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7124" w14:textId="775320AC" w:rsidR="008166E5" w:rsidRDefault="008166E5">
      <w:pPr>
        <w:rPr>
          <w:lang w:val="en-US"/>
        </w:rPr>
      </w:pPr>
      <w:r>
        <w:rPr>
          <w:lang w:val="en-US"/>
        </w:rPr>
        <w:t>ID: 109550194</w:t>
      </w:r>
      <w:r>
        <w:rPr>
          <w:lang w:val="en-US"/>
        </w:rPr>
        <w:br/>
        <w:t xml:space="preserve">Name: </w:t>
      </w:r>
      <w:r>
        <w:rPr>
          <w:rFonts w:hint="eastAsia"/>
          <w:lang w:val="en-US"/>
        </w:rPr>
        <w:t>龍偉亮</w:t>
      </w:r>
    </w:p>
    <w:p w14:paraId="26B95461" w14:textId="1AE6F5C6" w:rsidR="008166E5" w:rsidRPr="00F86C03" w:rsidRDefault="008166E5" w:rsidP="008166E5">
      <w:pPr>
        <w:pStyle w:val="Title"/>
      </w:pPr>
      <w:r w:rsidRPr="008166E5">
        <w:rPr>
          <w:lang w:val="en-US"/>
        </w:rPr>
        <w:t>Self-Chosen Project</w:t>
      </w:r>
      <w:r w:rsidR="00F86C03">
        <w:rPr>
          <w:lang w:val="en-US"/>
        </w:rPr>
        <w:t xml:space="preserve"> - </w:t>
      </w:r>
      <w:r w:rsidR="00F86C03">
        <w:rPr>
          <w:lang w:val="en-US"/>
        </w:rPr>
        <w:br/>
      </w:r>
      <w:r w:rsidR="00F86C03" w:rsidRPr="00F86C03">
        <w:rPr>
          <w:lang w:val="en-US"/>
        </w:rPr>
        <w:t>Mobile IP Simulation</w:t>
      </w:r>
    </w:p>
    <w:p w14:paraId="1C23DBE5" w14:textId="0584C9E2" w:rsidR="008166E5" w:rsidRDefault="00F86C03" w:rsidP="00017F13">
      <w:pPr>
        <w:pStyle w:val="Heading1"/>
      </w:pPr>
      <w:bookmarkStart w:id="0" w:name="_Hlk165402962"/>
      <w:r>
        <w:t>Description</w:t>
      </w:r>
    </w:p>
    <w:bookmarkEnd w:id="0"/>
    <w:p w14:paraId="0EC4AA4C" w14:textId="77777777" w:rsidR="00983F32" w:rsidRDefault="000E2549" w:rsidP="00017F13">
      <w:r>
        <w:t>Mobile IP is a standard communications protocol that is designed to allow an end host to move wherever it needs or wants to on the Internet without having</w:t>
      </w:r>
      <w:r w:rsidR="00A913E8">
        <w:t xml:space="preserve"> the need</w:t>
      </w:r>
      <w:r>
        <w:t xml:space="preserve"> to </w:t>
      </w:r>
      <w:r w:rsidR="00172114">
        <w:t>change its IP address</w:t>
      </w:r>
      <w:r w:rsidR="009952BC">
        <w:t>.</w:t>
      </w:r>
      <w:r w:rsidR="006337A4">
        <w:t xml:space="preserve"> </w:t>
      </w:r>
      <w:r w:rsidR="00B9663F">
        <w:t>The host with a mobile IP is known as a mobile node,</w:t>
      </w:r>
      <w:r w:rsidR="004C34B5">
        <w:t xml:space="preserve"> with a home address tied to its home network</w:t>
      </w:r>
      <w:r w:rsidR="009E2FEE">
        <w:t>. A</w:t>
      </w:r>
      <w:r w:rsidR="004C34B5">
        <w:t>nd a home agent that intercepts packets that are meant for the mobile node if it is in a foreign network, registered to a foreign agent.</w:t>
      </w:r>
    </w:p>
    <w:p w14:paraId="3FA4F296" w14:textId="14D41E0D" w:rsidR="00983F32" w:rsidRDefault="00983F32" w:rsidP="00017F13">
      <w:r>
        <w:rPr>
          <w:noProof/>
        </w:rPr>
        <w:drawing>
          <wp:inline distT="0" distB="0" distL="0" distR="0" wp14:anchorId="338D2056" wp14:editId="2B9C9FAF">
            <wp:extent cx="4876800" cy="2506980"/>
            <wp:effectExtent l="0" t="0" r="0" b="7620"/>
            <wp:docPr id="358253383" name="Picture 1" descr="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53383" name="Picture 1" descr="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4700" w14:textId="77777777" w:rsidR="00983F32" w:rsidRDefault="00983F32" w:rsidP="00017F13"/>
    <w:p w14:paraId="74B67977" w14:textId="279E942E" w:rsidR="00DC7F29" w:rsidRDefault="00DC7F29" w:rsidP="00DC7F29">
      <w:pPr>
        <w:pStyle w:val="Heading1"/>
      </w:pPr>
      <w:r>
        <w:t>Motivation</w:t>
      </w:r>
    </w:p>
    <w:p w14:paraId="5531F489" w14:textId="42F3174D" w:rsidR="00481997" w:rsidRPr="00DC7F29" w:rsidRDefault="00DC7F29" w:rsidP="00DC7F29">
      <w:r>
        <w:t>After learning about Mobile IP in NSCAP class, it seems like the first step to learning about more advanced protocols that enable mobility and portability for wireless devices</w:t>
      </w:r>
      <w:r w:rsidR="00B632D6">
        <w:t xml:space="preserve">. </w:t>
      </w:r>
      <w:r w:rsidR="00B61327">
        <w:t>Ther</w:t>
      </w:r>
      <w:r w:rsidR="00117B6C">
        <w:t>e</w:t>
      </w:r>
      <w:r w:rsidR="00B61327">
        <w:t>fore</w:t>
      </w:r>
      <w:r w:rsidR="00B632D6">
        <w:t xml:space="preserve">, </w:t>
      </w:r>
      <w:proofErr w:type="gramStart"/>
      <w:r w:rsidR="00B632D6">
        <w:t>in order to</w:t>
      </w:r>
      <w:proofErr w:type="gramEnd"/>
      <w:r w:rsidR="00B632D6">
        <w:t xml:space="preserve"> get a more in-depth understanding of this particular protocol, a </w:t>
      </w:r>
      <w:r w:rsidR="00DB76E2">
        <w:t>hands-on</w:t>
      </w:r>
      <w:r w:rsidR="00B632D6">
        <w:t xml:space="preserve"> implementation to simulate the protocol is a must.</w:t>
      </w:r>
      <w:r w:rsidR="00481997">
        <w:br/>
      </w:r>
    </w:p>
    <w:p w14:paraId="231A6949" w14:textId="77777777" w:rsidR="00983F32" w:rsidRDefault="00983F3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B382E1C" w14:textId="448AFD0B" w:rsidR="00DC7F29" w:rsidRDefault="00481997" w:rsidP="00DC7F29">
      <w:pPr>
        <w:pStyle w:val="Heading1"/>
      </w:pPr>
      <w:r>
        <w:lastRenderedPageBreak/>
        <w:t>Rough Plan</w:t>
      </w:r>
    </w:p>
    <w:p w14:paraId="3DD8AE65" w14:textId="336C8C44" w:rsidR="00481997" w:rsidRDefault="00481997" w:rsidP="00481997">
      <w:r>
        <w:t xml:space="preserve">With the </w:t>
      </w:r>
      <w:r w:rsidR="00A70778">
        <w:t xml:space="preserve">framework of the OSPF homework, </w:t>
      </w:r>
      <w:r w:rsidR="00E00273">
        <w:t>I plan on implementing a special t</w:t>
      </w:r>
      <w:r w:rsidR="00E02025">
        <w:t>ype</w:t>
      </w:r>
      <w:r w:rsidR="00E00273">
        <w:t xml:space="preserve"> of router device with agent capabilities</w:t>
      </w:r>
      <w:r w:rsidR="00622057">
        <w:t xml:space="preserve"> such as advertising, registering with hosts</w:t>
      </w:r>
      <w:r w:rsidR="004E255A">
        <w:t xml:space="preserve">, and </w:t>
      </w:r>
      <w:r w:rsidR="00D431E0">
        <w:t>intercepting</w:t>
      </w:r>
      <w:r w:rsidR="004E255A">
        <w:t xml:space="preserve"> packets</w:t>
      </w:r>
      <w:r w:rsidR="007718B1">
        <w:t xml:space="preserve">. </w:t>
      </w:r>
      <w:r w:rsidR="000B33CE">
        <w:t>Moreover</w:t>
      </w:r>
      <w:r w:rsidR="00774BBB">
        <w:t>, I would need</w:t>
      </w:r>
      <w:r w:rsidR="004523B0">
        <w:t xml:space="preserve"> end hosts that can connect to agents</w:t>
      </w:r>
      <w:r w:rsidR="002019AA">
        <w:t xml:space="preserve">, </w:t>
      </w:r>
      <w:r w:rsidR="00C132B7">
        <w:t xml:space="preserve">they would store their home </w:t>
      </w:r>
      <w:r w:rsidR="00DC5134">
        <w:t>address</w:t>
      </w:r>
      <w:r w:rsidR="00C132B7">
        <w:t xml:space="preserve"> and current </w:t>
      </w:r>
      <w:r w:rsidR="00AA0F37">
        <w:t>care-of-address</w:t>
      </w:r>
      <w:r w:rsidR="004005D6">
        <w:t xml:space="preserve"> (COA)</w:t>
      </w:r>
      <w:r w:rsidR="00C132B7">
        <w:t xml:space="preserve">, </w:t>
      </w:r>
      <w:proofErr w:type="gramStart"/>
      <w:r w:rsidR="00C132B7">
        <w:t>and</w:t>
      </w:r>
      <w:r w:rsidR="000B33CE">
        <w:t xml:space="preserve"> also</w:t>
      </w:r>
      <w:proofErr w:type="gramEnd"/>
      <w:r w:rsidR="00C132B7">
        <w:t xml:space="preserve"> </w:t>
      </w:r>
      <w:r w:rsidR="002C3C7B">
        <w:t xml:space="preserve">be able to </w:t>
      </w:r>
      <w:r w:rsidR="00C132B7">
        <w:t>move between agents</w:t>
      </w:r>
      <w:r w:rsidR="00A81424">
        <w:t>.</w:t>
      </w:r>
    </w:p>
    <w:p w14:paraId="703E7DDA" w14:textId="77777777" w:rsidR="00BD6E28" w:rsidRDefault="00F52190" w:rsidP="00017F13">
      <w:r>
        <w:t xml:space="preserve">By having hosts and routers, the packets from hosts would be encapsulated in headers </w:t>
      </w:r>
      <w:r w:rsidR="003612FD">
        <w:t xml:space="preserve">for forwarding between </w:t>
      </w:r>
      <w:r w:rsidR="00E477EF">
        <w:t>routers</w:t>
      </w:r>
      <w:r>
        <w:t>.</w:t>
      </w:r>
      <w:r w:rsidR="007C7707">
        <w:t xml:space="preserve"> It would become two-tier IP </w:t>
      </w:r>
      <w:r w:rsidR="005C1C0C">
        <w:t>addressing.</w:t>
      </w:r>
    </w:p>
    <w:p w14:paraId="1BA5A4BB" w14:textId="60C17855" w:rsidR="00983F32" w:rsidRPr="00983F32" w:rsidRDefault="00BD6E28">
      <w:r>
        <w:t xml:space="preserve">In my </w:t>
      </w:r>
      <w:r w:rsidR="00E05D07">
        <w:t xml:space="preserve">current </w:t>
      </w:r>
      <w:r>
        <w:t>design, the agents are special routers, and the COA is based on the agents instead of having a unique address for every mobile node.</w:t>
      </w:r>
      <w:r w:rsidR="00983F32">
        <w:br/>
      </w:r>
    </w:p>
    <w:p w14:paraId="4244C61B" w14:textId="3134C462" w:rsidR="00D63440" w:rsidRDefault="00D63440" w:rsidP="00D63440">
      <w:pPr>
        <w:pStyle w:val="Heading1"/>
      </w:pPr>
      <w:r>
        <w:t>Expected Results</w:t>
      </w:r>
    </w:p>
    <w:p w14:paraId="2CF66588" w14:textId="3497DB2B" w:rsidR="00D63440" w:rsidRDefault="00BC0219" w:rsidP="00017F13">
      <w:r>
        <w:t xml:space="preserve">If things go well, I </w:t>
      </w:r>
      <w:r w:rsidR="005B05DD">
        <w:t>hope</w:t>
      </w:r>
      <w:r>
        <w:t xml:space="preserve"> the simulation </w:t>
      </w:r>
      <w:r w:rsidR="005B05DD">
        <w:t>can</w:t>
      </w:r>
      <w:r>
        <w:t xml:space="preserve"> behave as closely to the protocol as possible. With </w:t>
      </w:r>
      <w:r w:rsidR="00DA5431">
        <w:t xml:space="preserve">visualization already mostly implemented in the OSPF homework, </w:t>
      </w:r>
      <w:r w:rsidR="00DC5134">
        <w:t>when a certain end host A tries to send a packet to another end host, let’s say B, who has temporarily moved out of its home network and is now in a foreign network registered to an agent</w:t>
      </w:r>
      <w:r w:rsidR="008C5950">
        <w:t>. The packet should be forwarded to the home agent, which is then forwarded to the foreign agent and to end host B.</w:t>
      </w:r>
    </w:p>
    <w:p w14:paraId="749C5895" w14:textId="4F1705C0" w:rsidR="006C2FD9" w:rsidRPr="00017F13" w:rsidRDefault="00732AEF" w:rsidP="00017F13">
      <w:r>
        <w:t>And when B wants to send out a packet, the packet should follow the shortest path</w:t>
      </w:r>
      <w:r w:rsidR="00993E58">
        <w:t xml:space="preserve"> </w:t>
      </w:r>
      <w:r w:rsidR="00983F32">
        <w:t xml:space="preserve">possible </w:t>
      </w:r>
      <w:r w:rsidR="00993E58">
        <w:t>to the destination.</w:t>
      </w:r>
    </w:p>
    <w:sectPr w:rsidR="006C2FD9" w:rsidRPr="0001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32"/>
    <w:rsid w:val="00014D62"/>
    <w:rsid w:val="00017F13"/>
    <w:rsid w:val="00036D45"/>
    <w:rsid w:val="000406CA"/>
    <w:rsid w:val="000543D0"/>
    <w:rsid w:val="000567E9"/>
    <w:rsid w:val="0006414B"/>
    <w:rsid w:val="000B33CE"/>
    <w:rsid w:val="000E2549"/>
    <w:rsid w:val="000F5CE3"/>
    <w:rsid w:val="001001C3"/>
    <w:rsid w:val="00117B6C"/>
    <w:rsid w:val="00122FDA"/>
    <w:rsid w:val="00155CD6"/>
    <w:rsid w:val="00172114"/>
    <w:rsid w:val="001C60DE"/>
    <w:rsid w:val="001E0E54"/>
    <w:rsid w:val="002019AA"/>
    <w:rsid w:val="002A1411"/>
    <w:rsid w:val="002A1F7D"/>
    <w:rsid w:val="002A7D7B"/>
    <w:rsid w:val="002C3C7B"/>
    <w:rsid w:val="002F7955"/>
    <w:rsid w:val="003033A2"/>
    <w:rsid w:val="003612FD"/>
    <w:rsid w:val="00385B4D"/>
    <w:rsid w:val="00395253"/>
    <w:rsid w:val="004005D6"/>
    <w:rsid w:val="004523B0"/>
    <w:rsid w:val="00481997"/>
    <w:rsid w:val="004C34B5"/>
    <w:rsid w:val="004E255A"/>
    <w:rsid w:val="004E59C0"/>
    <w:rsid w:val="004F5A3D"/>
    <w:rsid w:val="00554D31"/>
    <w:rsid w:val="00577473"/>
    <w:rsid w:val="005B05DD"/>
    <w:rsid w:val="005B0CF7"/>
    <w:rsid w:val="005C1C0C"/>
    <w:rsid w:val="00622057"/>
    <w:rsid w:val="006337A4"/>
    <w:rsid w:val="006C2FD9"/>
    <w:rsid w:val="006F4881"/>
    <w:rsid w:val="00715431"/>
    <w:rsid w:val="00732AEF"/>
    <w:rsid w:val="00745808"/>
    <w:rsid w:val="00750336"/>
    <w:rsid w:val="007718B1"/>
    <w:rsid w:val="00774BBB"/>
    <w:rsid w:val="007C7707"/>
    <w:rsid w:val="008166E5"/>
    <w:rsid w:val="008C5950"/>
    <w:rsid w:val="00983F32"/>
    <w:rsid w:val="00985AFC"/>
    <w:rsid w:val="00993E58"/>
    <w:rsid w:val="009952BC"/>
    <w:rsid w:val="009E2FEE"/>
    <w:rsid w:val="00A00D50"/>
    <w:rsid w:val="00A4378D"/>
    <w:rsid w:val="00A45FBE"/>
    <w:rsid w:val="00A6795F"/>
    <w:rsid w:val="00A70778"/>
    <w:rsid w:val="00A81424"/>
    <w:rsid w:val="00A913E8"/>
    <w:rsid w:val="00A9141E"/>
    <w:rsid w:val="00AA0F37"/>
    <w:rsid w:val="00AB2F32"/>
    <w:rsid w:val="00B61327"/>
    <w:rsid w:val="00B632D6"/>
    <w:rsid w:val="00B6555E"/>
    <w:rsid w:val="00B830A8"/>
    <w:rsid w:val="00B9663F"/>
    <w:rsid w:val="00BC0219"/>
    <w:rsid w:val="00BD6E28"/>
    <w:rsid w:val="00C11EC2"/>
    <w:rsid w:val="00C132B7"/>
    <w:rsid w:val="00C9305C"/>
    <w:rsid w:val="00CB50A0"/>
    <w:rsid w:val="00D30F80"/>
    <w:rsid w:val="00D431E0"/>
    <w:rsid w:val="00D63440"/>
    <w:rsid w:val="00DA5431"/>
    <w:rsid w:val="00DB6132"/>
    <w:rsid w:val="00DB76E2"/>
    <w:rsid w:val="00DC5134"/>
    <w:rsid w:val="00DC7F29"/>
    <w:rsid w:val="00DD0547"/>
    <w:rsid w:val="00E00273"/>
    <w:rsid w:val="00E02025"/>
    <w:rsid w:val="00E05D07"/>
    <w:rsid w:val="00E23DB2"/>
    <w:rsid w:val="00E477EF"/>
    <w:rsid w:val="00E97030"/>
    <w:rsid w:val="00EB3462"/>
    <w:rsid w:val="00EE724D"/>
    <w:rsid w:val="00F52190"/>
    <w:rsid w:val="00F81B55"/>
    <w:rsid w:val="00F86C03"/>
    <w:rsid w:val="00FB25AC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6015"/>
  <w15:chartTrackingRefBased/>
  <w15:docId w15:val="{8B886616-59A2-4055-8ECA-1EA17CDD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龍偉亮</dc:creator>
  <cp:keywords/>
  <dc:description/>
  <cp:lastModifiedBy>龍偉亮</cp:lastModifiedBy>
  <cp:revision>324</cp:revision>
  <dcterms:created xsi:type="dcterms:W3CDTF">2024-04-30T12:06:00Z</dcterms:created>
  <dcterms:modified xsi:type="dcterms:W3CDTF">2024-04-30T13:03:00Z</dcterms:modified>
</cp:coreProperties>
</file>