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7D32" w:val="clear"/>
        <w:spacing w:before="1200" w:after="200"/>
        <w:jc w:val="center"/>
      </w:pPr>
      <w:r>
        <w:rPr>
          <w:rFonts w:ascii="Arial" w:cs="Arial" w:eastAsia="Arial" w:hAnsi="Arial"/>
          <w:b/>
          <w:bCs/>
          <w:color w:val="FFFFFF"/>
          <w:sz w:val="52"/>
          <w:szCs w:val="52"/>
        </w:rPr>
        <w:t xml:space="preserve">Step-by-Step Guide:</w:t>
      </w:r>
    </w:p>
    <w:p>
      <w:pPr>
        <w:shd w:fill="2E7D32" w:val="clear"/>
        <w:spacing w:before="0" w:after="200"/>
        <w:jc w:val="center"/>
      </w:pPr>
      <w:r>
        <w:rPr>
          <w:rFonts w:ascii="Arial" w:cs="Arial" w:eastAsia="Arial" w:hAnsi="Arial"/>
          <w:b/>
          <w:bCs/>
          <w:color w:val="FFFFFF"/>
          <w:sz w:val="52"/>
          <w:szCs w:val="52"/>
        </w:rPr>
        <w:t xml:space="preserve">AI-Powered Hydroponics Plant Growth</w:t>
      </w:r>
    </w:p>
    <w:p>
      <w:pPr>
        <w:shd w:fill="2E7D32" w:val="clear"/>
        <w:spacing w:before="0" w:after="240"/>
        <w:jc w:val="center"/>
      </w:pPr>
      <w:r>
        <w:rPr>
          <w:rFonts w:ascii="Arial" w:cs="Arial" w:eastAsia="Arial" w:hAnsi="Arial"/>
          <w:b/>
          <w:bCs/>
          <w:color w:val="FFFFFF"/>
          <w:sz w:val="52"/>
          <w:szCs w:val="52"/>
        </w:rPr>
        <w:t xml:space="preserve">Monitoring System with Automated CSV Logging</w:t>
      </w:r>
    </w:p>
    <w:p>
      <w:pPr>
        <w:shd w:fill="2E7D32" w:val="clear"/>
        <w:spacing w:before="0" w:after="200"/>
        <w:jc w:val="center"/>
      </w:pPr>
      <w:r>
        <w:rPr>
          <w:rFonts w:ascii="Arial" w:cs="Arial" w:eastAsia="Arial" w:hAnsi="Arial"/>
          <w:i/>
          <w:iCs/>
          <w:color w:val="BBEECC"/>
          <w:sz w:val="24"/>
          <w:szCs w:val="24"/>
        </w:rPr>
        <w:t xml:space="preserve">For Lettuce · Kangkong · Mustasa and other leafy hydroponics crops</w:t>
      </w:r>
    </w:p>
    <w:p>
      <w:pPr>
        <w:shd w:fill="2E7D32" w:val="clear"/>
        <w:spacing w:before="0" w:after="1200"/>
        <w:jc w:val="center"/>
      </w:pPr>
      <w:r>
        <w:rPr>
          <w:rFonts w:ascii="Arial" w:cs="Arial" w:eastAsia="Arial" w:hAnsi="Arial"/>
          <w:color w:val="D4F0DC"/>
          <w:sz w:val="22"/>
          <w:szCs w:val="22"/>
        </w:rPr>
        <w:t xml:space="preserve">ESP32-CAM  ·  Roboflow AI  ·  Python Flask  ·  Local Web Dashboard</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Project Overview</w:t>
      </w:r>
    </w:p>
    <w:p>
      <w:pPr>
        <w:spacing w:before="60" w:after="60"/>
      </w:pPr>
      <w:r>
        <w:rPr>
          <w:rFonts w:ascii="Arial" w:cs="Arial" w:eastAsia="Arial" w:hAnsi="Arial"/>
          <w:color w:val="333333"/>
          <w:sz w:val="21"/>
          <w:szCs w:val="21"/>
        </w:rPr>
        <w:t xml:space="preserve">This system automatically monitors hydroponics plant growth stages (Kangkong, Lettuce, Mustasa) without requiring constant human observation. Every morning at 8:00 AM, the ESP32-CAM wakes from deep sleep, photographs the plant, and uploads the image to a Python web server running on your local PC or laptop. The server sends the photo to a custom Roboflow model trained on your specific plant's growth stages, receives the AI analysis, and logs the result — date, growth stage, estimated age, health status, and AI confidence — into a CSV spreadsheet automatically. The web dashboard at http://localhost:5000 shows all results in a clean table with thumbnail photos and smart alerts when the plant is ready to harvest.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1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Role in the System</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ESP32-CAM (AI-Thinker)</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Captures one JPEG photo at 8:00 AM daily, uploads via HTTP, then deep sleeps</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Python Flask Server</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Receives photo, forwards to Roboflow API, writes result to CSV</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 AI Model</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Detects growth stage (Germination / Seedling / Vegetative / Mature) with confidence score</w:t>
            </w:r>
          </w:p>
        </w:tc>
      </w:tr>
      <w:tr>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plant_growth_log.csv</w:t>
            </w:r>
          </w:p>
        </w:tc>
        <w:tc>
          <w:tcPr>
            <w:tcW w:type="dxa" w:w="6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Master data file: date, time, growth stage, estimated age, health, confidence</w:t>
            </w:r>
          </w:p>
        </w:tc>
      </w:tr>
      <w:tr>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Web Dashboard</w:t>
            </w:r>
          </w:p>
        </w:tc>
        <w:tc>
          <w:tcPr>
            <w:tcW w:type="dxa" w:w="6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Local webpage at http://localhost:5000 — table view, photo viewer, alerts, CSV download</w:t>
            </w:r>
          </w:p>
        </w:tc>
      </w:tr>
    </w:tbl>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End-to-End System Flow</w:t>
      </w:r>
    </w:p>
    <w:p>
      <w:pPr>
        <w:pStyle w:val="ListParagraph"/>
        <w:numPr>
          <w:ilvl w:val="0"/>
          <w:numId w:val="2"/>
        </w:numPr>
        <w:spacing w:before="60" w:after="60"/>
      </w:pPr>
      <w:r>
        <w:rPr>
          <w:rFonts w:ascii="Arial" w:cs="Arial" w:eastAsia="Arial" w:hAnsi="Arial"/>
          <w:color w:val="333333"/>
          <w:sz w:val="21"/>
          <w:szCs w:val="21"/>
        </w:rPr>
        <w:t xml:space="preserve">8:00 AM — ESP32-CAM wakes from deep sleep, connects to WiFi, syncs time via NTP</w:t>
      </w:r>
    </w:p>
    <w:p>
      <w:pPr>
        <w:pStyle w:val="ListParagraph"/>
        <w:numPr>
          <w:ilvl w:val="0"/>
          <w:numId w:val="2"/>
        </w:numPr>
        <w:spacing w:before="60" w:after="60"/>
      </w:pPr>
      <w:r>
        <w:rPr>
          <w:rFonts w:ascii="Arial" w:cs="Arial" w:eastAsia="Arial" w:hAnsi="Arial"/>
          <w:color w:val="333333"/>
          <w:sz w:val="21"/>
          <w:szCs w:val="21"/>
        </w:rPr>
        <w:t xml:space="preserve">Captures one JPEG photo with auto-exposure and white balance adjusted for indoor grow lighting</w:t>
      </w:r>
    </w:p>
    <w:p>
      <w:pPr>
        <w:pStyle w:val="ListParagraph"/>
        <w:numPr>
          <w:ilvl w:val="0"/>
          <w:numId w:val="2"/>
        </w:numPr>
        <w:spacing w:before="60" w:after="60"/>
      </w:pPr>
      <w:r>
        <w:rPr>
          <w:rFonts w:ascii="Arial" w:cs="Arial" w:eastAsia="Arial" w:hAnsi="Arial"/>
          <w:color w:val="333333"/>
          <w:sz w:val="21"/>
          <w:szCs w:val="21"/>
        </w:rPr>
        <w:t xml:space="preserve">Sends the photo via HTTP POST to http://&lt;YOUR_PC_IP&gt;:5000/upload with device ID and timestamp</w:t>
      </w:r>
    </w:p>
    <w:p>
      <w:pPr>
        <w:pStyle w:val="ListParagraph"/>
        <w:numPr>
          <w:ilvl w:val="0"/>
          <w:numId w:val="2"/>
        </w:numPr>
        <w:spacing w:before="60" w:after="60"/>
      </w:pPr>
      <w:r>
        <w:rPr>
          <w:rFonts w:ascii="Arial" w:cs="Arial" w:eastAsia="Arial" w:hAnsi="Arial"/>
          <w:color w:val="333333"/>
          <w:sz w:val="21"/>
          <w:szCs w:val="21"/>
        </w:rPr>
        <w:t xml:space="preserve">Python server saves the photo to images/ folder with a timestamped filename</w:t>
      </w:r>
    </w:p>
    <w:p>
      <w:pPr>
        <w:pStyle w:val="ListParagraph"/>
        <w:numPr>
          <w:ilvl w:val="0"/>
          <w:numId w:val="2"/>
        </w:numPr>
        <w:spacing w:before="60" w:after="60"/>
      </w:pPr>
      <w:r>
        <w:rPr>
          <w:rFonts w:ascii="Arial" w:cs="Arial" w:eastAsia="Arial" w:hAnsi="Arial"/>
          <w:color w:val="333333"/>
          <w:sz w:val="21"/>
          <w:szCs w:val="21"/>
        </w:rPr>
        <w:t xml:space="preserve">Server encodes the image as base64 and POST-requests your Roboflow model endpoint</w:t>
      </w:r>
    </w:p>
    <w:p>
      <w:pPr>
        <w:pStyle w:val="ListParagraph"/>
        <w:numPr>
          <w:ilvl w:val="0"/>
          <w:numId w:val="2"/>
        </w:numPr>
        <w:spacing w:before="60" w:after="60"/>
      </w:pPr>
      <w:r>
        <w:rPr>
          <w:rFonts w:ascii="Arial" w:cs="Arial" w:eastAsia="Arial" w:hAnsi="Arial"/>
          <w:color w:val="333333"/>
          <w:sz w:val="21"/>
          <w:szCs w:val="21"/>
        </w:rPr>
        <w:t xml:space="preserve">Roboflow returns JSON: detected class (e.g. 'vegetative'), confidence score, bounding box coordinates</w:t>
      </w:r>
    </w:p>
    <w:p>
      <w:pPr>
        <w:pStyle w:val="ListParagraph"/>
        <w:numPr>
          <w:ilvl w:val="0"/>
          <w:numId w:val="2"/>
        </w:numPr>
        <w:spacing w:before="60" w:after="60"/>
      </w:pPr>
      <w:r>
        <w:rPr>
          <w:rFonts w:ascii="Arial" w:cs="Arial" w:eastAsia="Arial" w:hAnsi="Arial"/>
          <w:color w:val="333333"/>
          <w:sz w:val="21"/>
          <w:szCs w:val="21"/>
        </w:rPr>
        <w:t xml:space="preserve">Server maps the raw class to a display label and appends one new row to plant_growth_log.csv</w:t>
      </w:r>
    </w:p>
    <w:p>
      <w:pPr>
        <w:pStyle w:val="ListParagraph"/>
        <w:numPr>
          <w:ilvl w:val="0"/>
          <w:numId w:val="2"/>
        </w:numPr>
        <w:spacing w:before="60" w:after="60"/>
      </w:pPr>
      <w:r>
        <w:rPr>
          <w:rFonts w:ascii="Arial" w:cs="Arial" w:eastAsia="Arial" w:hAnsi="Arial"/>
          <w:color w:val="333333"/>
          <w:sz w:val="21"/>
          <w:szCs w:val="21"/>
        </w:rPr>
        <w:t xml:space="preserve">Dashboard at http://localhost:5000 immediately shows the new entry, photo thumbnail, and any alerts</w:t>
      </w:r>
    </w:p>
    <w:p>
      <w:pPr>
        <w:pStyle w:val="ListParagraph"/>
        <w:numPr>
          <w:ilvl w:val="0"/>
          <w:numId w:val="2"/>
        </w:numPr>
        <w:spacing w:before="60" w:after="60"/>
      </w:pPr>
      <w:r>
        <w:rPr>
          <w:rFonts w:ascii="Arial" w:cs="Arial" w:eastAsia="Arial" w:hAnsi="Arial"/>
          <w:color w:val="333333"/>
          <w:sz w:val="21"/>
          <w:szCs w:val="21"/>
        </w:rPr>
        <w:t xml:space="preserve">ESP32-CAM calculates seconds until 8:00 AM tomorrow and enters deep sleep (power-efficient)</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1: Components &amp; Materials</w:t>
      </w:r>
    </w:p>
    <w:p>
      <w:pPr>
        <w:pStyle w:val="Heading2"/>
        <w:pBdr>
          <w:bottom w:val="single" w:color="2E7D32" w:sz="2"/>
        </w:pBdr>
        <w:spacing w:before="280" w:after="100"/>
      </w:pPr>
      <w:r>
        <w:rPr>
          <w:rFonts w:ascii="Arial" w:cs="Arial" w:eastAsia="Arial" w:hAnsi="Arial"/>
          <w:b/>
          <w:bCs/>
          <w:color w:val="2E7D32"/>
          <w:sz w:val="26"/>
          <w:szCs w:val="26"/>
        </w:rPr>
        <w:t xml:space="preserve">1.1  Electronics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3500"/>
        <w:gridCol w:w="1360"/>
      </w:tblGrid>
      <w:tr>
        <w:tc>
          <w:tcPr>
            <w:tcW w:type="dxa" w:w="28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7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Qty</w:t>
            </w:r>
          </w:p>
        </w:tc>
        <w:tc>
          <w:tcPr>
            <w:tcW w:type="dxa" w:w="35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3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Approx. Cost (PHP)</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ESP32-CAM Module (AI-Thinker OV2640)</w:t>
            </w:r>
          </w:p>
        </w:tc>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8AM daily photo capture and WiFi upload</w:t>
            </w:r>
          </w:p>
        </w:tc>
        <w:tc>
          <w:tcPr>
            <w:tcW w:type="dxa" w:w="1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₱550</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FTDI USB-to-TTL Adapter (CH340 or CP2102)</w:t>
            </w:r>
          </w:p>
        </w:tc>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Required to flash firmware onto the ESP32-CAM</w:t>
            </w:r>
          </w:p>
        </w:tc>
        <w:tc>
          <w:tcPr>
            <w:tcW w:type="dxa" w:w="1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₱150</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5V / 1A USB Power Adapter</w:t>
            </w:r>
          </w:p>
        </w:tc>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Permanently powers the ESP32-CAM in its installed position</w:t>
            </w:r>
          </w:p>
        </w:tc>
        <w:tc>
          <w:tcPr>
            <w:tcW w:type="dxa" w:w="1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₱150</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USB Micro-B cable</w:t>
            </w:r>
          </w:p>
        </w:tc>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Connects the USB power adapter to ESP32-CAM</w:t>
            </w:r>
          </w:p>
        </w:tc>
        <w:tc>
          <w:tcPr>
            <w:tcW w:type="dxa" w:w="1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Female-to-female jumper wires</w:t>
            </w:r>
          </w:p>
        </w:tc>
        <w:tc>
          <w:tcPr>
            <w:tcW w:type="dxa" w:w="7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5 pcs</w:t>
            </w:r>
          </w:p>
        </w:tc>
        <w:tc>
          <w:tcPr>
            <w:tcW w:type="dxa" w:w="35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wiring FTDI adapter to ESP32-CAM during flashing</w:t>
            </w:r>
          </w:p>
        </w:tc>
        <w:tc>
          <w:tcPr>
            <w:tcW w:type="dxa" w:w="1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Small project box / enclosure</w:t>
            </w:r>
          </w:p>
        </w:tc>
        <w:tc>
          <w:tcPr>
            <w:tcW w:type="dxa" w:w="7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35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Protects the ESP32-CAM from dust and moisture in grow area</w:t>
            </w:r>
          </w:p>
        </w:tc>
        <w:tc>
          <w:tcPr>
            <w:tcW w:type="dxa" w:w="1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₱120</w:t>
            </w:r>
          </w:p>
        </w:tc>
      </w:tr>
    </w:tbl>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1.2  Software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Software</w:t>
            </w:r>
          </w:p>
        </w:tc>
        <w:tc>
          <w:tcPr>
            <w:tcW w:type="dxa" w:w="16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3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Download / Notes</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Python</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3.10 or newer</w:t>
            </w:r>
          </w:p>
        </w:tc>
        <w:tc>
          <w:tcPr>
            <w:tcW w:type="dxa" w:w="5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python.org — during Windows install, check 'Add Python to PATH'</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Arduino IDE</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2.x</w:t>
            </w:r>
          </w:p>
        </w:tc>
        <w:tc>
          <w:tcPr>
            <w:tcW w:type="dxa" w:w="5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arduino.cc — for flashing firmware to the ESP32-CAM</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w:t>
            </w:r>
          </w:p>
        </w:tc>
        <w:tc>
          <w:tcPr>
            <w:tcW w:type="dxa" w:w="1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Web app</w:t>
            </w:r>
          </w:p>
        </w:tc>
        <w:tc>
          <w:tcPr>
            <w:tcW w:type="dxa" w:w="5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roboflow.com — train and host your growth stage detection model (free tier works)</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Web browser</w:t>
            </w:r>
          </w:p>
        </w:tc>
        <w:tc>
          <w:tcPr>
            <w:tcW w:type="dxa" w:w="1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w:t>
            </w:r>
          </w:p>
        </w:tc>
        <w:tc>
          <w:tcPr>
            <w:tcW w:type="dxa" w:w="5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Chrome / Edge / Firefox — to view the dashboard at http://localhost:5000</w:t>
            </w:r>
          </w:p>
        </w:tc>
      </w:tr>
    </w:tbl>
    <w:p>
      <w:pPr>
        <w:spacing w:before="60" w:after="60"/>
      </w:pPr>
      <w:r>
        <w:t xml:space="preserve"/>
      </w:r>
    </w:p>
    <w:p>
      <w:pPr>
        <w:pBdr>
          <w:left w:val="single" w:color="FFA502" w:sz="6"/>
        </w:pBdr>
        <w:shd w:fill="FFF8E1" w:val="clear"/>
        <w:spacing w:before="100" w:after="100"/>
        <w:ind w:left="360"/>
      </w:pPr>
      <w:r>
        <w:rPr>
          <w:rFonts w:ascii="Arial" w:cs="Arial" w:eastAsia="Arial" w:hAnsi="Arial"/>
          <w:i/>
          <w:iCs/>
          <w:color w:val="555555"/>
          <w:sz w:val="19"/>
          <w:szCs w:val="19"/>
        </w:rPr>
        <w:t xml:space="preserve">📌  Total hardware cost is under ₱1,100 — far lower than systems using physical growth sensors — because all growth analysis is performed by the Roboflow AI model on the captured photos.</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2: Training Your Roboflow Model</w:t>
      </w:r>
    </w:p>
    <w:p>
      <w:pPr>
        <w:spacing w:before="60" w:after="60"/>
      </w:pPr>
      <w:r>
        <w:rPr>
          <w:rFonts w:ascii="Arial" w:cs="Arial" w:eastAsia="Arial" w:hAnsi="Arial"/>
          <w:color w:val="333333"/>
          <w:sz w:val="21"/>
          <w:szCs w:val="21"/>
        </w:rPr>
        <w:t xml:space="preserve">This is the most important part of the setup. Your Roboflow model learns what each growth stage of your specific plant looks like from the photos you provide. A well-trained model will give you accurate, reliable growth stage labels every morning.</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2.1  Create Your Project</w:t>
      </w:r>
    </w:p>
    <w:p>
      <w:pPr>
        <w:pStyle w:val="ListParagraph"/>
        <w:numPr>
          <w:ilvl w:val="0"/>
          <w:numId w:val="2"/>
        </w:numPr>
        <w:spacing w:before="60" w:after="60"/>
      </w:pPr>
      <w:r>
        <w:rPr>
          <w:rFonts w:ascii="Arial" w:cs="Arial" w:eastAsia="Arial" w:hAnsi="Arial"/>
          <w:color w:val="333333"/>
          <w:sz w:val="21"/>
          <w:szCs w:val="21"/>
        </w:rPr>
        <w:t xml:space="preserve">Go to roboflow.com and sign up for a free account.</w:t>
      </w:r>
    </w:p>
    <w:p>
      <w:pPr>
        <w:pStyle w:val="ListParagraph"/>
        <w:numPr>
          <w:ilvl w:val="0"/>
          <w:numId w:val="2"/>
        </w:numPr>
        <w:spacing w:before="60" w:after="60"/>
      </w:pPr>
      <w:r>
        <w:rPr>
          <w:rFonts w:ascii="Arial" w:cs="Arial" w:eastAsia="Arial" w:hAnsi="Arial"/>
          <w:color w:val="333333"/>
          <w:sz w:val="21"/>
          <w:szCs w:val="21"/>
        </w:rPr>
        <w:t xml:space="preserve">Click Create New Project.</w:t>
      </w:r>
    </w:p>
    <w:p>
      <w:pPr>
        <w:pStyle w:val="ListParagraph"/>
        <w:numPr>
          <w:ilvl w:val="0"/>
          <w:numId w:val="2"/>
        </w:numPr>
        <w:spacing w:before="60" w:after="60"/>
      </w:pPr>
      <w:r>
        <w:rPr>
          <w:rFonts w:ascii="Arial" w:cs="Arial" w:eastAsia="Arial" w:hAnsi="Arial"/>
          <w:color w:val="333333"/>
          <w:sz w:val="21"/>
          <w:szCs w:val="21"/>
        </w:rPr>
        <w:t xml:space="preserve">Project Name: kangkong-growth-stages  (or use your plant name).</w:t>
      </w:r>
    </w:p>
    <w:p>
      <w:pPr>
        <w:pStyle w:val="ListParagraph"/>
        <w:numPr>
          <w:ilvl w:val="0"/>
          <w:numId w:val="2"/>
        </w:numPr>
        <w:spacing w:before="60" w:after="60"/>
      </w:pPr>
      <w:r>
        <w:rPr>
          <w:rFonts w:ascii="Arial" w:cs="Arial" w:eastAsia="Arial" w:hAnsi="Arial"/>
          <w:color w:val="333333"/>
          <w:sz w:val="21"/>
          <w:szCs w:val="21"/>
        </w:rPr>
        <w:t xml:space="preserve">Annotation Group: choose Object Detection if you plan to draw boxes around the plant in each photo, or Classification if you want to label the whole image with one class. For beginners, Classification is simpler.</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2.2  Class Labels to Use</w:t>
      </w:r>
    </w:p>
    <w:p>
      <w:pPr>
        <w:spacing w:before="60" w:after="60"/>
      </w:pPr>
      <w:r>
        <w:rPr>
          <w:rFonts w:ascii="Arial" w:cs="Arial" w:eastAsia="Arial" w:hAnsi="Arial"/>
          <w:color w:val="333333"/>
          <w:sz w:val="21"/>
          <w:szCs w:val="21"/>
        </w:rPr>
        <w:t xml:space="preserve">Create the following classes. These exact names are pre-mapped in server.py — using them avoids any manual editing of the GROWTH_STAGE_MAP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Class Name (use exactly as shown)</w:t>
            </w:r>
          </w:p>
        </w:tc>
        <w:tc>
          <w:tcPr>
            <w:tcW w:type="dxa" w:w="36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What it represents</w:t>
            </w:r>
          </w:p>
        </w:tc>
        <w:tc>
          <w:tcPr>
            <w:tcW w:type="dxa" w:w="29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Typical Days After Planting</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germination</w:t>
            </w:r>
          </w:p>
        </w:tc>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Seed has sprouted, cotyledon (seed leaf) is emerging from the medium</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Day 1–3</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seedling</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First 1–3 true leaves visible, plant is small and delicate</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Day 4–10</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vegetative</w:t>
            </w:r>
          </w:p>
        </w:tc>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Rapid leaf expansion, plant becoming bushy, healthy dark green color</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Day 11–25</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mature</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leaf development, harvest-ready size, leaves are firm and flavorful</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Day 26+</w:t>
            </w:r>
          </w:p>
        </w:tc>
      </w:tr>
      <w:tr>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overgrown</w:t>
            </w:r>
          </w:p>
        </w:tc>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Past harvest point — bolting, flowering, or stems becoming woody</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Day 30+</w:t>
            </w:r>
          </w:p>
        </w:tc>
      </w:tr>
      <w:tr>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stressed</w:t>
            </w:r>
          </w:p>
        </w:tc>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Yellowing, wilting, brown edges, or abnormal leaf appearance</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Any stage</w:t>
            </w:r>
          </w:p>
        </w:tc>
      </w:tr>
    </w:tbl>
    <w:p>
      <w:pPr>
        <w:spacing w:before="60" w:after="60"/>
      </w:pPr>
      <w:r>
        <w:t xml:space="preserve"/>
      </w:r>
    </w:p>
    <w:p>
      <w:pPr>
        <w:pBdr>
          <w:left w:val="single" w:color="FF8C00" w:sz="6"/>
        </w:pBdr>
        <w:shd w:fill="FFF3E0" w:val="clear"/>
        <w:spacing w:before="100" w:after="100"/>
        <w:ind w:left="360"/>
      </w:pPr>
      <w:r>
        <w:rPr>
          <w:rFonts w:ascii="Arial" w:cs="Arial" w:eastAsia="Arial" w:hAnsi="Arial"/>
          <w:b/>
          <w:bCs/>
          <w:color w:val="8B4513"/>
          <w:sz w:val="19"/>
          <w:szCs w:val="19"/>
        </w:rPr>
        <w:t xml:space="preserve">⚠️   The class names in Roboflow must be all lowercase with no spaces to match the GROWTH_STAGE_MAP in server.py. If you use different names, update the dictionary keys in server.py accordingly.</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2.3  Collect Training Images</w:t>
      </w:r>
    </w:p>
    <w:p>
      <w:pPr>
        <w:spacing w:before="60" w:after="60"/>
      </w:pPr>
      <w:r>
        <w:rPr>
          <w:rFonts w:ascii="Arial" w:cs="Arial" w:eastAsia="Arial" w:hAnsi="Arial"/>
          <w:color w:val="333333"/>
          <w:sz w:val="21"/>
          <w:szCs w:val="21"/>
        </w:rPr>
        <w:t xml:space="preserve">You need at least 50–100 images per class for reliable detection. The best strategy is to take photos with your actual ESP32-CAM already mounted in its final position in the grow area, so the model learns the exact angle, lighting, and background it will see every morning.</w:t>
      </w:r>
    </w:p>
    <w:p>
      <w:pPr>
        <w:pStyle w:val="ListParagraph"/>
        <w:numPr>
          <w:ilvl w:val="0"/>
          <w:numId w:val="3"/>
        </w:numPr>
        <w:spacing w:before="50" w:after="50"/>
      </w:pPr>
      <w:r>
        <w:rPr>
          <w:rFonts w:ascii="Arial" w:cs="Arial" w:eastAsia="Arial" w:hAnsi="Arial"/>
          <w:color w:val="333333"/>
          <w:sz w:val="21"/>
          <w:szCs w:val="21"/>
        </w:rPr>
        <w:t xml:space="preserve">Take photos at each growth stage throughout your current growing cycle.</w:t>
      </w:r>
    </w:p>
    <w:p>
      <w:pPr>
        <w:pStyle w:val="ListParagraph"/>
        <w:numPr>
          <w:ilvl w:val="0"/>
          <w:numId w:val="3"/>
        </w:numPr>
        <w:spacing w:before="50" w:after="50"/>
      </w:pPr>
      <w:r>
        <w:rPr>
          <w:rFonts w:ascii="Arial" w:cs="Arial" w:eastAsia="Arial" w:hAnsi="Arial"/>
          <w:color w:val="333333"/>
          <w:sz w:val="21"/>
          <w:szCs w:val="21"/>
        </w:rPr>
        <w:t xml:space="preserve">Include variety: slightly different times of day, minor angle shifts, some with water droplets on leaves.</w:t>
      </w:r>
    </w:p>
    <w:p>
      <w:pPr>
        <w:pStyle w:val="ListParagraph"/>
        <w:numPr>
          <w:ilvl w:val="0"/>
          <w:numId w:val="3"/>
        </w:numPr>
        <w:spacing w:before="50" w:after="50"/>
      </w:pPr>
      <w:r>
        <w:rPr>
          <w:rFonts w:ascii="Arial" w:cs="Arial" w:eastAsia="Arial" w:hAnsi="Arial"/>
          <w:color w:val="333333"/>
          <w:sz w:val="21"/>
          <w:szCs w:val="21"/>
        </w:rPr>
        <w:t xml:space="preserve">If you do not have enough real photos yet, supplement with Google Images of the same plant species in similar conditions.</w:t>
      </w:r>
    </w:p>
    <w:p>
      <w:pPr>
        <w:pStyle w:val="ListParagraph"/>
        <w:numPr>
          <w:ilvl w:val="0"/>
          <w:numId w:val="3"/>
        </w:numPr>
        <w:spacing w:before="50" w:after="50"/>
      </w:pPr>
      <w:r>
        <w:rPr>
          <w:rFonts w:ascii="Arial" w:cs="Arial" w:eastAsia="Arial" w:hAnsi="Arial"/>
          <w:color w:val="333333"/>
          <w:sz w:val="21"/>
          <w:szCs w:val="21"/>
        </w:rPr>
        <w:t xml:space="preserve">Aim for 80–150 images per class for a model with &gt;80% confidence on typical days.</w:t>
      </w:r>
    </w:p>
    <w:p>
      <w:pPr>
        <w:spacing w:before="60" w:after="60"/>
      </w:pPr>
      <w:r>
        <w:t xml:space="preserve"/>
      </w:r>
    </w:p>
    <w:p>
      <w:pPr>
        <w:pBdr>
          <w:left w:val="single" w:color="FFA502" w:sz="6"/>
        </w:pBdr>
        <w:shd w:fill="FFF8E1" w:val="clear"/>
        <w:spacing w:before="100" w:after="100"/>
        <w:ind w:left="360"/>
      </w:pPr>
      <w:r>
        <w:rPr>
          <w:rFonts w:ascii="Arial" w:cs="Arial" w:eastAsia="Arial" w:hAnsi="Arial"/>
          <w:i/>
          <w:iCs/>
          <w:color w:val="555555"/>
          <w:sz w:val="19"/>
          <w:szCs w:val="19"/>
        </w:rPr>
        <w:t xml:space="preserve">📌  For Kangkong and Mustasa specifically: focus on leaf count, leaf size, color saturation, and stem thickness as the visual cues that change most distinctly between stages.</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2.4  Annotate, Generate, and Train</w:t>
      </w:r>
    </w:p>
    <w:p>
      <w:pPr>
        <w:pStyle w:val="ListParagraph"/>
        <w:numPr>
          <w:ilvl w:val="0"/>
          <w:numId w:val="2"/>
        </w:numPr>
        <w:spacing w:before="60" w:after="60"/>
      </w:pPr>
      <w:r>
        <w:rPr>
          <w:rFonts w:ascii="Arial" w:cs="Arial" w:eastAsia="Arial" w:hAnsi="Arial"/>
          <w:color w:val="333333"/>
          <w:sz w:val="21"/>
          <w:szCs w:val="21"/>
        </w:rPr>
        <w:t xml:space="preserve">Upload all images to Roboflow using the Upload button.</w:t>
      </w:r>
    </w:p>
    <w:p>
      <w:pPr>
        <w:pStyle w:val="ListParagraph"/>
        <w:numPr>
          <w:ilvl w:val="0"/>
          <w:numId w:val="2"/>
        </w:numPr>
        <w:spacing w:before="60" w:after="60"/>
      </w:pPr>
      <w:r>
        <w:rPr>
          <w:rFonts w:ascii="Arial" w:cs="Arial" w:eastAsia="Arial" w:hAnsi="Arial"/>
          <w:color w:val="333333"/>
          <w:sz w:val="21"/>
          <w:szCs w:val="21"/>
        </w:rPr>
        <w:t xml:space="preserve">For Object Detection: draw a bounding box around the plant in each image and select the class. For Classification: just select the class label for the whole image.</w:t>
      </w:r>
    </w:p>
    <w:p>
      <w:pPr>
        <w:pStyle w:val="ListParagraph"/>
        <w:numPr>
          <w:ilvl w:val="0"/>
          <w:numId w:val="2"/>
        </w:numPr>
        <w:spacing w:before="60" w:after="60"/>
      </w:pPr>
      <w:r>
        <w:rPr>
          <w:rFonts w:ascii="Arial" w:cs="Arial" w:eastAsia="Arial" w:hAnsi="Arial"/>
          <w:color w:val="333333"/>
          <w:sz w:val="21"/>
          <w:szCs w:val="21"/>
        </w:rPr>
        <w:t xml:space="preserve">Click Generate → set preprocessing: Auto-orient, Resize to 640×640.</w:t>
      </w:r>
    </w:p>
    <w:p>
      <w:pPr>
        <w:pStyle w:val="ListParagraph"/>
        <w:numPr>
          <w:ilvl w:val="0"/>
          <w:numId w:val="2"/>
        </w:numPr>
        <w:spacing w:before="60" w:after="60"/>
      </w:pPr>
      <w:r>
        <w:rPr>
          <w:rFonts w:ascii="Arial" w:cs="Arial" w:eastAsia="Arial" w:hAnsi="Arial"/>
          <w:color w:val="333333"/>
          <w:sz w:val="21"/>
          <w:szCs w:val="21"/>
        </w:rPr>
        <w:t xml:space="preserve">Enable augmentations: Horizontal flip, Brightness ±15%, Blur up to 2px, Rotation ±10°.</w:t>
      </w:r>
    </w:p>
    <w:p>
      <w:pPr>
        <w:pStyle w:val="ListParagraph"/>
        <w:numPr>
          <w:ilvl w:val="0"/>
          <w:numId w:val="2"/>
        </w:numPr>
        <w:spacing w:before="60" w:after="60"/>
      </w:pPr>
      <w:r>
        <w:rPr>
          <w:rFonts w:ascii="Arial" w:cs="Arial" w:eastAsia="Arial" w:hAnsi="Arial"/>
          <w:color w:val="333333"/>
          <w:sz w:val="21"/>
          <w:szCs w:val="21"/>
        </w:rPr>
        <w:t xml:space="preserve">Click Generate Dataset, then click Train with Roboflow → select YOLOv8n → Start Training.</w:t>
      </w:r>
    </w:p>
    <w:p>
      <w:pPr>
        <w:pStyle w:val="ListParagraph"/>
        <w:numPr>
          <w:ilvl w:val="0"/>
          <w:numId w:val="2"/>
        </w:numPr>
        <w:spacing w:before="60" w:after="60"/>
      </w:pPr>
      <w:r>
        <w:rPr>
          <w:rFonts w:ascii="Arial" w:cs="Arial" w:eastAsia="Arial" w:hAnsi="Arial"/>
          <w:color w:val="333333"/>
          <w:sz w:val="21"/>
          <w:szCs w:val="21"/>
        </w:rPr>
        <w:t xml:space="preserve">Training takes 30 minutes to 2 hours. You will receive an email when done.</w:t>
      </w:r>
    </w:p>
    <w:p>
      <w:pPr>
        <w:pStyle w:val="ListParagraph"/>
        <w:numPr>
          <w:ilvl w:val="0"/>
          <w:numId w:val="2"/>
        </w:numPr>
        <w:spacing w:before="60" w:after="60"/>
      </w:pPr>
      <w:r>
        <w:rPr>
          <w:rFonts w:ascii="Arial" w:cs="Arial" w:eastAsia="Arial" w:hAnsi="Arial"/>
          <w:color w:val="333333"/>
          <w:sz w:val="21"/>
          <w:szCs w:val="21"/>
        </w:rPr>
        <w:t xml:space="preserve">After training: go to Versions → your version → Deploy tab. Copy the API Key, Model ID, and Version number.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Value Needed</w:t>
            </w:r>
          </w:p>
        </w:tc>
        <w:tc>
          <w:tcPr>
            <w:tcW w:type="dxa" w:w="40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Where to Find It in Roboflow</w:t>
            </w:r>
          </w:p>
        </w:tc>
        <w:tc>
          <w:tcPr>
            <w:tcW w:type="dxa" w:w="29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Where to Paste It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API Key</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Account Settings (top-right avatar) → API Keys section</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ROBOFLOW_API_KEY  in server.py</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Model ID</w:t>
            </w:r>
          </w:p>
        </w:tc>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project page URL → the project slug, e.g. kangkong-growth-stages</w:t>
            </w:r>
          </w:p>
        </w:tc>
        <w:tc>
          <w:tcPr>
            <w:tcW w:type="dxa" w:w="2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ROBOFLOW_MODEL_ID  in server.py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Version Number</w:t>
            </w:r>
          </w:p>
        </w:tc>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Versions page → the number next to your trained version (e.g. 1)</w:t>
            </w:r>
          </w:p>
        </w:tc>
        <w:tc>
          <w:tcPr>
            <w:tcW w:type="dxa" w:w="2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ROBOFLOW_VERSION  in server.py</w:t>
            </w:r>
          </w:p>
        </w:tc>
      </w:tr>
    </w:tbl>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3: ESP32-CAM Firmware Setup</w:t>
      </w:r>
    </w:p>
    <w:p>
      <w:pPr>
        <w:pStyle w:val="Heading2"/>
        <w:pBdr>
          <w:bottom w:val="single" w:color="2E7D32" w:sz="2"/>
        </w:pBdr>
        <w:spacing w:before="280" w:after="100"/>
      </w:pPr>
      <w:r>
        <w:rPr>
          <w:rFonts w:ascii="Arial" w:cs="Arial" w:eastAsia="Arial" w:hAnsi="Arial"/>
          <w:b/>
          <w:bCs/>
          <w:color w:val="2E7D32"/>
          <w:sz w:val="26"/>
          <w:szCs w:val="26"/>
        </w:rPr>
        <w:t xml:space="preserve">3.1  Install Arduino IDE and ESP32 Board Support</w:t>
      </w:r>
    </w:p>
    <w:p>
      <w:pPr>
        <w:pStyle w:val="ListParagraph"/>
        <w:numPr>
          <w:ilvl w:val="0"/>
          <w:numId w:val="2"/>
        </w:numPr>
        <w:spacing w:before="60" w:after="60"/>
      </w:pPr>
      <w:r>
        <w:rPr>
          <w:rFonts w:ascii="Arial" w:cs="Arial" w:eastAsia="Arial" w:hAnsi="Arial"/>
          <w:color w:val="333333"/>
          <w:sz w:val="21"/>
          <w:szCs w:val="21"/>
        </w:rPr>
        <w:t xml:space="preserve">Download Arduino IDE 2.x from arduino.cc and install it.</w:t>
      </w:r>
    </w:p>
    <w:p>
      <w:pPr>
        <w:pStyle w:val="ListParagraph"/>
        <w:numPr>
          <w:ilvl w:val="0"/>
          <w:numId w:val="2"/>
        </w:numPr>
        <w:spacing w:before="60" w:after="60"/>
      </w:pPr>
      <w:r>
        <w:rPr>
          <w:rFonts w:ascii="Arial" w:cs="Arial" w:eastAsia="Arial" w:hAnsi="Arial"/>
          <w:color w:val="333333"/>
          <w:sz w:val="21"/>
          <w:szCs w:val="21"/>
        </w:rPr>
        <w:t xml:space="preserve">Open Arduino IDE → File → Preferences.</w:t>
      </w:r>
    </w:p>
    <w:p>
      <w:pPr>
        <w:pStyle w:val="ListParagraph"/>
        <w:numPr>
          <w:ilvl w:val="0"/>
          <w:numId w:val="2"/>
        </w:numPr>
        <w:spacing w:before="60" w:after="60"/>
      </w:pPr>
      <w:r>
        <w:rPr>
          <w:rFonts w:ascii="Arial" w:cs="Arial" w:eastAsia="Arial" w:hAnsi="Arial"/>
          <w:color w:val="333333"/>
          <w:sz w:val="21"/>
          <w:szCs w:val="21"/>
        </w:rPr>
        <w:t xml:space="preserve">In Additional boards manager URLs, paste:</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https://raw.githubusercontent.com/espressif/arduino-esp32/gh-pages/package_esp32_index.json</w:t>
      </w:r>
    </w:p>
    <w:p>
      <w:pPr>
        <w:pStyle w:val="ListParagraph"/>
        <w:numPr>
          <w:ilvl w:val="0"/>
          <w:numId w:val="2"/>
        </w:numPr>
        <w:spacing w:before="60" w:after="60"/>
      </w:pPr>
      <w:r>
        <w:rPr>
          <w:rFonts w:ascii="Arial" w:cs="Arial" w:eastAsia="Arial" w:hAnsi="Arial"/>
          <w:color w:val="333333"/>
          <w:sz w:val="21"/>
          <w:szCs w:val="21"/>
        </w:rPr>
        <w:t xml:space="preserve">Go to Tools → Board → Boards Manager, search esp32, install esp32 by Espressif Systems version 2.x.</w:t>
      </w:r>
    </w:p>
    <w:p>
      <w:pPr>
        <w:pStyle w:val="ListParagraph"/>
        <w:numPr>
          <w:ilvl w:val="0"/>
          <w:numId w:val="2"/>
        </w:numPr>
        <w:spacing w:before="60" w:after="60"/>
      </w:pPr>
      <w:r>
        <w:rPr>
          <w:rFonts w:ascii="Arial" w:cs="Arial" w:eastAsia="Arial" w:hAnsi="Arial"/>
          <w:color w:val="333333"/>
          <w:sz w:val="21"/>
          <w:szCs w:val="21"/>
        </w:rPr>
        <w:t xml:space="preserve">No additional libraries are needed — the ESP32-CAM camera library and WiFi libraries are built in.</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3.2  FTDI Wiring — Flash Mode</w:t>
      </w:r>
    </w:p>
    <w:p>
      <w:pPr>
        <w:spacing w:before="60" w:after="60"/>
      </w:pPr>
      <w:r>
        <w:rPr>
          <w:rFonts w:ascii="Arial" w:cs="Arial" w:eastAsia="Arial" w:hAnsi="Arial"/>
          <w:color w:val="333333"/>
          <w:sz w:val="21"/>
          <w:szCs w:val="21"/>
        </w:rPr>
        <w:t xml:space="preserve">The ESP32-CAM has no USB port. You connect an FTDI USB-to-TTL adapter to flash the firmware. Use this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ESP32-CAM Pin</w:t>
            </w:r>
          </w:p>
        </w:tc>
        <w:tc>
          <w:tcPr>
            <w:tcW w:type="dxa" w:w="20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Connect To</w:t>
            </w:r>
          </w:p>
        </w:tc>
        <w:tc>
          <w:tcPr>
            <w:tcW w:type="dxa" w:w="49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Important Note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GND</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FTDI GND</w:t>
            </w:r>
          </w:p>
        </w:tc>
        <w:tc>
          <w:tcPr>
            <w:tcW w:type="dxa" w:w="4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ground — always connect this first</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5V</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FTDI VCC</w:t>
            </w:r>
          </w:p>
        </w:tc>
        <w:tc>
          <w:tcPr>
            <w:tcW w:type="dxa" w:w="4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Set FTDI jumper to 5V mode (not 3.3V)</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U0TXD  (GPIO 1)</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FTDI RX</w:t>
            </w:r>
          </w:p>
        </w:tc>
        <w:tc>
          <w:tcPr>
            <w:tcW w:type="dxa" w:w="4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Cross-connect: transmit goes to receive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U0RXD  (GPIO 3)</w:t>
            </w:r>
          </w:p>
        </w:tc>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FTDI TX</w:t>
            </w:r>
          </w:p>
        </w:tc>
        <w:tc>
          <w:tcPr>
            <w:tcW w:type="dxa" w:w="49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Cross-connect: receive goes to transmit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IO0  (GPIO 0)</w:t>
            </w:r>
          </w:p>
        </w:tc>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GND</w:t>
            </w:r>
          </w:p>
        </w:tc>
        <w:tc>
          <w:tcPr>
            <w:tcW w:type="dxa" w:w="49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  Connect ONLY during upload. Remove after flashing.</w:t>
            </w:r>
          </w:p>
        </w:tc>
      </w:tr>
    </w:tbl>
    <w:p>
      <w:pPr>
        <w:spacing w:before="60" w:after="60"/>
      </w:pPr>
      <w:r>
        <w:t xml:space="preserve"/>
      </w:r>
    </w:p>
    <w:p>
      <w:pPr>
        <w:pBdr>
          <w:left w:val="single" w:color="FF8C00" w:sz="6"/>
        </w:pBdr>
        <w:shd w:fill="FFF3E0" w:val="clear"/>
        <w:spacing w:before="100" w:after="100"/>
        <w:ind w:left="360"/>
      </w:pPr>
      <w:r>
        <w:rPr>
          <w:rFonts w:ascii="Arial" w:cs="Arial" w:eastAsia="Arial" w:hAnsi="Arial"/>
          <w:b/>
          <w:bCs/>
          <w:color w:val="8B4513"/>
          <w:sz w:val="19"/>
          <w:szCs w:val="19"/>
        </w:rPr>
        <w:t xml:space="preserve">⚠️   GPIO0 shorted to GND = boot into flash mode. GPIO0 floating (disconnected) = normal run mode. Always remove the IO0-GND wire BEFORE pressing the RST button after flashing.</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3.3  Configure the Firmware</w:t>
      </w:r>
    </w:p>
    <w:p>
      <w:pPr>
        <w:spacing w:before="60" w:after="60"/>
      </w:pPr>
      <w:r>
        <w:rPr>
          <w:rFonts w:ascii="Arial" w:cs="Arial" w:eastAsia="Arial" w:hAnsi="Arial"/>
          <w:color w:val="333333"/>
          <w:sz w:val="21"/>
          <w:szCs w:val="21"/>
        </w:rPr>
        <w:t xml:space="preserve">Open PlantMonitor_ESP32CAM.ino in Arduino IDE. Find the CONFIGURATION section at the top (marked with ⚠️) and fill in all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#define Constant</w:t>
            </w:r>
          </w:p>
        </w:tc>
        <w:tc>
          <w:tcPr>
            <w:tcW w:type="dxa" w:w="32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What to Enter</w:t>
            </w:r>
          </w:p>
        </w:tc>
        <w:tc>
          <w:tcPr>
            <w:tcW w:type="dxa" w:w="37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WIFI_SSID</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2.4GHz WiFi network name</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"HomeNetwork"</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WIFI_PASSWORD</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WiFi password</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"mypassword"</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SERVER_IP</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laptop/PC local IP address</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"192.168.1.5"</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SERVER_PORT</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Leave at 5000 — must match server.py</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5000</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DEVICE_ID</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 short label for this camera</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"cam_01"</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CAPTURE_HOUR</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Hour of capture (24h clock)</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8</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CAPTURE_MINUTE</w:t>
            </w:r>
          </w:p>
        </w:tc>
        <w:tc>
          <w:tcPr>
            <w:tcW w:type="dxa" w:w="3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Minute of capture</w:t>
            </w:r>
          </w:p>
        </w:tc>
        <w:tc>
          <w:tcPr>
            <w:tcW w:type="dxa" w:w="3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0</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GMT_OFFSET_SEC</w:t>
            </w:r>
          </w:p>
        </w:tc>
        <w:tc>
          <w:tcPr>
            <w:tcW w:type="dxa" w:w="3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Seconds offset from UTC — Philippines is UTC+8</w:t>
            </w:r>
          </w:p>
        </w:tc>
        <w:tc>
          <w:tcPr>
            <w:tcW w:type="dxa" w:w="3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28800</w:t>
            </w:r>
          </w:p>
        </w:tc>
      </w:tr>
    </w:tbl>
    <w:p>
      <w:pPr>
        <w:spacing w:before="60" w:after="60"/>
      </w:pPr>
      <w:r>
        <w:t xml:space="preserve"/>
      </w:r>
    </w:p>
    <w:p>
      <w:pPr>
        <w:pStyle w:val="Heading3"/>
        <w:spacing w:before="200" w:after="80"/>
      </w:pPr>
      <w:r>
        <w:rPr>
          <w:rFonts w:ascii="Arial" w:cs="Arial" w:eastAsia="Arial" w:hAnsi="Arial"/>
          <w:b/>
          <w:bCs/>
          <w:color w:val="1B2E1C"/>
          <w:sz w:val="22"/>
          <w:szCs w:val="22"/>
        </w:rPr>
        <w:t xml:space="preserve">How to Find Your PC's Local IP Address</w:t>
      </w:r>
    </w:p>
    <w:p>
      <w:pPr>
        <w:pStyle w:val="ListParagraph"/>
        <w:numPr>
          <w:ilvl w:val="0"/>
          <w:numId w:val="3"/>
        </w:numPr>
        <w:spacing w:before="50" w:after="50"/>
      </w:pPr>
      <w:r>
        <w:rPr>
          <w:rFonts w:ascii="Arial" w:cs="Arial" w:eastAsia="Arial" w:hAnsi="Arial"/>
          <w:color w:val="333333"/>
          <w:sz w:val="21"/>
          <w:szCs w:val="21"/>
        </w:rPr>
        <w:t xml:space="preserve">Windows: Press Win+R → type cmd → press Enter → type  ipconfig  → look for IPv4 Address under your WiFi adapter. Example: 192.168.1.5</w:t>
      </w:r>
    </w:p>
    <w:p>
      <w:pPr>
        <w:pStyle w:val="ListParagraph"/>
        <w:numPr>
          <w:ilvl w:val="0"/>
          <w:numId w:val="3"/>
        </w:numPr>
        <w:spacing w:before="50" w:after="50"/>
      </w:pPr>
      <w:r>
        <w:rPr>
          <w:rFonts w:ascii="Arial" w:cs="Arial" w:eastAsia="Arial" w:hAnsi="Arial"/>
          <w:color w:val="333333"/>
          <w:sz w:val="21"/>
          <w:szCs w:val="21"/>
        </w:rPr>
        <w:t xml:space="preserve">Mac: Open System Preferences → Network → select WiFi → IP address shown on the right.</w:t>
      </w:r>
    </w:p>
    <w:p>
      <w:pPr>
        <w:pStyle w:val="ListParagraph"/>
        <w:numPr>
          <w:ilvl w:val="0"/>
          <w:numId w:val="3"/>
        </w:numPr>
        <w:spacing w:before="50" w:after="50"/>
      </w:pPr>
      <w:r>
        <w:rPr>
          <w:rFonts w:ascii="Arial" w:cs="Arial" w:eastAsia="Arial" w:hAnsi="Arial"/>
          <w:color w:val="333333"/>
          <w:sz w:val="21"/>
          <w:szCs w:val="21"/>
        </w:rPr>
        <w:t xml:space="preserve">Linux: Open Terminal → type  ip addr  → look for inet under your WiFi interface.</w:t>
      </w:r>
    </w:p>
    <w:p>
      <w:pPr>
        <w:pBdr>
          <w:left w:val="single" w:color="FFA502" w:sz="6"/>
        </w:pBdr>
        <w:shd w:fill="FFF8E1" w:val="clear"/>
        <w:spacing w:before="100" w:after="100"/>
        <w:ind w:left="360"/>
      </w:pPr>
      <w:r>
        <w:rPr>
          <w:rFonts w:ascii="Arial" w:cs="Arial" w:eastAsia="Arial" w:hAnsi="Arial"/>
          <w:i/>
          <w:iCs/>
          <w:color w:val="555555"/>
          <w:sz w:val="19"/>
          <w:szCs w:val="19"/>
        </w:rPr>
        <w:t xml:space="preserve">📌  Your PC's local IP may change when the router restarts. To keep it stable, set a DHCP reservation in your router's admin page using your PC's MAC address. This assigns the same IP permanently.</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3.4  Upload the Firmware</w:t>
      </w:r>
    </w:p>
    <w:p>
      <w:pPr>
        <w:pStyle w:val="ListParagraph"/>
        <w:numPr>
          <w:ilvl w:val="0"/>
          <w:numId w:val="2"/>
        </w:numPr>
        <w:spacing w:before="60" w:after="60"/>
      </w:pPr>
      <w:r>
        <w:rPr>
          <w:rFonts w:ascii="Arial" w:cs="Arial" w:eastAsia="Arial" w:hAnsi="Arial"/>
          <w:color w:val="333333"/>
          <w:sz w:val="21"/>
          <w:szCs w:val="21"/>
        </w:rPr>
        <w:t xml:space="preserve">In Arduino IDE: Tools → Board → AI Thinker ESP32-CAM.</w:t>
      </w:r>
    </w:p>
    <w:p>
      <w:pPr>
        <w:pStyle w:val="ListParagraph"/>
        <w:numPr>
          <w:ilvl w:val="0"/>
          <w:numId w:val="2"/>
        </w:numPr>
        <w:spacing w:before="60" w:after="60"/>
      </w:pPr>
      <w:r>
        <w:rPr>
          <w:rFonts w:ascii="Arial" w:cs="Arial" w:eastAsia="Arial" w:hAnsi="Arial"/>
          <w:color w:val="333333"/>
          <w:sz w:val="21"/>
          <w:szCs w:val="21"/>
        </w:rPr>
        <w:t xml:space="preserve">Tools → Partition Scheme → Huge APP (3MB No OTA/1MB SPIFFS).</w:t>
      </w:r>
    </w:p>
    <w:p>
      <w:pPr>
        <w:pStyle w:val="ListParagraph"/>
        <w:numPr>
          <w:ilvl w:val="0"/>
          <w:numId w:val="2"/>
        </w:numPr>
        <w:spacing w:before="60" w:after="60"/>
      </w:pPr>
      <w:r>
        <w:rPr>
          <w:rFonts w:ascii="Arial" w:cs="Arial" w:eastAsia="Arial" w:hAnsi="Arial"/>
          <w:color w:val="333333"/>
          <w:sz w:val="21"/>
          <w:szCs w:val="21"/>
        </w:rPr>
        <w:t xml:space="preserve">Tools → Upload Speed → 115200.</w:t>
      </w:r>
    </w:p>
    <w:p>
      <w:pPr>
        <w:pStyle w:val="ListParagraph"/>
        <w:numPr>
          <w:ilvl w:val="0"/>
          <w:numId w:val="2"/>
        </w:numPr>
        <w:spacing w:before="60" w:after="60"/>
      </w:pPr>
      <w:r>
        <w:rPr>
          <w:rFonts w:ascii="Arial" w:cs="Arial" w:eastAsia="Arial" w:hAnsi="Arial"/>
          <w:color w:val="333333"/>
          <w:sz w:val="21"/>
          <w:szCs w:val="21"/>
        </w:rPr>
        <w:t xml:space="preserve">Tools → Port → select the COM port that appeared when you plugged in the FTDI adapter.</w:t>
      </w:r>
    </w:p>
    <w:p>
      <w:pPr>
        <w:pStyle w:val="ListParagraph"/>
        <w:numPr>
          <w:ilvl w:val="0"/>
          <w:numId w:val="2"/>
        </w:numPr>
        <w:spacing w:before="60" w:after="60"/>
      </w:pPr>
      <w:r>
        <w:rPr>
          <w:rFonts w:ascii="Arial" w:cs="Arial" w:eastAsia="Arial" w:hAnsi="Arial"/>
          <w:color w:val="333333"/>
          <w:sz w:val="21"/>
          <w:szCs w:val="21"/>
        </w:rPr>
        <w:t xml:space="preserve">Make sure IO0 (GPIO0) is connected to GND — this puts the device in flash mode.</w:t>
      </w:r>
    </w:p>
    <w:p>
      <w:pPr>
        <w:pStyle w:val="ListParagraph"/>
        <w:numPr>
          <w:ilvl w:val="0"/>
          <w:numId w:val="2"/>
        </w:numPr>
        <w:spacing w:before="60" w:after="60"/>
      </w:pPr>
      <w:r>
        <w:rPr>
          <w:rFonts w:ascii="Arial" w:cs="Arial" w:eastAsia="Arial" w:hAnsi="Arial"/>
          <w:color w:val="333333"/>
          <w:sz w:val="21"/>
          <w:szCs w:val="21"/>
        </w:rPr>
        <w:t xml:space="preserve">Click the Upload arrow button (→). Wait for Connecting... then the progress bar.</w:t>
      </w:r>
    </w:p>
    <w:p>
      <w:pPr>
        <w:pStyle w:val="ListParagraph"/>
        <w:numPr>
          <w:ilvl w:val="0"/>
          <w:numId w:val="2"/>
        </w:numPr>
        <w:spacing w:before="60" w:after="60"/>
      </w:pPr>
      <w:r>
        <w:rPr>
          <w:rFonts w:ascii="Arial" w:cs="Arial" w:eastAsia="Arial" w:hAnsi="Arial"/>
          <w:color w:val="333333"/>
          <w:sz w:val="21"/>
          <w:szCs w:val="21"/>
        </w:rPr>
        <w:t xml:space="preserve">When Leaving... appears in the log, the flash is done.</w:t>
      </w:r>
    </w:p>
    <w:p>
      <w:pPr>
        <w:pStyle w:val="ListParagraph"/>
        <w:numPr>
          <w:ilvl w:val="0"/>
          <w:numId w:val="2"/>
        </w:numPr>
        <w:spacing w:before="60" w:after="60"/>
      </w:pPr>
      <w:r>
        <w:rPr>
          <w:rFonts w:ascii="Arial" w:cs="Arial" w:eastAsia="Arial" w:hAnsi="Arial"/>
          <w:color w:val="333333"/>
          <w:sz w:val="21"/>
          <w:szCs w:val="21"/>
        </w:rPr>
        <w:t xml:space="preserve">Disconnect the IO0-to-GND wire, then press the RST button on the ESP32-CAM.</w:t>
      </w:r>
    </w:p>
    <w:p>
      <w:pPr>
        <w:pStyle w:val="ListParagraph"/>
        <w:numPr>
          <w:ilvl w:val="0"/>
          <w:numId w:val="2"/>
        </w:numPr>
        <w:spacing w:before="60" w:after="60"/>
      </w:pPr>
      <w:r>
        <w:rPr>
          <w:rFonts w:ascii="Arial" w:cs="Arial" w:eastAsia="Arial" w:hAnsi="Arial"/>
          <w:color w:val="333333"/>
          <w:sz w:val="21"/>
          <w:szCs w:val="21"/>
        </w:rPr>
        <w:t xml:space="preserve">Open Serial Monitor (Tools → Serial Monitor) at 115200 baud to verify output.</w:t>
      </w:r>
    </w:p>
    <w:p>
      <w:pPr>
        <w:spacing w:before="60" w:after="60"/>
      </w:pPr>
      <w:r>
        <w:t xml:space="preserve"/>
      </w:r>
    </w:p>
    <w:p>
      <w:pPr>
        <w:spacing w:before="60" w:after="60"/>
      </w:pPr>
      <w:r>
        <w:rPr>
          <w:rFonts w:ascii="Arial" w:cs="Arial" w:eastAsia="Arial" w:hAnsi="Arial"/>
          <w:color w:val="333333"/>
          <w:sz w:val="21"/>
          <w:szCs w:val="21"/>
        </w:rPr>
        <w:t xml:space="preserve">You should see output like:</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 Plant Monitor — Daily Capture ===</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Connecting to WiFi: HomeNetwork</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WiFi connected. IP: 192.168.1.112</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Current time: 2025-02-19 06:45:22</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Not capture time yet — going back to sleep.</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Sleeping for 4418 seconds (1.2 hours)...</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4: Python Server Setup</w:t>
      </w:r>
    </w:p>
    <w:p>
      <w:pPr>
        <w:pStyle w:val="Heading2"/>
        <w:pBdr>
          <w:bottom w:val="single" w:color="2E7D32" w:sz="2"/>
        </w:pBdr>
        <w:spacing w:before="280" w:after="100"/>
      </w:pPr>
      <w:r>
        <w:rPr>
          <w:rFonts w:ascii="Arial" w:cs="Arial" w:eastAsia="Arial" w:hAnsi="Arial"/>
          <w:b/>
          <w:bCs/>
          <w:color w:val="2E7D32"/>
          <w:sz w:val="26"/>
          <w:szCs w:val="26"/>
        </w:rPr>
        <w:t xml:space="preserve">4.1  Install Python</w:t>
      </w:r>
    </w:p>
    <w:p>
      <w:pPr>
        <w:spacing w:before="60" w:after="60"/>
      </w:pPr>
      <w:r>
        <w:rPr>
          <w:rFonts w:ascii="Arial" w:cs="Arial" w:eastAsia="Arial" w:hAnsi="Arial"/>
          <w:color w:val="333333"/>
          <w:sz w:val="21"/>
          <w:szCs w:val="21"/>
        </w:rPr>
        <w:t xml:space="preserve">Download Python 3.10 or newer from python.org. On Windows, during installation tick the checkbox Add Python to PATH before clicking Install Now.</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4.2  Configure server.py</w:t>
      </w:r>
    </w:p>
    <w:p>
      <w:pPr>
        <w:spacing w:before="60" w:after="60"/>
      </w:pPr>
      <w:r>
        <w:rPr>
          <w:rFonts w:ascii="Arial" w:cs="Arial" w:eastAsia="Arial" w:hAnsi="Arial"/>
          <w:color w:val="333333"/>
          <w:sz w:val="21"/>
          <w:szCs w:val="21"/>
        </w:rPr>
        <w:t xml:space="preserve">Open the file server/server.py in any text editor (Notepad, VS Code, etc.). Find and fill in every line marked with  # &lt;-- CHANGE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Variable in server.py</w:t>
            </w:r>
          </w:p>
        </w:tc>
        <w:tc>
          <w:tcPr>
            <w:tcW w:type="dxa" w:w="57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What to Enter</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ROBOFLOW_API_KEY</w:t>
            </w:r>
          </w:p>
        </w:tc>
        <w:tc>
          <w:tcPr>
            <w:tcW w:type="dxa" w:w="5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Roboflow API key copied from Part 2.4</w:t>
            </w:r>
          </w:p>
        </w:tc>
      </w:tr>
      <w:tr>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ROBOFLOW_MODEL_ID</w:t>
            </w:r>
          </w:p>
        </w:tc>
        <w:tc>
          <w:tcPr>
            <w:tcW w:type="dxa" w:w="5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Your project slug from Roboflow, e.g. kangkong-growth-stages</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ROBOFLOW_VERSION</w:t>
            </w:r>
          </w:p>
        </w:tc>
        <w:tc>
          <w:tcPr>
            <w:tcW w:type="dxa" w:w="57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trained version number, usually "1"</w:t>
            </w:r>
          </w:p>
        </w:tc>
      </w:tr>
      <w:tr>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PLANT_SPECIES</w:t>
            </w:r>
          </w:p>
        </w:tc>
        <w:tc>
          <w:tcPr>
            <w:tcW w:type="dxa" w:w="57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The plant name shown in the dashboard, e.g. "Kangkong"</w:t>
            </w:r>
          </w:p>
        </w:tc>
      </w:tr>
    </w:tbl>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4.3  Install Python Libraries</w:t>
      </w:r>
    </w:p>
    <w:p>
      <w:pPr>
        <w:spacing w:before="60" w:after="60"/>
      </w:pPr>
      <w:r>
        <w:rPr>
          <w:rFonts w:ascii="Arial" w:cs="Arial" w:eastAsia="Arial" w:hAnsi="Arial"/>
          <w:color w:val="333333"/>
          <w:sz w:val="21"/>
          <w:szCs w:val="21"/>
        </w:rPr>
        <w:t xml:space="preserve">Open a terminal or command prompt, navigate to the server/ folder, and run:</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pip install flask requests Pillow</w:t>
      </w:r>
    </w:p>
    <w:p>
      <w:pPr>
        <w:spacing w:before="60" w:after="60"/>
      </w:pPr>
      <w:r>
        <w:rPr>
          <w:rFonts w:ascii="Arial" w:cs="Arial" w:eastAsia="Arial" w:hAnsi="Arial"/>
          <w:color w:val="333333"/>
          <w:sz w:val="21"/>
          <w:szCs w:val="21"/>
        </w:rPr>
        <w:t xml:space="preserve">On Windows you can also just double-click start_server.bat — it installs everything automatically.</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4.4  Start the Server</w:t>
      </w:r>
    </w:p>
    <w:p>
      <w:pPr>
        <w:pStyle w:val="ListParagraph"/>
        <w:numPr>
          <w:ilvl w:val="0"/>
          <w:numId w:val="3"/>
        </w:numPr>
        <w:spacing w:before="50" w:after="50"/>
      </w:pPr>
      <w:r>
        <w:rPr>
          <w:rFonts w:ascii="Arial" w:cs="Arial" w:eastAsia="Arial" w:hAnsi="Arial"/>
          <w:color w:val="333333"/>
          <w:sz w:val="21"/>
          <w:szCs w:val="21"/>
        </w:rPr>
        <w:t xml:space="preserve">Windows: Double-click  start_server.bat  in the server/ folder.</w:t>
      </w:r>
    </w:p>
    <w:p>
      <w:pPr>
        <w:pStyle w:val="ListParagraph"/>
        <w:numPr>
          <w:ilvl w:val="0"/>
          <w:numId w:val="3"/>
        </w:numPr>
        <w:spacing w:before="50" w:after="50"/>
      </w:pPr>
      <w:r>
        <w:rPr>
          <w:rFonts w:ascii="Arial" w:cs="Arial" w:eastAsia="Arial" w:hAnsi="Arial"/>
          <w:color w:val="333333"/>
          <w:sz w:val="21"/>
          <w:szCs w:val="21"/>
        </w:rPr>
        <w:t xml:space="preserve">Mac / Linux: Open Terminal in the server/ folder and run:  bash start_server.sh</w:t>
      </w:r>
    </w:p>
    <w:p>
      <w:pPr>
        <w:pStyle w:val="ListParagraph"/>
        <w:numPr>
          <w:ilvl w:val="0"/>
          <w:numId w:val="3"/>
        </w:numPr>
        <w:spacing w:before="50" w:after="50"/>
      </w:pPr>
      <w:r>
        <w:rPr>
          <w:rFonts w:ascii="Arial" w:cs="Arial" w:eastAsia="Arial" w:hAnsi="Arial"/>
          <w:color w:val="333333"/>
          <w:sz w:val="21"/>
          <w:szCs w:val="21"/>
        </w:rPr>
        <w:t xml:space="preserve">Manual (any OS): Run  python server.py  from the server/ folder.</w:t>
      </w:r>
    </w:p>
    <w:p>
      <w:pPr>
        <w:spacing w:before="60" w:after="60"/>
      </w:pPr>
      <w:r>
        <w:t xml:space="preserve"/>
      </w:r>
    </w:p>
    <w:p>
      <w:pPr>
        <w:spacing w:before="60" w:after="60"/>
      </w:pPr>
      <w:r>
        <w:rPr>
          <w:rFonts w:ascii="Arial" w:cs="Arial" w:eastAsia="Arial" w:hAnsi="Arial"/>
          <w:color w:val="333333"/>
          <w:sz w:val="21"/>
          <w:szCs w:val="21"/>
        </w:rPr>
        <w:t xml:space="preserve">You should see:</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  Hydroponics Monitor — Kangkong</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  Dashboard : http://localhost:5000</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  Upload    : http://localhost:5000/upload</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  CSV log   : plant_growth_log.csv</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  Model     : kangkong-growth-stages v1</w:t>
      </w:r>
    </w:p>
    <w:p>
      <w:pPr>
        <w:spacing w:before="60" w:after="60"/>
      </w:pPr>
      <w:r>
        <w:t xml:space="preserve"/>
      </w:r>
    </w:p>
    <w:p>
      <w:pPr>
        <w:pBdr>
          <w:left w:val="single" w:color="FF8C00" w:sz="6"/>
        </w:pBdr>
        <w:shd w:fill="FFF3E0" w:val="clear"/>
        <w:spacing w:before="100" w:after="100"/>
        <w:ind w:left="360"/>
      </w:pPr>
      <w:r>
        <w:rPr>
          <w:rFonts w:ascii="Arial" w:cs="Arial" w:eastAsia="Arial" w:hAnsi="Arial"/>
          <w:b/>
          <w:bCs/>
          <w:color w:val="8B4513"/>
          <w:sz w:val="19"/>
          <w:szCs w:val="19"/>
        </w:rPr>
        <w:t xml:space="preserve">⚠️   The server must be RUNNING at 8:00 AM every morning to receive the ESP32-CAM upload. If your PC enters sleep mode before 8AM, the upload will fail. Either disable sleep mode or use a Raspberry Pi as a dedicated always-on server.</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4.5  Test the Upload Without Waiting for 8AM</w:t>
      </w:r>
    </w:p>
    <w:p>
      <w:pPr>
        <w:spacing w:before="60" w:after="60"/>
      </w:pPr>
      <w:r>
        <w:rPr>
          <w:rFonts w:ascii="Arial" w:cs="Arial" w:eastAsia="Arial" w:hAnsi="Arial"/>
          <w:color w:val="333333"/>
          <w:sz w:val="21"/>
          <w:szCs w:val="21"/>
        </w:rPr>
        <w:t xml:space="preserve">Once the server is running, you can simulate an ESP32 upload to confirm everything works. Open a second terminal window and run:</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curl -F "file=@any_plant_photo.jpg" -F "device_id=test" http://localhost:5000/upload</w:t>
      </w:r>
    </w:p>
    <w:p>
      <w:pPr>
        <w:spacing w:before="60" w:after="60"/>
      </w:pPr>
      <w:r>
        <w:rPr>
          <w:rFonts w:ascii="Arial" w:cs="Arial" w:eastAsia="Arial" w:hAnsi="Arial"/>
          <w:color w:val="333333"/>
          <w:sz w:val="21"/>
          <w:szCs w:val="21"/>
        </w:rPr>
        <w:t xml:space="preserve">The server should print the received filename, Roboflow result, and confirmation of CSV logging. A new row will appear in plant_growth_log.csv and the dashboard will update immediately.</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5: Web Dashboard</w:t>
      </w:r>
    </w:p>
    <w:p>
      <w:pPr>
        <w:pStyle w:val="Heading2"/>
        <w:pBdr>
          <w:bottom w:val="single" w:color="2E7D32" w:sz="2"/>
        </w:pBdr>
        <w:spacing w:before="280" w:after="100"/>
      </w:pPr>
      <w:r>
        <w:rPr>
          <w:rFonts w:ascii="Arial" w:cs="Arial" w:eastAsia="Arial" w:hAnsi="Arial"/>
          <w:b/>
          <w:bCs/>
          <w:color w:val="2E7D32"/>
          <w:sz w:val="26"/>
          <w:szCs w:val="26"/>
        </w:rPr>
        <w:t xml:space="preserve">5.1  Accessing the Dashboard</w:t>
      </w:r>
    </w:p>
    <w:p>
      <w:pPr>
        <w:spacing w:before="60" w:after="60"/>
      </w:pPr>
      <w:r>
        <w:rPr>
          <w:rFonts w:ascii="Arial" w:cs="Arial" w:eastAsia="Arial" w:hAnsi="Arial"/>
          <w:color w:val="333333"/>
          <w:sz w:val="21"/>
          <w:szCs w:val="21"/>
        </w:rPr>
        <w:t xml:space="preserve">While the Python server is running, open any web browser and go to:</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http://localhost:5000          (from the same PC running the server)</w:t>
      </w:r>
    </w:p>
    <w:p>
      <w:pPr>
        <w:pBdr>
          <w:left w:val="single" w:color="2E7D32" w:sz="6"/>
        </w:pBdr>
        <w:shd w:fill="E8F5E9" w:val="clear"/>
        <w:spacing w:before="28" w:after="28"/>
        <w:ind w:left="360"/>
      </w:pPr>
      <w:r>
        <w:rPr>
          <w:rFonts w:ascii="Courier New" w:cs="Courier New" w:eastAsia="Courier New" w:hAnsi="Courier New"/>
          <w:color w:val="1A4A1A"/>
          <w:sz w:val="17"/>
          <w:szCs w:val="17"/>
        </w:rPr>
        <w:t xml:space="preserve">http://192.168.1.5:5000        (from another phone/tablet on the same WiFi — use your actual PC IP)</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5.2  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Dashboard Feature</w:t>
            </w:r>
          </w:p>
        </w:tc>
        <w:tc>
          <w:tcPr>
            <w:tcW w:type="dxa" w:w="63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Smart Alerts</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Automatically shows colored banners: green for Mature/harvest-ready, orange for Overgrown, red for Stressed — no setup needed</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Growth Stage Progress Bar</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Visual bar showing current stage highlighted across Germination → Seedling → Vegetative → Mature → Overgrown</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Summary Cards</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At-a-glance: total photos logged, current growth stage, AI confidence %, health status, plant species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Latest Photo Panel</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Full-size latest photo alongside complete AI analysis result (stage, estimated age, confidence bar, raw model class)</w:t>
            </w:r>
          </w:p>
        </w:tc>
      </w:tr>
      <w:tr>
        <w:tc>
          <w:tcPr>
            <w:tcW w:type="dxa" w:w="3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Growth Log Table</w:t>
            </w:r>
          </w:p>
        </w:tc>
        <w:tc>
          <w:tcPr>
            <w:tcW w:type="dxa" w:w="6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Every entry in reverse order — thumbnail, date, time, stage badge, estimated age, health badge, confidence bar, model class</w:t>
            </w:r>
          </w:p>
        </w:tc>
      </w:tr>
      <w:tr>
        <w:tc>
          <w:tcPr>
            <w:tcW w:type="dxa" w:w="3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Download CSV Button</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One-click download of the complete plant_growth_log.csv file for Excel/Google Sheets analysis</w:t>
            </w:r>
          </w:p>
        </w:tc>
      </w:tr>
    </w:tbl>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5.3  CSV File — Column Reference</w:t>
      </w:r>
    </w:p>
    <w:p>
      <w:pPr>
        <w:spacing w:before="60" w:after="60"/>
      </w:pPr>
      <w:r>
        <w:rPr>
          <w:rFonts w:ascii="Arial" w:cs="Arial" w:eastAsia="Arial" w:hAnsi="Arial"/>
          <w:color w:val="333333"/>
          <w:sz w:val="21"/>
          <w:szCs w:val="21"/>
        </w:rPr>
        <w:t xml:space="preserve">One new row is appended to plant_growth_log.csv every morning automatically. The file can be opened directly in Microsoft Excel or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8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c>
          <w:tcPr>
            <w:tcW w:type="dxa" w:w="45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2025-02-19</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Date the photo was captured</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08:00:41</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of capture (usually 08:00 ± 1 min)</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timestamp</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2025-02-19T08:00:41</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ISO datetime for sorting</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plant_species</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Kangkong</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Plant type from PLANT_SPECIES in server.py</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device_id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cam_01</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Camera identifier from ESP32 firmware</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filename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plant_2025-02-19_08-00-41_cam_01.jpg</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Saved image filename in images/ folder</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growth_stage</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Vegetative</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AI-determined growth stage label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estimated_day_range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Day 11–25</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Typical day range for this stage</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health_status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Healthy</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Healthy / Stressed / Attention Needed</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confidence</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0.91</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 confidence score (0.0 = 0%, 1.0 = 100%)</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detected_class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vegetative</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Raw class label returned by Roboflow model</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all_detections</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[{"class":"vegetative",...}]</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 JSON array of all predictions from the model</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image_width</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800</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Photo pixel width</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image_height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600</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Photo pixel height</w:t>
            </w:r>
          </w:p>
        </w:tc>
      </w:tr>
      <w:tr>
        <w:tc>
          <w:tcPr>
            <w:tcW w:type="dxa" w:w="2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roboflow_model</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kangkong-growth-stages/v1</w:t>
            </w:r>
          </w:p>
        </w:tc>
        <w:tc>
          <w:tcPr>
            <w:tcW w:type="dxa" w:w="45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Model ID and version used</w:t>
            </w:r>
          </w:p>
        </w:tc>
      </w:tr>
      <w:tr>
        <w:tc>
          <w:tcPr>
            <w:tcW w:type="dxa" w:w="2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notes</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 prediction(s) returned</w:t>
            </w:r>
          </w:p>
        </w:tc>
        <w:tc>
          <w:tcPr>
            <w:tcW w:type="dxa" w:w="45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Extra status note from analysis</w:t>
            </w:r>
          </w:p>
        </w:tc>
      </w:tr>
    </w:tbl>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6: Camera Placement &amp; Calibration</w:t>
      </w:r>
    </w:p>
    <w:p>
      <w:pPr>
        <w:pStyle w:val="Heading2"/>
        <w:pBdr>
          <w:bottom w:val="single" w:color="2E7D32" w:sz="2"/>
        </w:pBdr>
        <w:spacing w:before="280" w:after="100"/>
      </w:pPr>
      <w:r>
        <w:rPr>
          <w:rFonts w:ascii="Arial" w:cs="Arial" w:eastAsia="Arial" w:hAnsi="Arial"/>
          <w:b/>
          <w:bCs/>
          <w:color w:val="2E7D32"/>
          <w:sz w:val="26"/>
          <w:szCs w:val="26"/>
        </w:rPr>
        <w:t xml:space="preserve">6.1  Optimal Mounting Position</w:t>
      </w:r>
    </w:p>
    <w:p>
      <w:pPr>
        <w:spacing w:before="60" w:after="60"/>
      </w:pPr>
      <w:r>
        <w:rPr>
          <w:rFonts w:ascii="Arial" w:cs="Arial" w:eastAsia="Arial" w:hAnsi="Arial"/>
          <w:color w:val="333333"/>
          <w:sz w:val="21"/>
          <w:szCs w:val="21"/>
        </w:rPr>
        <w:t xml:space="preserve">For consistent AI analysis every day, the camera must be rigidly fixed in the same position so every photo shows the plant from the same angle, distance, and framing. A small change in angle between days will cause the model to see different views and may reduce accuracy.</w:t>
      </w:r>
    </w:p>
    <w:p>
      <w:pPr>
        <w:pStyle w:val="ListParagraph"/>
        <w:numPr>
          <w:ilvl w:val="0"/>
          <w:numId w:val="3"/>
        </w:numPr>
        <w:spacing w:before="50" w:after="50"/>
      </w:pPr>
      <w:r>
        <w:rPr>
          <w:rFonts w:ascii="Arial" w:cs="Arial" w:eastAsia="Arial" w:hAnsi="Arial"/>
          <w:color w:val="333333"/>
          <w:sz w:val="21"/>
          <w:szCs w:val="21"/>
        </w:rPr>
        <w:t xml:space="preserve">Mount the ESP32-CAM on a fixed clamp, bracket, or 3D-printed holder — not held by hand or leaned against something.</w:t>
      </w:r>
    </w:p>
    <w:p>
      <w:pPr>
        <w:pStyle w:val="ListParagraph"/>
        <w:numPr>
          <w:ilvl w:val="0"/>
          <w:numId w:val="3"/>
        </w:numPr>
        <w:spacing w:before="50" w:after="50"/>
      </w:pPr>
      <w:r>
        <w:rPr>
          <w:rFonts w:ascii="Arial" w:cs="Arial" w:eastAsia="Arial" w:hAnsi="Arial"/>
          <w:color w:val="333333"/>
          <w:sz w:val="21"/>
          <w:szCs w:val="21"/>
        </w:rPr>
        <w:t xml:space="preserve">Position 30–60 cm from the plant, angled slightly downward at the main leaf cluster.</w:t>
      </w:r>
    </w:p>
    <w:p>
      <w:pPr>
        <w:pStyle w:val="ListParagraph"/>
        <w:numPr>
          <w:ilvl w:val="0"/>
          <w:numId w:val="3"/>
        </w:numPr>
        <w:spacing w:before="50" w:after="50"/>
      </w:pPr>
      <w:r>
        <w:rPr>
          <w:rFonts w:ascii="Arial" w:cs="Arial" w:eastAsia="Arial" w:hAnsi="Arial"/>
          <w:color w:val="333333"/>
          <w:sz w:val="21"/>
          <w:szCs w:val="21"/>
        </w:rPr>
        <w:t xml:space="preserve">Frame the plant so it fills 50–70% of the image — not too far away (small details lost) and not too close (cropped edges).</w:t>
      </w:r>
    </w:p>
    <w:p>
      <w:pPr>
        <w:pStyle w:val="ListParagraph"/>
        <w:numPr>
          <w:ilvl w:val="0"/>
          <w:numId w:val="3"/>
        </w:numPr>
        <w:spacing w:before="50" w:after="50"/>
      </w:pPr>
      <w:r>
        <w:rPr>
          <w:rFonts w:ascii="Arial" w:cs="Arial" w:eastAsia="Arial" w:hAnsi="Arial"/>
          <w:color w:val="333333"/>
          <w:sz w:val="21"/>
          <w:szCs w:val="21"/>
        </w:rPr>
        <w:t xml:space="preserve">Point the camera away from any direct windows — backlighting causes silhouetting and loss of leaf detail.</w:t>
      </w:r>
    </w:p>
    <w:p>
      <w:pPr>
        <w:pStyle w:val="ListParagraph"/>
        <w:numPr>
          <w:ilvl w:val="0"/>
          <w:numId w:val="3"/>
        </w:numPr>
        <w:spacing w:before="50" w:after="50"/>
      </w:pPr>
      <w:r>
        <w:rPr>
          <w:rFonts w:ascii="Arial" w:cs="Arial" w:eastAsia="Arial" w:hAnsi="Arial"/>
          <w:color w:val="333333"/>
          <w:sz w:val="21"/>
          <w:szCs w:val="21"/>
        </w:rPr>
        <w:t xml:space="preserve">If mounted in an outdoor or semi-outdoor grow area, use a waterproof enclosure (IP55 or higher) with a clear acrylic window in front of the lens.</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6.2  Lighting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Lighting Situation</w:t>
            </w:r>
          </w:p>
        </w:tc>
        <w:tc>
          <w:tcPr>
            <w:tcW w:type="dxa" w:w="28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Effect on AI Accuracy</w:t>
            </w:r>
          </w:p>
        </w:tc>
        <w:tc>
          <w:tcPr>
            <w:tcW w:type="dxa" w:w="43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Recommendation</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Bright indirect daylight</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Best — neutral color, good contrast</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Ideal. Position beside a window, not in direct sun.</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LED grow lights (purple/pink)</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Color shift — leaves appear purple</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 a white 5W LED panel near the camera for color-accurate photos.</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Low indoor light at 8AM</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Camera noise, grainy image, low accuracy</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Set CAPTURE_HOUR to 9 or 10 for brighter morning light.</w:t>
            </w:r>
          </w:p>
        </w:tc>
      </w:tr>
      <w:tr>
        <w:tc>
          <w:tcPr>
            <w:tcW w:type="dxa" w:w="22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Direct sunlight on plant</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Overexposure, washed-out leaves, blown highlights</w:t>
            </w:r>
          </w:p>
        </w:tc>
        <w:tc>
          <w:tcPr>
            <w:tcW w:type="dxa" w:w="4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Block direct sun with white paper or move camera to indirect side.</w:t>
            </w:r>
          </w:p>
        </w:tc>
      </w:tr>
      <w:tr>
        <w:tc>
          <w:tcPr>
            <w:tcW w:type="dxa" w:w="22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Mixed light sources</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Inconsistent white balance between days</w:t>
            </w:r>
          </w:p>
        </w:tc>
        <w:tc>
          <w:tcPr>
            <w:tcW w:type="dxa" w:w="4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Use a single fixed light source to ensure consistent colors across all days.</w:t>
            </w:r>
          </w:p>
        </w:tc>
      </w:tr>
    </w:tbl>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6.3  Verifying Detection Accuracy Before Full Deployment</w:t>
      </w:r>
    </w:p>
    <w:p>
      <w:pPr>
        <w:pStyle w:val="ListParagraph"/>
        <w:numPr>
          <w:ilvl w:val="0"/>
          <w:numId w:val="2"/>
        </w:numPr>
        <w:spacing w:before="60" w:after="60"/>
      </w:pPr>
      <w:r>
        <w:rPr>
          <w:rFonts w:ascii="Arial" w:cs="Arial" w:eastAsia="Arial" w:hAnsi="Arial"/>
          <w:color w:val="333333"/>
          <w:sz w:val="21"/>
          <w:szCs w:val="21"/>
        </w:rPr>
        <w:t xml:space="preserve">Mount the camera at its permanent position.</w:t>
      </w:r>
    </w:p>
    <w:p>
      <w:pPr>
        <w:pStyle w:val="ListParagraph"/>
        <w:numPr>
          <w:ilvl w:val="0"/>
          <w:numId w:val="2"/>
        </w:numPr>
        <w:spacing w:before="60" w:after="60"/>
      </w:pPr>
      <w:r>
        <w:rPr>
          <w:rFonts w:ascii="Arial" w:cs="Arial" w:eastAsia="Arial" w:hAnsi="Arial"/>
          <w:color w:val="333333"/>
          <w:sz w:val="21"/>
          <w:szCs w:val="21"/>
        </w:rPr>
        <w:t xml:space="preserve">Start the server and run a manual test upload using curl (see Part 4.5).</w:t>
      </w:r>
    </w:p>
    <w:p>
      <w:pPr>
        <w:pStyle w:val="ListParagraph"/>
        <w:numPr>
          <w:ilvl w:val="0"/>
          <w:numId w:val="2"/>
        </w:numPr>
        <w:spacing w:before="60" w:after="60"/>
      </w:pPr>
      <w:r>
        <w:rPr>
          <w:rFonts w:ascii="Arial" w:cs="Arial" w:eastAsia="Arial" w:hAnsi="Arial"/>
          <w:color w:val="333333"/>
          <w:sz w:val="21"/>
          <w:szCs w:val="21"/>
        </w:rPr>
        <w:t xml:space="preserve">Check the dashboard — confirm the growth stage matches what you observe visually.</w:t>
      </w:r>
    </w:p>
    <w:p>
      <w:pPr>
        <w:pStyle w:val="ListParagraph"/>
        <w:numPr>
          <w:ilvl w:val="0"/>
          <w:numId w:val="2"/>
        </w:numPr>
        <w:spacing w:before="60" w:after="60"/>
      </w:pPr>
      <w:r>
        <w:rPr>
          <w:rFonts w:ascii="Arial" w:cs="Arial" w:eastAsia="Arial" w:hAnsi="Arial"/>
          <w:color w:val="333333"/>
          <w:sz w:val="21"/>
          <w:szCs w:val="21"/>
        </w:rPr>
        <w:t xml:space="preserve">Check the confidence score: aim for &gt; 0.70 consistently. Below 0.50 means the model needs more training images.</w:t>
      </w:r>
    </w:p>
    <w:p>
      <w:pPr>
        <w:pStyle w:val="ListParagraph"/>
        <w:numPr>
          <w:ilvl w:val="0"/>
          <w:numId w:val="2"/>
        </w:numPr>
        <w:spacing w:before="60" w:after="60"/>
      </w:pPr>
      <w:r>
        <w:rPr>
          <w:rFonts w:ascii="Arial" w:cs="Arial" w:eastAsia="Arial" w:hAnsi="Arial"/>
          <w:color w:val="333333"/>
          <w:sz w:val="21"/>
          <w:szCs w:val="21"/>
        </w:rPr>
        <w:t xml:space="preserve">If growth_stage shows No Detection: check camera framing, ensure the plant fills the center of the frame, and try lowering ROBOFLOW_CONFIDENCE to 20 in server.py.</w:t>
      </w:r>
    </w:p>
    <w:p>
      <w:pPr>
        <w:pStyle w:val="ListParagraph"/>
        <w:numPr>
          <w:ilvl w:val="0"/>
          <w:numId w:val="2"/>
        </w:numPr>
        <w:spacing w:before="60" w:after="60"/>
      </w:pPr>
      <w:r>
        <w:rPr>
          <w:rFonts w:ascii="Arial" w:cs="Arial" w:eastAsia="Arial" w:hAnsi="Arial"/>
          <w:color w:val="333333"/>
          <w:sz w:val="21"/>
          <w:szCs w:val="21"/>
        </w:rPr>
        <w:t xml:space="preserve">Run the manual test at different times of day to confirm lighting is consistent enough.</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7: Assembly &amp; Final Testing</w:t>
      </w:r>
    </w:p>
    <w:p>
      <w:pPr>
        <w:pStyle w:val="Heading2"/>
        <w:pBdr>
          <w:bottom w:val="single" w:color="2E7D32" w:sz="2"/>
        </w:pBdr>
        <w:spacing w:before="280" w:after="100"/>
      </w:pPr>
      <w:r>
        <w:rPr>
          <w:rFonts w:ascii="Arial" w:cs="Arial" w:eastAsia="Arial" w:hAnsi="Arial"/>
          <w:b/>
          <w:bCs/>
          <w:color w:val="2E7D32"/>
          <w:sz w:val="26"/>
          <w:szCs w:val="26"/>
        </w:rPr>
        <w:t xml:space="preserve">7.1  Final Assembly Order</w:t>
      </w:r>
    </w:p>
    <w:p>
      <w:pPr>
        <w:pStyle w:val="ListParagraph"/>
        <w:numPr>
          <w:ilvl w:val="0"/>
          <w:numId w:val="2"/>
        </w:numPr>
        <w:spacing w:before="60" w:after="60"/>
      </w:pPr>
      <w:r>
        <w:rPr>
          <w:rFonts w:ascii="Arial" w:cs="Arial" w:eastAsia="Arial" w:hAnsi="Arial"/>
          <w:color w:val="333333"/>
          <w:sz w:val="21"/>
          <w:szCs w:val="21"/>
        </w:rPr>
        <w:t xml:space="preserve">Complete Roboflow model training and get API key, model ID, version number (Part 2).</w:t>
      </w:r>
    </w:p>
    <w:p>
      <w:pPr>
        <w:pStyle w:val="ListParagraph"/>
        <w:numPr>
          <w:ilvl w:val="0"/>
          <w:numId w:val="2"/>
        </w:numPr>
        <w:spacing w:before="60" w:after="60"/>
      </w:pPr>
      <w:r>
        <w:rPr>
          <w:rFonts w:ascii="Arial" w:cs="Arial" w:eastAsia="Arial" w:hAnsi="Arial"/>
          <w:color w:val="333333"/>
          <w:sz w:val="21"/>
          <w:szCs w:val="21"/>
        </w:rPr>
        <w:t xml:space="preserve">Configure server.py with Roboflow credentials and plant species name (Part 4.2).</w:t>
      </w:r>
    </w:p>
    <w:p>
      <w:pPr>
        <w:pStyle w:val="ListParagraph"/>
        <w:numPr>
          <w:ilvl w:val="0"/>
          <w:numId w:val="2"/>
        </w:numPr>
        <w:spacing w:before="60" w:after="60"/>
      </w:pPr>
      <w:r>
        <w:rPr>
          <w:rFonts w:ascii="Arial" w:cs="Arial" w:eastAsia="Arial" w:hAnsi="Arial"/>
          <w:color w:val="333333"/>
          <w:sz w:val="21"/>
          <w:szCs w:val="21"/>
        </w:rPr>
        <w:t xml:space="preserve">Start the Python server and confirm it starts without errors (Part 4.4).</w:t>
      </w:r>
    </w:p>
    <w:p>
      <w:pPr>
        <w:pStyle w:val="ListParagraph"/>
        <w:numPr>
          <w:ilvl w:val="0"/>
          <w:numId w:val="2"/>
        </w:numPr>
        <w:spacing w:before="60" w:after="60"/>
      </w:pPr>
      <w:r>
        <w:rPr>
          <w:rFonts w:ascii="Arial" w:cs="Arial" w:eastAsia="Arial" w:hAnsi="Arial"/>
          <w:color w:val="333333"/>
          <w:sz w:val="21"/>
          <w:szCs w:val="21"/>
        </w:rPr>
        <w:t xml:space="preserve">Configure and flash the ESP32-CAM firmware with WiFi and server IP (Part 3.3–3.4).</w:t>
      </w:r>
    </w:p>
    <w:p>
      <w:pPr>
        <w:pStyle w:val="ListParagraph"/>
        <w:numPr>
          <w:ilvl w:val="0"/>
          <w:numId w:val="2"/>
        </w:numPr>
        <w:spacing w:before="60" w:after="60"/>
      </w:pPr>
      <w:r>
        <w:rPr>
          <w:rFonts w:ascii="Arial" w:cs="Arial" w:eastAsia="Arial" w:hAnsi="Arial"/>
          <w:color w:val="333333"/>
          <w:sz w:val="21"/>
          <w:szCs w:val="21"/>
        </w:rPr>
        <w:t xml:space="preserve">Mount the ESP32-CAM at its permanent position in the grow area.</w:t>
      </w:r>
    </w:p>
    <w:p>
      <w:pPr>
        <w:pStyle w:val="ListParagraph"/>
        <w:numPr>
          <w:ilvl w:val="0"/>
          <w:numId w:val="2"/>
        </w:numPr>
        <w:spacing w:before="60" w:after="60"/>
      </w:pPr>
      <w:r>
        <w:rPr>
          <w:rFonts w:ascii="Arial" w:cs="Arial" w:eastAsia="Arial" w:hAnsi="Arial"/>
          <w:color w:val="333333"/>
          <w:sz w:val="21"/>
          <w:szCs w:val="21"/>
        </w:rPr>
        <w:t xml:space="preserve">Power the ESP32-CAM via 5V USB adapter — it will boot, sync time, and sleep until 8AM.</w:t>
      </w:r>
    </w:p>
    <w:p>
      <w:pPr>
        <w:pStyle w:val="ListParagraph"/>
        <w:numPr>
          <w:ilvl w:val="0"/>
          <w:numId w:val="2"/>
        </w:numPr>
        <w:spacing w:before="60" w:after="60"/>
      </w:pPr>
      <w:r>
        <w:rPr>
          <w:rFonts w:ascii="Arial" w:cs="Arial" w:eastAsia="Arial" w:hAnsi="Arial"/>
          <w:color w:val="333333"/>
          <w:sz w:val="21"/>
          <w:szCs w:val="21"/>
        </w:rPr>
        <w:t xml:space="preserve">Test the upload manually using curl to confirm the full pipeline works (Part 4.5).</w:t>
      </w:r>
    </w:p>
    <w:p>
      <w:pPr>
        <w:pStyle w:val="ListParagraph"/>
        <w:numPr>
          <w:ilvl w:val="0"/>
          <w:numId w:val="2"/>
        </w:numPr>
        <w:spacing w:before="60" w:after="60"/>
      </w:pPr>
      <w:r>
        <w:rPr>
          <w:rFonts w:ascii="Arial" w:cs="Arial" w:eastAsia="Arial" w:hAnsi="Arial"/>
          <w:color w:val="333333"/>
          <w:sz w:val="21"/>
          <w:szCs w:val="21"/>
        </w:rPr>
        <w:t xml:space="preserve">Wait for 8:00 AM the next morning — confirm a new row appears in CSV and on the dashboard.</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7.2  System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c>
          <w:tcPr>
            <w:tcW w:type="dxa" w:w="36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Test Step</w:t>
            </w:r>
          </w:p>
        </w:tc>
        <w:tc>
          <w:tcPr>
            <w:tcW w:type="dxa" w:w="34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c>
          <w:tcPr>
            <w:tcW w:type="dxa" w:w="23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Pass?</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python server.py runs</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Terminal shows dashboard URL and model info — no errors</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http://localhost:5000 opens</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loads with empty state message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curl manual upload test</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200, new row in CSV, image in images/ folder</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growth_stage is not Error or No Detection</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valid stage label from your model classes</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confidence &gt; 0.65</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Model is reliably detecting the growth stage</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ESP32 Serial Monitor output</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WiFi connected, time synced, sleeping until 8AM message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First automatic 8AM upload</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row in CSV, photo visible on dashboard</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harvest alert shows at Mature stage</w:t>
            </w:r>
          </w:p>
        </w:tc>
        <w:tc>
          <w:tcPr>
            <w:tcW w:type="dxa" w:w="3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Green banner appears when stage = Mature</w:t>
            </w:r>
          </w:p>
        </w:tc>
        <w:tc>
          <w:tcPr>
            <w:tcW w:type="dxa" w:w="2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r>
        <w:tc>
          <w:tcPr>
            <w:tcW w:type="dxa" w:w="36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CSV opens correctly in Excel</w:t>
            </w:r>
          </w:p>
        </w:tc>
        <w:tc>
          <w:tcPr>
            <w:tcW w:type="dxa" w:w="3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All 16 columns visible with correct data types</w:t>
            </w:r>
          </w:p>
        </w:tc>
        <w:tc>
          <w:tcPr>
            <w:tcW w:type="dxa" w:w="2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 ]</w:t>
            </w:r>
          </w:p>
        </w:tc>
      </w:tr>
    </w:tbl>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Part 8: Daily Operation &amp; Data Analysis</w:t>
      </w:r>
    </w:p>
    <w:p>
      <w:pPr>
        <w:pStyle w:val="Heading2"/>
        <w:pBdr>
          <w:bottom w:val="single" w:color="2E7D32" w:sz="2"/>
        </w:pBdr>
        <w:spacing w:before="280" w:after="100"/>
      </w:pPr>
      <w:r>
        <w:rPr>
          <w:rFonts w:ascii="Arial" w:cs="Arial" w:eastAsia="Arial" w:hAnsi="Arial"/>
          <w:b/>
          <w:bCs/>
          <w:color w:val="2E7D32"/>
          <w:sz w:val="26"/>
          <w:szCs w:val="26"/>
        </w:rPr>
        <w:t xml:space="preserve">Daily Checklist</w:t>
      </w:r>
    </w:p>
    <w:p>
      <w:pPr>
        <w:pStyle w:val="ListParagraph"/>
        <w:numPr>
          <w:ilvl w:val="0"/>
          <w:numId w:val="3"/>
        </w:numPr>
        <w:spacing w:before="50" w:after="50"/>
      </w:pPr>
      <w:r>
        <w:rPr>
          <w:rFonts w:ascii="Arial" w:cs="Arial" w:eastAsia="Arial" w:hAnsi="Arial"/>
          <w:color w:val="333333"/>
          <w:sz w:val="21"/>
          <w:szCs w:val="21"/>
        </w:rPr>
        <w:t xml:space="preserve">Ensure your PC/laptop is awake at 8:00 AM (not in sleep mode) and the server is running.</w:t>
      </w:r>
    </w:p>
    <w:p>
      <w:pPr>
        <w:pStyle w:val="ListParagraph"/>
        <w:numPr>
          <w:ilvl w:val="0"/>
          <w:numId w:val="3"/>
        </w:numPr>
        <w:spacing w:before="50" w:after="50"/>
      </w:pPr>
      <w:r>
        <w:rPr>
          <w:rFonts w:ascii="Arial" w:cs="Arial" w:eastAsia="Arial" w:hAnsi="Arial"/>
          <w:color w:val="333333"/>
          <w:sz w:val="21"/>
          <w:szCs w:val="21"/>
        </w:rPr>
        <w:t xml:space="preserve">Check the dashboard for any colored alert banners — harvest ready, overgrown, or stress alerts.</w:t>
      </w:r>
    </w:p>
    <w:p>
      <w:pPr>
        <w:pStyle w:val="ListParagraph"/>
        <w:numPr>
          <w:ilvl w:val="0"/>
          <w:numId w:val="3"/>
        </w:numPr>
        <w:spacing w:before="50" w:after="50"/>
      </w:pPr>
      <w:r>
        <w:rPr>
          <w:rFonts w:ascii="Arial" w:cs="Arial" w:eastAsia="Arial" w:hAnsi="Arial"/>
          <w:color w:val="333333"/>
          <w:sz w:val="21"/>
          <w:szCs w:val="21"/>
        </w:rPr>
        <w:t xml:space="preserve">If confidence drops below 0.60 for several consecutive days, check camera position and lighting.</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Weekly Tasks</w:t>
      </w:r>
    </w:p>
    <w:p>
      <w:pPr>
        <w:pStyle w:val="ListParagraph"/>
        <w:numPr>
          <w:ilvl w:val="0"/>
          <w:numId w:val="3"/>
        </w:numPr>
        <w:spacing w:before="50" w:after="50"/>
      </w:pPr>
      <w:r>
        <w:rPr>
          <w:rFonts w:ascii="Arial" w:cs="Arial" w:eastAsia="Arial" w:hAnsi="Arial"/>
          <w:color w:val="333333"/>
          <w:sz w:val="21"/>
          <w:szCs w:val="21"/>
        </w:rPr>
        <w:t xml:space="preserve">Download plant_growth_log.csv from the dashboard and back it up to a USB drive or Google Drive.</w:t>
      </w:r>
    </w:p>
    <w:p>
      <w:pPr>
        <w:pStyle w:val="ListParagraph"/>
        <w:numPr>
          <w:ilvl w:val="0"/>
          <w:numId w:val="3"/>
        </w:numPr>
        <w:spacing w:before="50" w:after="50"/>
      </w:pPr>
      <w:r>
        <w:rPr>
          <w:rFonts w:ascii="Arial" w:cs="Arial" w:eastAsia="Arial" w:hAnsi="Arial"/>
          <w:color w:val="333333"/>
          <w:sz w:val="21"/>
          <w:szCs w:val="21"/>
        </w:rPr>
        <w:t xml:space="preserve">Review the confidence trend — a drop may indicate the plant is in a transition phase between stages.</w:t>
      </w:r>
    </w:p>
    <w:p>
      <w:pPr>
        <w:pStyle w:val="ListParagraph"/>
        <w:numPr>
          <w:ilvl w:val="0"/>
          <w:numId w:val="3"/>
        </w:numPr>
        <w:spacing w:before="50" w:after="50"/>
      </w:pPr>
      <w:r>
        <w:rPr>
          <w:rFonts w:ascii="Arial" w:cs="Arial" w:eastAsia="Arial" w:hAnsi="Arial"/>
          <w:color w:val="333333"/>
          <w:sz w:val="21"/>
          <w:szCs w:val="21"/>
        </w:rPr>
        <w:t xml:space="preserve">Check the images/ folder — archive old images to free disk space if monitoring over multiple grow cycles.</w:t>
      </w:r>
    </w:p>
    <w:p>
      <w:pPr>
        <w:spacing w:before="60" w:after="60"/>
      </w:pPr>
      <w:r>
        <w:t xml:space="preserve"/>
      </w:r>
    </w:p>
    <w:p>
      <w:pPr>
        <w:pStyle w:val="Heading2"/>
        <w:pBdr>
          <w:bottom w:val="single" w:color="2E7D32" w:sz="2"/>
        </w:pBdr>
        <w:spacing w:before="280" w:after="100"/>
      </w:pPr>
      <w:r>
        <w:rPr>
          <w:rFonts w:ascii="Arial" w:cs="Arial" w:eastAsia="Arial" w:hAnsi="Arial"/>
          <w:b/>
          <w:bCs/>
          <w:color w:val="2E7D32"/>
          <w:sz w:val="26"/>
          <w:szCs w:val="26"/>
        </w:rPr>
        <w:t xml:space="preserve">Analyzing the CSV in Excel or Google Sheets</w:t>
      </w:r>
    </w:p>
    <w:p>
      <w:pPr>
        <w:pStyle w:val="ListParagraph"/>
        <w:numPr>
          <w:ilvl w:val="0"/>
          <w:numId w:val="2"/>
        </w:numPr>
        <w:spacing w:before="60" w:after="60"/>
      </w:pPr>
      <w:r>
        <w:rPr>
          <w:rFonts w:ascii="Arial" w:cs="Arial" w:eastAsia="Arial" w:hAnsi="Arial"/>
          <w:color w:val="333333"/>
          <w:sz w:val="21"/>
          <w:szCs w:val="21"/>
        </w:rPr>
        <w:t xml:space="preserve">Open plant_growth_log.csv in Excel or upload to Google Sheets.</w:t>
      </w:r>
    </w:p>
    <w:p>
      <w:pPr>
        <w:pStyle w:val="ListParagraph"/>
        <w:numPr>
          <w:ilvl w:val="0"/>
          <w:numId w:val="2"/>
        </w:numPr>
        <w:spacing w:before="60" w:after="60"/>
      </w:pPr>
      <w:r>
        <w:rPr>
          <w:rFonts w:ascii="Arial" w:cs="Arial" w:eastAsia="Arial" w:hAnsi="Arial"/>
          <w:color w:val="333333"/>
          <w:sz w:val="21"/>
          <w:szCs w:val="21"/>
        </w:rPr>
        <w:t xml:space="preserve">Select the date and confidence columns → Insert → Line Chart to track confidence over time.</w:t>
      </w:r>
    </w:p>
    <w:p>
      <w:pPr>
        <w:pStyle w:val="ListParagraph"/>
        <w:numPr>
          <w:ilvl w:val="0"/>
          <w:numId w:val="2"/>
        </w:numPr>
        <w:spacing w:before="60" w:after="60"/>
      </w:pPr>
      <w:r>
        <w:rPr>
          <w:rFonts w:ascii="Arial" w:cs="Arial" w:eastAsia="Arial" w:hAnsi="Arial"/>
          <w:color w:val="333333"/>
          <w:sz w:val="21"/>
          <w:szCs w:val="21"/>
        </w:rPr>
        <w:t xml:space="preserve">Use a Pivot Table (Insert → Pivot Table) to count how many days were spent in each growth stage.</w:t>
      </w:r>
    </w:p>
    <w:p>
      <w:pPr>
        <w:pStyle w:val="ListParagraph"/>
        <w:numPr>
          <w:ilvl w:val="0"/>
          <w:numId w:val="2"/>
        </w:numPr>
        <w:spacing w:before="60" w:after="60"/>
      </w:pPr>
      <w:r>
        <w:rPr>
          <w:rFonts w:ascii="Arial" w:cs="Arial" w:eastAsia="Arial" w:hAnsi="Arial"/>
          <w:color w:val="333333"/>
          <w:sz w:val="21"/>
          <w:szCs w:val="21"/>
        </w:rPr>
        <w:t xml:space="preserve">Create a bar chart of growth_stage vs count to visualize the growth cycle distribution.</w:t>
      </w:r>
    </w:p>
    <w:p>
      <w:pPr>
        <w:pStyle w:val="ListParagraph"/>
        <w:numPr>
          <w:ilvl w:val="0"/>
          <w:numId w:val="2"/>
        </w:numPr>
        <w:spacing w:before="60" w:after="60"/>
      </w:pPr>
      <w:r>
        <w:rPr>
          <w:rFonts w:ascii="Arial" w:cs="Arial" w:eastAsia="Arial" w:hAnsi="Arial"/>
          <w:color w:val="333333"/>
          <w:sz w:val="21"/>
          <w:szCs w:val="21"/>
        </w:rPr>
        <w:t xml:space="preserve">Use conditional formatting on health_status to highlight Stressed rows in red for quick review.</w:t>
      </w:r>
    </w:p>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28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Likely Cause</w:t>
            </w:r>
          </w:p>
        </w:tc>
        <w:tc>
          <w:tcPr>
            <w:tcW w:type="dxa" w:w="41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ESP32 cannot connect to WiFi</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5GHz network selected, or wrong credentials</w:t>
            </w:r>
          </w:p>
        </w:tc>
        <w:tc>
          <w:tcPr>
            <w:tcW w:type="dxa" w:w="4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ESP32 only supports 2.4GHz. Verify SSID/password. Check router is broadcasting 2.4GHz.</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Upload fails — connection refused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Server is not running, or wrong SERVER_IP in firmware</w:t>
            </w:r>
          </w:p>
        </w:tc>
        <w:tc>
          <w:tcPr>
            <w:tcW w:type="dxa" w:w="4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Confirm server.py is running. Re-check PC IP in ipconfig. Disable PC firewall temporarily to test.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No Detection in growth_stage column</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Plant not visible, or class names mismatch</w:t>
            </w:r>
          </w:p>
        </w:tc>
        <w:tc>
          <w:tcPr>
            <w:tcW w:type="dxa" w:w="4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 camera framing. Ensure Roboflow class names match keys in GROWTH_STAGE_MAP exactly.</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Confidence always below 0.50</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Too few training images, or lighting inconsistency</w:t>
            </w:r>
          </w:p>
        </w:tc>
        <w:tc>
          <w:tcPr>
            <w:tcW w:type="dxa" w:w="4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 50+ more images per class in Roboflow and retrain. Fix lighting to be consistent.</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 API returns 401 Unauthorized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Wrong API key</w:t>
            </w:r>
          </w:p>
        </w:tc>
        <w:tc>
          <w:tcPr>
            <w:tcW w:type="dxa" w:w="4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Re-copy the API key from Roboflow Account Settings → API Keys page.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Roboflow returns 404 Not Found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Wrong model ID or version number</w:t>
            </w:r>
          </w:p>
        </w:tc>
        <w:tc>
          <w:tcPr>
            <w:tcW w:type="dxa" w:w="4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 ROBOFLOW_MODEL_ID matches your project slug exactly. Check ROBOFLOW_VERSION number.</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Camera init failed (error 0x105)</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Wrong partition scheme or not enough RAM</w:t>
            </w:r>
          </w:p>
        </w:tc>
        <w:tc>
          <w:tcPr>
            <w:tcW w:type="dxa" w:w="4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Set Tools → Partition Scheme → Huge APP (3MB No OTA). Reduce FRAMESIZE to QVGA.</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Photos are dark or underexposed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Camera not warmed up, or low light at 8AM</w:t>
            </w:r>
          </w:p>
        </w:tc>
        <w:tc>
          <w:tcPr>
            <w:tcW w:type="dxa" w:w="4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Increase warmup frames in warmUpCamera() from 3 to 5. Set CAPTURE_HOUR to 9 or 10.</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Time is wrong — captures at wrong hour</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Incorrect GMT_OFFSET_SEC</w:t>
            </w:r>
          </w:p>
        </w:tc>
        <w:tc>
          <w:tcPr>
            <w:tcW w:type="dxa" w:w="4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Philippines = UTC+8 → GMT_OFFSET_SEC = 28800. Verify NTP server is reachable.</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Dashboard shows image not found</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images/ folder in wrong location</w:t>
            </w:r>
          </w:p>
        </w:tc>
        <w:tc>
          <w:tcPr>
            <w:tcW w:type="dxa" w:w="4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server.py and the images/ folder must both be in the same directory.</w:t>
            </w:r>
          </w:p>
        </w:tc>
      </w:tr>
      <w:tr>
        <w:tc>
          <w:tcPr>
            <w:tcW w:type="dxa" w:w="24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Server crashes on upload</w:t>
            </w:r>
          </w:p>
        </w:tc>
        <w:tc>
          <w:tcPr>
            <w:tcW w:type="dxa" w:w="28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Pillow not installed</w:t>
            </w:r>
          </w:p>
        </w:tc>
        <w:tc>
          <w:tcPr>
            <w:tcW w:type="dxa" w:w="41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Run: pip install Pillow</w:t>
            </w:r>
          </w:p>
        </w:tc>
      </w:tr>
      <w:tr>
        <w:tc>
          <w:tcPr>
            <w:tcW w:type="dxa" w:w="24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CSV has duplicate rows for same day</w:t>
            </w:r>
          </w:p>
        </w:tc>
        <w:tc>
          <w:tcPr>
            <w:tcW w:type="dxa" w:w="28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ESP32 captured twice (capture window hit twice)</w:t>
            </w:r>
          </w:p>
        </w:tc>
        <w:tc>
          <w:tcPr>
            <w:tcW w:type="dxa" w:w="41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Increase the DETECTION_COOLDOWN or check that deep sleep duration is correct.</w:t>
            </w:r>
          </w:p>
        </w:tc>
      </w:tr>
    </w:tbl>
    <w:p>
      <w:pPr>
        <w:spacing w:before="60" w:after="60"/>
      </w:pPr>
      <w:r>
        <w:t xml:space="preserve"/>
      </w:r>
    </w:p>
    <w:p>
      <w:pPr>
        <w:pStyle w:val="Heading1"/>
        <w:shd w:fill="2E7D32" w:val="clear"/>
        <w:spacing w:before="400" w:after="160"/>
        <w:ind w:left="200"/>
      </w:pPr>
      <w:r>
        <w:rPr>
          <w:rFonts w:ascii="Arial" w:cs="Arial" w:eastAsia="Arial" w:hAnsi="Arial"/>
          <w:b/>
          <w:bCs/>
          <w:color w:val="FFFFFF"/>
          <w:sz w:val="30"/>
          <w:szCs w:val="30"/>
        </w:rPr>
        <w:t xml:space="preserve">🎯  Expected Outcomes</w:t>
      </w:r>
    </w:p>
    <w:p>
      <w:pPr>
        <w:spacing w:before="60" w:after="60"/>
      </w:pPr>
      <w:r>
        <w:rPr>
          <w:rFonts w:ascii="Arial" w:cs="Arial" w:eastAsia="Arial" w:hAnsi="Arial"/>
          <w:color w:val="333333"/>
          <w:sz w:val="21"/>
          <w:szCs w:val="21"/>
        </w:rPr>
        <w:t xml:space="preserve">After completing this guide, your plant growth monitoring system will:</w:t>
      </w:r>
    </w:p>
    <w:p>
      <w:pPr>
        <w:pStyle w:val="ListParagraph"/>
        <w:numPr>
          <w:ilvl w:val="0"/>
          <w:numId w:val="2"/>
        </w:numPr>
        <w:spacing w:before="60" w:after="60"/>
      </w:pPr>
      <w:r>
        <w:rPr>
          <w:rFonts w:ascii="Arial" w:cs="Arial" w:eastAsia="Arial" w:hAnsi="Arial"/>
          <w:color w:val="333333"/>
          <w:sz w:val="21"/>
          <w:szCs w:val="21"/>
        </w:rPr>
        <w:t xml:space="preserve">Automatically capture and analyze one photo of your hydroponics plant every morning at 8:00 AM with no manual action required.</w:t>
      </w:r>
    </w:p>
    <w:p>
      <w:pPr>
        <w:pStyle w:val="ListParagraph"/>
        <w:numPr>
          <w:ilvl w:val="0"/>
          <w:numId w:val="2"/>
        </w:numPr>
        <w:spacing w:before="60" w:after="60"/>
      </w:pPr>
      <w:r>
        <w:rPr>
          <w:rFonts w:ascii="Arial" w:cs="Arial" w:eastAsia="Arial" w:hAnsi="Arial"/>
          <w:color w:val="333333"/>
          <w:sz w:val="21"/>
          <w:szCs w:val="21"/>
        </w:rPr>
        <w:t xml:space="preserve">Detect the plant growth stage (Germination, Seedling, Vegetative, Mature, Overgrown, or Stressed) using your Roboflow model and record it with a confidence score.</w:t>
      </w:r>
    </w:p>
    <w:p>
      <w:pPr>
        <w:pStyle w:val="ListParagraph"/>
        <w:numPr>
          <w:ilvl w:val="0"/>
          <w:numId w:val="2"/>
        </w:numPr>
        <w:spacing w:before="60" w:after="60"/>
      </w:pPr>
      <w:r>
        <w:rPr>
          <w:rFonts w:ascii="Arial" w:cs="Arial" w:eastAsia="Arial" w:hAnsi="Arial"/>
          <w:color w:val="333333"/>
          <w:sz w:val="21"/>
          <w:szCs w:val="21"/>
        </w:rPr>
        <w:t xml:space="preserve">Build a complete day-by-day CSV log of the plant's growth progression from seed to harvest.</w:t>
      </w:r>
    </w:p>
    <w:p>
      <w:pPr>
        <w:pStyle w:val="ListParagraph"/>
        <w:numPr>
          <w:ilvl w:val="0"/>
          <w:numId w:val="2"/>
        </w:numPr>
        <w:spacing w:before="60" w:after="60"/>
      </w:pPr>
      <w:r>
        <w:rPr>
          <w:rFonts w:ascii="Arial" w:cs="Arial" w:eastAsia="Arial" w:hAnsi="Arial"/>
          <w:color w:val="333333"/>
          <w:sz w:val="21"/>
          <w:szCs w:val="21"/>
        </w:rPr>
        <w:t xml:space="preserve">Show harvest-ready alerts automatically when the plant reaches the Mature stage, and stress alerts when unhealthy growth patterns are detected.</w:t>
      </w:r>
    </w:p>
    <w:p>
      <w:pPr>
        <w:pStyle w:val="ListParagraph"/>
        <w:numPr>
          <w:ilvl w:val="0"/>
          <w:numId w:val="2"/>
        </w:numPr>
        <w:spacing w:before="60" w:after="60"/>
      </w:pPr>
      <w:r>
        <w:rPr>
          <w:rFonts w:ascii="Arial" w:cs="Arial" w:eastAsia="Arial" w:hAnsi="Arial"/>
          <w:color w:val="333333"/>
          <w:sz w:val="21"/>
          <w:szCs w:val="21"/>
        </w:rPr>
        <w:t xml:space="preserve">Provide a visual growth history through the thumbnail gallery on the web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Expected Metric</w:t>
            </w:r>
          </w:p>
        </w:tc>
        <w:tc>
          <w:tcPr>
            <w:tcW w:type="dxa" w:w="5360"/>
            <w:tcBorders>
              <w:top w:val="single" w:color="C8E6C9" w:sz="1"/>
              <w:left w:val="single" w:color="C8E6C9" w:sz="1"/>
              <w:bottom w:val="single" w:color="C8E6C9" w:sz="1"/>
              <w:right w:val="single" w:color="C8E6C9"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Target Value</w:t>
            </w:r>
          </w:p>
        </w:tc>
      </w:tr>
      <w:tr>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AI detection confidence (well-trained model)</w:t>
            </w:r>
          </w:p>
        </w:tc>
        <w:tc>
          <w:tcPr>
            <w:tcW w:type="dxa" w:w="5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0.75 – 0.95 on clear, well-lit photos</w:t>
            </w:r>
          </w:p>
        </w:tc>
      </w:tr>
      <w:tr>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Days to train Roboflow model</w:t>
            </w:r>
          </w:p>
        </w:tc>
        <w:tc>
          <w:tcPr>
            <w:tcW w:type="dxa" w:w="5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2–4 hours of GPU training after annotation</w:t>
            </w:r>
          </w:p>
        </w:tc>
      </w:tr>
      <w:tr>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Daily server uptime required</w:t>
            </w:r>
          </w:p>
        </w:tc>
        <w:tc>
          <w:tcPr>
            <w:tcW w:type="dxa" w:w="5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Only needs to be on at 8:00 AM — approximately 5 minutes</w:t>
            </w:r>
          </w:p>
        </w:tc>
      </w:tr>
      <w:tr>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Photo file size</w:t>
            </w:r>
          </w:p>
        </w:tc>
        <w:tc>
          <w:tcPr>
            <w:tcW w:type="dxa" w:w="5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50–150 KB per JPEG (SVGA resolution)</w:t>
            </w:r>
          </w:p>
        </w:tc>
      </w:tr>
      <w:tr>
        <w:tc>
          <w:tcPr>
            <w:tcW w:type="dxa" w:w="400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CSV file size after 30 days</w:t>
            </w:r>
          </w:p>
        </w:tc>
        <w:tc>
          <w:tcPr>
            <w:tcW w:type="dxa" w:w="5360"/>
            <w:tcBorders>
              <w:top w:val="single" w:color="C8E6C9" w:sz="1"/>
              <w:left w:val="single" w:color="C8E6C9" w:sz="1"/>
              <w:bottom w:val="single" w:color="C8E6C9" w:sz="1"/>
              <w:right w:val="single" w:color="C8E6C9" w:sz="1"/>
            </w:tcBorders>
            <w:shd w:fill="E8F5E9" w:val="clear"/>
            <w:tcMar>
              <w:top w:type="dxa" w:w="80"/>
              <w:left w:type="dxa" w:w="120"/>
              <w:bottom w:type="dxa" w:w="80"/>
              <w:right w:type="dxa" w:w="120"/>
            </w:tcMar>
          </w:tcPr>
          <w:p>
            <w:r>
              <w:rPr>
                <w:rFonts w:ascii="Arial" w:cs="Arial" w:eastAsia="Arial" w:hAnsi="Arial"/>
                <w:b w:val="false"/>
                <w:bCs w:val="false"/>
                <w:color w:val="333333"/>
                <w:sz w:val="19"/>
                <w:szCs w:val="19"/>
              </w:rPr>
              <w:t xml:space="preserve">Approximately 20–40 KB (very small — opens instantly in Excel)</w:t>
            </w:r>
          </w:p>
        </w:tc>
      </w:tr>
      <w:tr>
        <w:tc>
          <w:tcPr>
            <w:tcW w:type="dxa" w:w="400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Typical grow cycle coverage</w:t>
            </w:r>
          </w:p>
        </w:tc>
        <w:tc>
          <w:tcPr>
            <w:tcW w:type="dxa" w:w="5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30–60 days for most leafy hydroponics plants</w:t>
            </w:r>
          </w:p>
        </w:tc>
      </w:tr>
    </w:tbl>
    <w:p>
      <w:pPr>
        <w:spacing w:before="60" w:after="60"/>
      </w:pPr>
      <w:r>
        <w:t xml:space="preserve"/>
      </w:r>
    </w:p>
    <w:p>
      <w:pPr>
        <w:shd w:fill="2E7D32" w:val="clear"/>
        <w:spacing w:before="480" w:after="300"/>
        <w:jc w:val="center"/>
      </w:pPr>
      <w:r>
        <w:rPr>
          <w:rFonts w:ascii="Arial" w:cs="Arial" w:eastAsia="Arial" w:hAnsi="Arial"/>
          <w:b/>
          <w:bCs/>
          <w:color w:val="FFFFFF"/>
          <w:sz w:val="36"/>
          <w:szCs w:val="36"/>
        </w:rPr>
        <w:t xml:space="preserve">Happy growing!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0"/>
      <w:szCs w:val="30"/>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2026-02-19T04:25:24.700Z</dcterms:created>
  <dcterms:modified xsi:type="dcterms:W3CDTF">2026-02-19T04:25:24.701Z</dcterms:modified>
</cp:coreProperties>
</file>

<file path=docProps/custom.xml><?xml version="1.0" encoding="utf-8"?>
<Properties xmlns="http://schemas.openxmlformats.org/officeDocument/2006/custom-properties" xmlns:vt="http://schemas.openxmlformats.org/officeDocument/2006/docPropsVTypes"/>
</file>