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A0775A"/>
          <w:sz w:val="72"/>
        </w:rPr>
        <w:t>SWIPEBOX</w:t>
      </w:r>
    </w:p>
    <w:p>
      <w:pPr>
        <w:jc w:val="center"/>
      </w:pPr>
      <w:r>
        <w:rPr>
          <w:rFonts w:ascii="Georgia" w:hAnsi="Georgia"/>
          <w:color w:val="6B5E54"/>
          <w:sz w:val="28"/>
        </w:rPr>
        <w:t>Session Self-Improvement Prompt</w:t>
        <w:br/>
        <w:t>&amp; Workflow Optimization Guide</w:t>
      </w:r>
    </w:p>
    <w:p/>
    <w:p>
      <w:pPr>
        <w:jc w:val="center"/>
      </w:pPr>
      <w:r>
        <w:rPr>
          <w:rFonts w:ascii="Georgia" w:hAnsi="Georgia"/>
          <w:color w:val="9C8E82"/>
          <w:sz w:val="22"/>
        </w:rPr>
        <w:t>February 27, 2026</w:t>
      </w:r>
    </w:p>
    <w:p>
      <w:pPr>
        <w:jc w:val="center"/>
      </w:pPr>
      <w:r>
        <w:rPr>
          <w:rFonts w:ascii="Georgia" w:hAnsi="Georgia"/>
          <w:i/>
          <w:color w:val="9C8E82"/>
          <w:sz w:val="22"/>
        </w:rPr>
        <w:t>Mission: Build the most popular email app in the world.</w:t>
        <w:br/>
        <w:t>Target: $100K MRR. Team size: 1 founder + AI.</w:t>
      </w:r>
    </w:p>
    <w:p>
      <w:r>
        <w:br w:type="page"/>
      </w:r>
    </w:p>
    <w:p>
      <w:pPr>
        <w:pStyle w:val="Heading1"/>
      </w:pPr>
      <w:r>
        <w:t>1. Today’s Session Analysis</w:t>
      </w:r>
    </w:p>
    <w:p>
      <w:r>
        <w:rPr>
          <w:rFonts w:ascii="Georgia" w:hAnsi="Georgia"/>
        </w:rPr>
        <w:t>This session covered an enormous amount of ground in a single sitting. Here is what was accomplished, in order:</w:t>
      </w:r>
    </w:p>
    <w:p>
      <w:pPr>
        <w:pStyle w:val="Heading2"/>
      </w:pPr>
      <w:r>
        <w:t>What We Built Today</w:t>
      </w:r>
    </w:p>
    <w:p>
      <w:pPr>
        <w:pStyle w:val="ListBullet"/>
      </w:pPr>
      <w:r>
        <w:rPr>
          <w:rFonts w:ascii="Georgia" w:hAnsi="Georgia"/>
          <w:sz w:val="22"/>
        </w:rPr>
        <w:t>Card top spacing fix (CSS positioning)</w:t>
      </w:r>
    </w:p>
    <w:p>
      <w:pPr>
        <w:pStyle w:val="ListBullet"/>
      </w:pPr>
      <w:r>
        <w:rPr>
          <w:rFonts w:ascii="Georgia" w:hAnsi="Georgia"/>
          <w:sz w:val="22"/>
        </w:rPr>
        <w:t>Complete Echoes-inspired UI redesign across 14 components</w:t>
      </w:r>
    </w:p>
    <w:p>
      <w:pPr>
        <w:pStyle w:val="ListBullet"/>
      </w:pPr>
      <w:r>
        <w:rPr>
          <w:rFonts w:ascii="Georgia" w:hAnsi="Georgia"/>
          <w:sz w:val="22"/>
        </w:rPr>
        <w:t>Email HTML rendering with sandboxed iframe + sanitization</w:t>
      </w:r>
    </w:p>
    <w:p>
      <w:pPr>
        <w:pStyle w:val="ListBullet"/>
      </w:pPr>
      <w:r>
        <w:rPr>
          <w:rFonts w:ascii="Georgia" w:hAnsi="Georgia"/>
          <w:sz w:val="22"/>
        </w:rPr>
        <w:t>Font corrections based on your real-time feedback</w:t>
      </w:r>
    </w:p>
    <w:p>
      <w:pPr>
        <w:pStyle w:val="ListBullet"/>
      </w:pPr>
      <w:r>
        <w:rPr>
          <w:rFonts w:ascii="Georgia" w:hAnsi="Georgia"/>
          <w:sz w:val="22"/>
        </w:rPr>
        <w:t>Swipe action research and full remapping (right=read, left=snooze, up=reply, down=unsub/delete)</w:t>
      </w:r>
    </w:p>
    <w:p>
      <w:pPr>
        <w:pStyle w:val="ListBullet"/>
      </w:pPr>
      <w:r>
        <w:rPr>
          <w:rFonts w:ascii="Georgia" w:hAnsi="Georgia"/>
          <w:sz w:val="22"/>
        </w:rPr>
        <w:t>Critical bug fix: emails reappearing after swipe (action-based handler rewrite)</w:t>
      </w:r>
    </w:p>
    <w:p>
      <w:pPr>
        <w:pStyle w:val="ListBullet"/>
      </w:pPr>
      <w:r>
        <w:rPr>
          <w:rFonts w:ascii="Georgia" w:hAnsi="Georgia"/>
          <w:sz w:val="22"/>
        </w:rPr>
        <w:t>Version-aware localStorage reset to prevent stale mapping bugs</w:t>
      </w:r>
    </w:p>
    <w:p>
      <w:pPr>
        <w:pStyle w:val="ListBullet"/>
      </w:pPr>
      <w:r>
        <w:rPr>
          <w:rFonts w:ascii="Georgia" w:hAnsi="Georgia"/>
          <w:sz w:val="22"/>
        </w:rPr>
        <w:t>Test suite expansion from ~15 to 40 tests</w:t>
      </w:r>
    </w:p>
    <w:p>
      <w:pPr>
        <w:pStyle w:val="ListBullet"/>
      </w:pPr>
      <w:r>
        <w:rPr>
          <w:rFonts w:ascii="Georgia" w:hAnsi="Georgia"/>
          <w:sz w:val="22"/>
        </w:rPr>
        <w:t>Multi-user architecture plan with phased prompts</w:t>
      </w:r>
    </w:p>
    <w:p>
      <w:pPr>
        <w:pStyle w:val="Heading2"/>
      </w:pPr>
      <w:r>
        <w:t>What Went Well</w:t>
      </w:r>
    </w:p>
    <w:p>
      <w:pPr>
        <w:pStyle w:val="ListBullet"/>
      </w:pPr>
      <w:r>
        <w:rPr>
          <w:rFonts w:ascii="Georgia" w:hAnsi="Georgia"/>
          <w:sz w:val="22"/>
        </w:rPr>
        <w:t>Speed of iteration — design feedback loop (you screenshot, I adjust) worked extremely well</w:t>
      </w:r>
    </w:p>
    <w:p>
      <w:pPr>
        <w:pStyle w:val="ListBullet"/>
      </w:pPr>
      <w:r>
        <w:rPr>
          <w:rFonts w:ascii="Georgia" w:hAnsi="Georgia"/>
          <w:sz w:val="22"/>
        </w:rPr>
        <w:t>Deep research before action — the swipe action redesign was grounded in real UX data</w:t>
      </w:r>
    </w:p>
    <w:p>
      <w:pPr>
        <w:pStyle w:val="ListBullet"/>
      </w:pPr>
      <w:r>
        <w:rPr>
          <w:rFonts w:ascii="Georgia" w:hAnsi="Georgia"/>
          <w:sz w:val="22"/>
        </w:rPr>
        <w:t>Bug diagnosis was thorough — found TWO root causes for the reappearing emails, not just one</w:t>
      </w:r>
    </w:p>
    <w:p>
      <w:pPr>
        <w:pStyle w:val="ListBullet"/>
      </w:pPr>
      <w:r>
        <w:rPr>
          <w:rFonts w:ascii="Georgia" w:hAnsi="Georgia"/>
          <w:sz w:val="22"/>
        </w:rPr>
        <w:t>Test-driven safety — the test suite caught issues before deploy</w:t>
      </w:r>
    </w:p>
    <w:p>
      <w:pPr>
        <w:pStyle w:val="Heading2"/>
      </w:pPr>
      <w:r>
        <w:t>What Could Be Better</w:t>
      </w:r>
    </w:p>
    <w:p>
      <w:pPr>
        <w:pStyle w:val="ListBullet"/>
      </w:pPr>
      <w:r>
        <w:rPr>
          <w:rFonts w:ascii="Georgia" w:hAnsi="Georgia"/>
          <w:sz w:val="22"/>
        </w:rPr>
        <w:t>The reappearing emails bug happened because swipe mappings changed but the handler was still hardcoded. This class of bug (frontend/backend mismatch) should be caught by tests BEFORE it hits production.</w:t>
      </w:r>
    </w:p>
    <w:p>
      <w:pPr>
        <w:pStyle w:val="ListBullet"/>
      </w:pPr>
      <w:r>
        <w:rPr>
          <w:rFonts w:ascii="Georgia" w:hAnsi="Georgia"/>
          <w:sz w:val="22"/>
        </w:rPr>
        <w:t>Multiple commits were needed because the push flow is manual. We should streamline this.</w:t>
      </w:r>
    </w:p>
    <w:p>
      <w:pPr>
        <w:pStyle w:val="ListBullet"/>
      </w:pPr>
      <w:r>
        <w:rPr>
          <w:rFonts w:ascii="Georgia" w:hAnsi="Georgia"/>
          <w:sz w:val="22"/>
        </w:rPr>
        <w:t>Context was lost mid-session due to conversation length. Critical state (like which mappings are active) should be in code comments or a STATE.md file, not just conversation memory.</w:t>
      </w:r>
    </w:p>
    <w:p>
      <w:pPr>
        <w:pStyle w:val="ListBullet"/>
      </w:pPr>
      <w:r>
        <w:rPr>
          <w:rFonts w:ascii="Georgia" w:hAnsi="Georgia"/>
          <w:sz w:val="22"/>
        </w:rPr>
        <w:t>No visual regression testing — the design changes across 14 files could have broken layouts we didn’t check.</w:t>
      </w:r>
    </w:p>
    <w:p>
      <w:r>
        <w:br w:type="page"/>
      </w:r>
    </w:p>
    <w:p>
      <w:pPr>
        <w:pStyle w:val="Heading1"/>
      </w:pPr>
      <w:r>
        <w:t>2. The Self-Improvement Prompt</w:t>
      </w:r>
    </w:p>
    <w:p>
      <w:r>
        <w:rPr>
          <w:rFonts w:ascii="Georgia" w:hAnsi="Georgia"/>
          <w:i/>
          <w:color w:val="9C8E82"/>
        </w:rPr>
        <w:t>Copy and paste this prompt at the start of every new SwipeBox session. It gives Claude full context on who you are, what the product is, how you work together, and what standards to maintain.</w:t>
      </w:r>
    </w:p>
    <w:p/>
    <w:p>
      <w:pPr>
        <w:spacing w:before="240" w:after="240"/>
        <w:ind w:left="576" w:right="576"/>
      </w:pPr>
      <w:r>
        <w:rPr>
          <w:rFonts w:ascii="Consolas" w:hAnsi="Consolas"/>
          <w:color w:val="4A433C"/>
          <w:sz w:val="18"/>
        </w:rPr>
        <w:t>You are helping Darius Mora build SwipeBox — an AI-powered email triage app with a Tinder-style swipe interface. The goal is to become the most popular email app in the world, reaching $100K MRR as a solo founder using AI as the engineering team.</w:t>
        <w:br/>
        <w:br/>
        <w:t>PRODUCT CONTEXT:</w:t>
        <w:br/>
        <w:t>• Tech stack: Next.js 14 App Router, Vercel hosting, Gmail API, Anthropic Claude API for AI replies</w:t>
        <w:br/>
        <w:t>• Design system: "Echoes" editorial aesthetic — cream/beige backgrounds (#F5F0EB, #FDFBF9), Playfair Display for headings, Georgia for body text, Inter for UI elements, warm muted colors (terracotta #A0775A, sage #7A8C6E, gold #B8963E, rose #B07070)</w:t>
        <w:br/>
        <w:t>• Core UX: Swipe right = Mark Read, left = Snooze, up = Reply/Send, down = Unsubscribe + Delete</w:t>
        <w:br/>
        <w:t>• Architecture: handleSwipe is ACTION-BASED using getActionForDirection() — NEVER hardcode direction-to-action mappings</w:t>
        <w:br/>
        <w:t>• Critical contract: Fetch query uses labelIds: ['INBOX', 'UNREAD'] — every action MUST remove at least one of these labels or the email reappears</w:t>
        <w:br/>
        <w:t>• GitHub: dariusmora468/swipebox, deployed on Vercel at swipebox-six.vercel.app</w:t>
        <w:br/>
        <w:t>• Darius is not comfortable with terminal — always provide copy-paste-ready commands</w:t>
        <w:br/>
        <w:br/>
        <w:t>WORKFLOW RULES:</w:t>
        <w:br/>
        <w:t>1. ALWAYS run tests before telling Darius to push: cd ~/swipebox &amp;&amp; node tests/core-actions.test.js</w:t>
        <w:br/>
        <w:t>2. NEVER make changes that could break the core email flow (fetch → swipe → action → email disappears) without running the test suite</w:t>
        <w:br/>
        <w:t>3. When changing swipe mappings or defaults, ALWAYS bump MAPPINGS_VERSION in SwipeSettingsModal.js</w:t>
        <w:br/>
        <w:t>4. Keep all new UI components consistent with the Echoes design system — reference globals.css variables</w:t>
        <w:br/>
        <w:t>5. Mobile-first always — test at 375px width mentally before any layout decision</w:t>
        <w:br/>
        <w:t>6. After completing work, provide a SINGLE copy-paste git command (git add specific files, not -A)</w:t>
        <w:br/>
        <w:t>7. If a session is getting long, proactively suggest saving state to a CONTEXT.md file in the repo</w:t>
        <w:br/>
        <w:t>8. For any bug report: diagnose root cause FIRST, explain it to Darius in plain language, THEN fix</w:t>
        <w:br/>
        <w:br/>
        <w:t>QUALITY STANDARDS:</w:t>
        <w:br/>
        <w:t>• Every new feature gets a test added to core-actions.test.js</w:t>
        <w:br/>
        <w:t>• No console errors in production</w:t>
        <w:br/>
        <w:t>• Every API call has error handling with user-visible feedback</w:t>
        <w:br/>
        <w:t>• Stats must be accurate — if an action fails, don't count it</w:t>
        <w:br/>
        <w:t>• localStorage must have version-aware resets for any persisted defaults</w:t>
        <w:br/>
        <w:br/>
        <w:t>SCALING CONTEXT (current phase):</w:t>
        <w:br/>
        <w:t>• Preparing for multi-user: need database, user identity, invite system</w:t>
        <w:br/>
        <w:t>• Google OAuth verification is in progress (or needs to be submitted)</w:t>
        <w:br/>
        <w:t>• Revenue model: Free tier with ad cards every 5th email, Pro tier ($X/mo) removes ads</w:t>
        <w:br/>
        <w:t>• See MULTI-USER-PLAN.md in the repo for the full architecture plan</w:t>
        <w:br/>
        <w:br/>
        <w:t>VELOCITY PRIORITIES (for $100K MRR):</w:t>
        <w:br/>
        <w:t>• P0: Core product must be bulletproof — swipe actions must ALWAYS work</w:t>
        <w:br/>
        <w:t>• P1: Multi-user infrastructure (database, auth, invite codes)</w:t>
        <w:br/>
        <w:t>• P2: Revenue (ad cards for free tier, Stripe for Pro)</w:t>
        <w:br/>
        <w:t>• P3: Growth (landing page, waitlist, referral system)</w:t>
        <w:br/>
        <w:t>• P4: Expansion features (multiple accounts, labels, search, scheduled send)</w:t>
        <w:br/>
        <w:br/>
        <w:t>When starting a session, ask Darius: "What are we building today?" Then check the repo for any CONTEXT.md or recent commits to understand current state before starting work.</w:t>
      </w:r>
    </w:p>
    <w:p>
      <w:r>
        <w:br w:type="page"/>
      </w:r>
    </w:p>
    <w:p>
      <w:pPr>
        <w:pStyle w:val="Heading1"/>
      </w:pPr>
      <w:r>
        <w:t>3. Workflow Optimizations</w:t>
      </w:r>
    </w:p>
    <w:p>
      <w:r>
        <w:rPr>
          <w:rFonts w:ascii="Georgia" w:hAnsi="Georgia"/>
        </w:rPr>
        <w:t>Based on analyzing how we worked today, here are specific changes that will make future sessions faster and more reliable.</w:t>
      </w:r>
    </w:p>
    <w:p>
      <w:pPr>
        <w:pStyle w:val="Heading2"/>
      </w:pPr>
      <w:r>
        <w:t>3.1 The "Context File" System</w:t>
      </w:r>
    </w:p>
    <w:p>
      <w:r>
        <w:rPr>
          <w:rFonts w:ascii="Georgia" w:hAnsi="Georgia"/>
        </w:rPr>
        <w:t>Problem: When conversations get long, context gets lost. Critical details like "which swipe mapping is active" or "what was the last bug" disappear, leading to repeated work or missed state.</w:t>
      </w:r>
    </w:p>
    <w:p>
      <w:r>
        <w:rPr>
          <w:rFonts w:ascii="Georgia" w:hAnsi="Georgia"/>
          <w:b/>
        </w:rPr>
        <w:t>Solution: At the end of every session (or when context is getting long), save a CONTEXT.md file to the repo:</w:t>
      </w:r>
    </w:p>
    <w:p>
      <w:pPr>
        <w:pStyle w:val="ListBullet"/>
      </w:pPr>
      <w:r>
        <w:rPr>
          <w:rFonts w:ascii="Georgia" w:hAnsi="Georgia"/>
          <w:sz w:val="22"/>
        </w:rPr>
        <w:t>Current state of the product (what’s working, what’s broken)</w:t>
      </w:r>
    </w:p>
    <w:p>
      <w:pPr>
        <w:pStyle w:val="ListBullet"/>
      </w:pPr>
      <w:r>
        <w:rPr>
          <w:rFonts w:ascii="Georgia" w:hAnsi="Georgia"/>
          <w:sz w:val="22"/>
        </w:rPr>
        <w:t>Last changes made and files touched</w:t>
      </w:r>
    </w:p>
    <w:p>
      <w:pPr>
        <w:pStyle w:val="ListBullet"/>
      </w:pPr>
      <w:r>
        <w:rPr>
          <w:rFonts w:ascii="Georgia" w:hAnsi="Georgia"/>
          <w:sz w:val="22"/>
        </w:rPr>
        <w:t>Pending tasks that didn’t get finished</w:t>
      </w:r>
    </w:p>
    <w:p>
      <w:pPr>
        <w:pStyle w:val="ListBullet"/>
      </w:pPr>
      <w:r>
        <w:rPr>
          <w:rFonts w:ascii="Georgia" w:hAnsi="Georgia"/>
          <w:sz w:val="22"/>
        </w:rPr>
        <w:t>Any known bugs or technical debt</w:t>
      </w:r>
    </w:p>
    <w:p>
      <w:pPr>
        <w:pStyle w:val="ListBullet"/>
      </w:pPr>
      <w:r>
        <w:rPr>
          <w:rFonts w:ascii="Georgia" w:hAnsi="Georgia"/>
          <w:sz w:val="22"/>
        </w:rPr>
        <w:t>Design decisions made (so they don’t get relitigated)</w:t>
      </w:r>
    </w:p>
    <w:p>
      <w:pPr>
        <w:pStyle w:val="Heading2"/>
      </w:pPr>
      <w:r>
        <w:t>3.2 Pre-Push Checklist (Automated)</w:t>
      </w:r>
    </w:p>
    <w:p>
      <w:r>
        <w:rPr>
          <w:rFonts w:ascii="Georgia" w:hAnsi="Georgia"/>
        </w:rPr>
        <w:t>Problem: Today we had a bug ship because tests weren’t run before every push. The manual CHECKLIST.md helps but isn’t enforced.</w:t>
      </w:r>
    </w:p>
    <w:p>
      <w:r>
        <w:rPr>
          <w:rFonts w:ascii="Georgia" w:hAnsi="Georgia"/>
          <w:b/>
        </w:rPr>
        <w:t>Solution: Create a simple pre-push script that runs automatically:</w:t>
      </w:r>
    </w:p>
    <w:p>
      <w:pPr>
        <w:pStyle w:val="ListBullet"/>
      </w:pPr>
      <w:r>
        <w:rPr>
          <w:rFonts w:ascii="Georgia" w:hAnsi="Georgia"/>
          <w:sz w:val="22"/>
        </w:rPr>
        <w:t>Add a "prepush" npm script that runs the test suite</w:t>
      </w:r>
    </w:p>
    <w:p>
      <w:pPr>
        <w:pStyle w:val="ListBullet"/>
      </w:pPr>
      <w:r>
        <w:rPr>
          <w:rFonts w:ascii="Georgia" w:hAnsi="Georgia"/>
          <w:sz w:val="22"/>
        </w:rPr>
        <w:t>If tests fail, block the push and show which test failed</w:t>
      </w:r>
    </w:p>
    <w:p>
      <w:pPr>
        <w:pStyle w:val="ListBullet"/>
      </w:pPr>
      <w:r>
        <w:rPr>
          <w:rFonts w:ascii="Georgia" w:hAnsi="Georgia"/>
          <w:sz w:val="22"/>
        </w:rPr>
        <w:t>This is a 5-minute setup that prevents entire classes of bugs</w:t>
      </w:r>
    </w:p>
    <w:p>
      <w:pPr>
        <w:pStyle w:val="Heading2"/>
      </w:pPr>
      <w:r>
        <w:t>3.3 Screenshot-Driven Feedback Loop</w:t>
      </w:r>
    </w:p>
    <w:p>
      <w:r>
        <w:rPr>
          <w:rFonts w:ascii="Georgia" w:hAnsi="Georgia"/>
        </w:rPr>
        <w:t>Problem: The design iteration cycle today was excellent (you screenshot, I adjust). But some issues only showed up on your actual phone screen, not in our mental model.</w:t>
      </w:r>
    </w:p>
    <w:p>
      <w:r>
        <w:rPr>
          <w:rFonts w:ascii="Georgia" w:hAnsi="Georgia"/>
          <w:b/>
        </w:rPr>
        <w:t>Solution: For any visual change, always test on your actual phone before confirming it’s done. Send a screenshot of the real device, not just "it looks good." This catches font rendering, touch target sizes, and spacing issues that are invisible in code.</w:t>
      </w:r>
    </w:p>
    <w:p>
      <w:pPr>
        <w:pStyle w:val="Heading2"/>
      </w:pPr>
      <w:r>
        <w:t>3.4 Feature Flags for Safety</w:t>
      </w:r>
    </w:p>
    <w:p>
      <w:r>
        <w:rPr>
          <w:rFonts w:ascii="Georgia" w:hAnsi="Georgia"/>
        </w:rPr>
        <w:t>Problem: When we changed swipe mappings, it broke existing users (you) because localStorage had stale data. The version reset fixed it, but it was reactive not proactive.</w:t>
      </w:r>
    </w:p>
    <w:p>
      <w:r>
        <w:rPr>
          <w:rFonts w:ascii="Georgia" w:hAnsi="Georgia"/>
          <w:b/>
        </w:rPr>
        <w:t>Solution: For any behavioral change, use a simple feature flag pattern:</w:t>
      </w:r>
    </w:p>
    <w:p>
      <w:pPr>
        <w:pStyle w:val="ListBullet"/>
      </w:pPr>
      <w:r>
        <w:rPr>
          <w:rFonts w:ascii="Georgia" w:hAnsi="Georgia"/>
          <w:sz w:val="22"/>
        </w:rPr>
        <w:t>New features ship behind a flag (e.g., const USE_NEW_MAPPINGS = true)</w:t>
      </w:r>
    </w:p>
    <w:p>
      <w:pPr>
        <w:pStyle w:val="ListBullet"/>
      </w:pPr>
      <w:r>
        <w:rPr>
          <w:rFonts w:ascii="Georgia" w:hAnsi="Georgia"/>
          <w:sz w:val="22"/>
        </w:rPr>
        <w:t>If something breaks, flip the flag and redeploy — instant rollback</w:t>
      </w:r>
    </w:p>
    <w:p>
      <w:pPr>
        <w:pStyle w:val="ListBullet"/>
      </w:pPr>
      <w:r>
        <w:rPr>
          <w:rFonts w:ascii="Georgia" w:hAnsi="Georgia"/>
          <w:sz w:val="22"/>
        </w:rPr>
        <w:t>Once stable, remove the flag</w:t>
      </w:r>
    </w:p>
    <w:p>
      <w:pPr>
        <w:pStyle w:val="Heading2"/>
      </w:pPr>
      <w:r>
        <w:t>3.5 One Push Per Feature</w:t>
      </w:r>
    </w:p>
    <w:p>
      <w:r>
        <w:rPr>
          <w:rFonts w:ascii="Georgia" w:hAnsi="Georgia"/>
        </w:rPr>
        <w:t>Problem: Today we had multiple commits that should have been bundled. The push flow creates friction because Darius has to switch terminal tabs and run commands manually.</w:t>
      </w:r>
    </w:p>
    <w:p>
      <w:r>
        <w:rPr>
          <w:rFonts w:ascii="Georgia" w:hAnsi="Georgia"/>
          <w:b/>
        </w:rPr>
        <w:t>Solution: Bundle related changes into a single push. At the end of a feature, I provide ONE command that stages, commits, and pushes everything together. No partial pushes that could leave the app in a broken state.</w:t>
      </w:r>
    </w:p>
    <w:p>
      <w:r>
        <w:br w:type="page"/>
      </w:r>
    </w:p>
    <w:p>
      <w:pPr>
        <w:pStyle w:val="Heading1"/>
      </w:pPr>
      <w:r>
        <w:t>4. Strategic Path to $100K MRR</w:t>
      </w:r>
    </w:p>
    <w:p>
      <w:r>
        <w:rPr>
          <w:rFonts w:ascii="Georgia" w:hAnsi="Georgia"/>
        </w:rPr>
        <w:t>Working backwards from $100K MRR with an ad-supported free tier and ad-free Pro plan:</w:t>
      </w:r>
    </w:p>
    <w:p>
      <w:pPr>
        <w:pStyle w:val="Heading2"/>
      </w:pPr>
      <w:r>
        <w:t>4.1 The Math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Georgia" w:hAnsi="Georgia"/>
                <w:b/>
                <w:sz w:val="20"/>
              </w:rPr>
              <w:t>Metric</w:t>
            </w:r>
          </w:p>
        </w:tc>
        <w:tc>
          <w:tcPr>
            <w:tcW w:type="dxa" w:w="3120"/>
          </w:tcPr>
          <w:p>
            <w:r>
              <w:rPr>
                <w:rFonts w:ascii="Georgia" w:hAnsi="Georgia"/>
                <w:b/>
                <w:sz w:val="20"/>
              </w:rPr>
              <w:t>Free Tier (Ads)</w:t>
            </w:r>
          </w:p>
        </w:tc>
        <w:tc>
          <w:tcPr>
            <w:tcW w:type="dxa" w:w="3120"/>
          </w:tcPr>
          <w:p>
            <w:r>
              <w:rPr>
                <w:rFonts w:ascii="Georgia" w:hAnsi="Georgia"/>
                <w:b/>
                <w:sz w:val="20"/>
              </w:rPr>
              <w:t>Pro Tier ($5/mo)</w:t>
            </w:r>
          </w:p>
        </w:tc>
      </w:tr>
      <w:tr>
        <w:tc>
          <w:tcPr>
            <w:tcW w:type="dxa" w:w="3120"/>
          </w:tcPr>
          <w:p>
            <w:r>
              <w:rPr>
                <w:rFonts w:ascii="Georgia" w:hAnsi="Georgia"/>
                <w:sz w:val="20"/>
              </w:rPr>
              <w:t>Revenue per user/month</w:t>
            </w:r>
          </w:p>
        </w:tc>
        <w:tc>
          <w:tcPr>
            <w:tcW w:type="dxa" w:w="3120"/>
          </w:tcPr>
          <w:p>
            <w:r>
              <w:rPr>
                <w:rFonts w:ascii="Georgia" w:hAnsi="Georgia"/>
                <w:sz w:val="20"/>
              </w:rPr>
              <w:t>$0.50–$2 (ad CPM)</w:t>
            </w:r>
          </w:p>
        </w:tc>
        <w:tc>
          <w:tcPr>
            <w:tcW w:type="dxa" w:w="3120"/>
          </w:tcPr>
          <w:p>
            <w:r>
              <w:rPr>
                <w:rFonts w:ascii="Georgia" w:hAnsi="Georgia"/>
                <w:sz w:val="20"/>
              </w:rPr>
              <w:t>$5</w:t>
            </w:r>
          </w:p>
        </w:tc>
      </w:tr>
      <w:tr>
        <w:tc>
          <w:tcPr>
            <w:tcW w:type="dxa" w:w="3120"/>
          </w:tcPr>
          <w:p>
            <w:r>
              <w:rPr>
                <w:rFonts w:ascii="Georgia" w:hAnsi="Georgia"/>
                <w:sz w:val="20"/>
              </w:rPr>
              <w:t>Users needed for $100K MRR</w:t>
            </w:r>
          </w:p>
        </w:tc>
        <w:tc>
          <w:tcPr>
            <w:tcW w:type="dxa" w:w="3120"/>
          </w:tcPr>
          <w:p>
            <w:r>
              <w:rPr>
                <w:rFonts w:ascii="Georgia" w:hAnsi="Georgia"/>
                <w:sz w:val="20"/>
              </w:rPr>
              <w:t>50K–200K free users</w:t>
            </w:r>
          </w:p>
        </w:tc>
        <w:tc>
          <w:tcPr>
            <w:tcW w:type="dxa" w:w="3120"/>
          </w:tcPr>
          <w:p>
            <w:r>
              <w:rPr>
                <w:rFonts w:ascii="Georgia" w:hAnsi="Georgia"/>
                <w:sz w:val="20"/>
              </w:rPr>
              <w:t>20,000 Pro subscribers</w:t>
            </w:r>
          </w:p>
        </w:tc>
      </w:tr>
      <w:tr>
        <w:tc>
          <w:tcPr>
            <w:tcW w:type="dxa" w:w="3120"/>
          </w:tcPr>
          <w:p>
            <w:r>
              <w:rPr>
                <w:rFonts w:ascii="Georgia" w:hAnsi="Georgia"/>
                <w:sz w:val="20"/>
              </w:rPr>
              <w:t>Realistic blend</w:t>
            </w:r>
          </w:p>
        </w:tc>
        <w:tc>
          <w:tcPr>
            <w:tcW w:type="dxa" w:w="3120"/>
          </w:tcPr>
          <w:p>
            <w:r>
              <w:rPr>
                <w:rFonts w:ascii="Georgia" w:hAnsi="Georgia"/>
                <w:sz w:val="20"/>
              </w:rPr>
              <w:t>$100K = ~30K Pro + ~100K Free</w:t>
            </w:r>
          </w:p>
        </w:tc>
        <w:tc>
          <w:tcPr>
            <w:tcW w:type="dxa" w:w="3120"/>
          </w:tcPr>
          <w:p>
            <w:r>
              <w:rPr>
                <w:rFonts w:ascii="Georgia" w:hAnsi="Georgia"/>
                <w:sz w:val="20"/>
              </w:rPr>
            </w:r>
          </w:p>
        </w:tc>
      </w:tr>
    </w:tbl>
    <w:p>
      <w:r>
        <w:rPr>
          <w:rFonts w:ascii="Georgia" w:hAnsi="Georgia"/>
        </w:rPr>
      </w:r>
    </w:p>
    <w:p>
      <w:r>
        <w:rPr>
          <w:rFonts w:ascii="Georgia" w:hAnsi="Georgia"/>
          <w:b/>
        </w:rPr>
        <w:t>The key insight: you need a LOT of free users to make ad revenue meaningful. Pro subscriptions are the real revenue driver. Ads are the nudge that makes people upgrade. The best path is to optimize for Pro conversion, not ad revenue.</w:t>
      </w:r>
    </w:p>
    <w:p>
      <w:pPr>
        <w:pStyle w:val="Heading2"/>
      </w:pPr>
      <w:r>
        <w:t>4.2 Speed Priorities</w:t>
      </w:r>
    </w:p>
    <w:p>
      <w:r>
        <w:rPr>
          <w:rFonts w:ascii="Georgia" w:hAnsi="Georgia"/>
        </w:rPr>
        <w:t>Here’s what to build, in what order, optimized for reaching $100K MRR in the shortest time:</w:t>
      </w:r>
    </w:p>
    <w:p>
      <w:pPr>
        <w:pStyle w:val="ListBullet"/>
      </w:pPr>
      <w:r>
        <w:rPr>
          <w:rFonts w:ascii="Georgia" w:hAnsi="Georgia"/>
          <w:b/>
          <w:sz w:val="22"/>
        </w:rPr>
        <w:t xml:space="preserve">Google OAuth verification + Privacy Policy + ToS page. </w:t>
      </w:r>
      <w:r>
        <w:rPr>
          <w:rFonts w:ascii="Georgia" w:hAnsi="Georgia"/>
          <w:sz w:val="22"/>
        </w:rPr>
        <w:t xml:space="preserve">Week 1–2: </w:t>
      </w:r>
    </w:p>
    <w:p>
      <w:r>
        <w:rPr>
          <w:rFonts w:ascii="Georgia" w:hAnsi="Georgia"/>
          <w:i/>
          <w:color w:val="9C8E82"/>
        </w:rPr>
        <w:t xml:space="preserve">    This is the blocker. Nothing else matters if new users can’t sign in. Submit immediately.</w:t>
      </w:r>
    </w:p>
    <w:p>
      <w:pPr>
        <w:pStyle w:val="ListBullet"/>
      </w:pPr>
      <w:r>
        <w:rPr>
          <w:rFonts w:ascii="Georgia" w:hAnsi="Georgia"/>
          <w:b/>
          <w:sz w:val="22"/>
        </w:rPr>
        <w:t xml:space="preserve">Database + User Identity + Invite Codes. </w:t>
      </w:r>
      <w:r>
        <w:rPr>
          <w:rFonts w:ascii="Georgia" w:hAnsi="Georgia"/>
          <w:sz w:val="22"/>
        </w:rPr>
        <w:t xml:space="preserve">Week 2–3: </w:t>
      </w:r>
    </w:p>
    <w:p>
      <w:r>
        <w:rPr>
          <w:rFonts w:ascii="Georgia" w:hAnsi="Georgia"/>
          <w:i/>
          <w:color w:val="9C8E82"/>
        </w:rPr>
        <w:t xml:space="preserve">    The foundation for multi-user. Use the Phase 1+2 prompt from MULTI-USER-PLAN.md.</w:t>
      </w:r>
    </w:p>
    <w:p>
      <w:pPr>
        <w:pStyle w:val="ListBullet"/>
      </w:pPr>
      <w:r>
        <w:rPr>
          <w:rFonts w:ascii="Georgia" w:hAnsi="Georgia"/>
          <w:b/>
          <w:sz w:val="22"/>
        </w:rPr>
        <w:t xml:space="preserve">Ad Cards + Stripe Pro Tier. </w:t>
      </w:r>
      <w:r>
        <w:rPr>
          <w:rFonts w:ascii="Georgia" w:hAnsi="Georgia"/>
          <w:sz w:val="22"/>
        </w:rPr>
        <w:t xml:space="preserve">Week 3–4: </w:t>
      </w:r>
    </w:p>
    <w:p>
      <w:r>
        <w:rPr>
          <w:rFonts w:ascii="Georgia" w:hAnsi="Georgia"/>
          <w:i/>
          <w:color w:val="9C8E82"/>
        </w:rPr>
        <w:t xml:space="preserve">    Revenue from day one. Even if ad revenue is small, it creates the upgrade incentive.</w:t>
      </w:r>
    </w:p>
    <w:p>
      <w:pPr>
        <w:pStyle w:val="ListBullet"/>
      </w:pPr>
      <w:r>
        <w:rPr>
          <w:rFonts w:ascii="Georgia" w:hAnsi="Georgia"/>
          <w:b/>
          <w:sz w:val="22"/>
        </w:rPr>
        <w:t xml:space="preserve">Landing Page + Waitlist + Referral. </w:t>
      </w:r>
      <w:r>
        <w:rPr>
          <w:rFonts w:ascii="Georgia" w:hAnsi="Georgia"/>
          <w:sz w:val="22"/>
        </w:rPr>
        <w:t xml:space="preserve">Week 4–5: </w:t>
      </w:r>
    </w:p>
    <w:p>
      <w:r>
        <w:rPr>
          <w:rFonts w:ascii="Georgia" w:hAnsi="Georgia"/>
          <w:i/>
          <w:color w:val="9C8E82"/>
        </w:rPr>
        <w:t xml:space="preserve">    Growth engine. Each invite code gives the inviter +1 month Pro. Viral loop.</w:t>
      </w:r>
    </w:p>
    <w:p>
      <w:pPr>
        <w:pStyle w:val="ListBullet"/>
      </w:pPr>
      <w:r>
        <w:rPr>
          <w:rFonts w:ascii="Georgia" w:hAnsi="Georgia"/>
          <w:b/>
          <w:sz w:val="22"/>
        </w:rPr>
        <w:t xml:space="preserve">Polish + App Store Prep. </w:t>
      </w:r>
      <w:r>
        <w:rPr>
          <w:rFonts w:ascii="Georgia" w:hAnsi="Georgia"/>
          <w:sz w:val="22"/>
        </w:rPr>
        <w:t xml:space="preserve">Week 5–6: </w:t>
      </w:r>
    </w:p>
    <w:p>
      <w:r>
        <w:rPr>
          <w:rFonts w:ascii="Georgia" w:hAnsi="Georgia"/>
          <w:i/>
          <w:color w:val="9C8E82"/>
        </w:rPr>
        <w:t xml:space="preserve">    PWA optimization or React Native wrapper for app store listing. The app store is the #1 discovery channel for mobile apps.</w:t>
      </w:r>
    </w:p>
    <w:p>
      <w:pPr>
        <w:pStyle w:val="ListBullet"/>
      </w:pPr>
      <w:r>
        <w:rPr>
          <w:rFonts w:ascii="Georgia" w:hAnsi="Georgia"/>
          <w:b/>
          <w:sz w:val="22"/>
        </w:rPr>
        <w:t xml:space="preserve">Growth loops + PR + Content. </w:t>
      </w:r>
      <w:r>
        <w:rPr>
          <w:rFonts w:ascii="Georgia" w:hAnsi="Georgia"/>
          <w:sz w:val="22"/>
        </w:rPr>
        <w:t xml:space="preserve">Week 6+: </w:t>
      </w:r>
    </w:p>
    <w:p>
      <w:r>
        <w:rPr>
          <w:rFonts w:ascii="Georgia" w:hAnsi="Georgia"/>
          <w:i/>
          <w:color w:val="9C8E82"/>
        </w:rPr>
        <w:t xml:space="preserve">    Product Hunt launch, tech blog posts, Twitter/X threads showing the build journey. Solo founder + AI building an email app is a compelling narrative.</w:t>
      </w:r>
    </w:p>
    <w:p>
      <w:pPr>
        <w:pStyle w:val="Heading2"/>
      </w:pPr>
      <w:r>
        <w:t>4.3 What to Watch Out For</w:t>
      </w:r>
    </w:p>
    <w:p>
      <w:pPr>
        <w:pStyle w:val="ListBullet"/>
      </w:pPr>
      <w:r>
        <w:rPr>
          <w:rFonts w:ascii="Georgia" w:hAnsi="Georgia"/>
          <w:sz w:val="22"/>
        </w:rPr>
        <w:t xml:space="preserve">Scope creep is the #1 killer. </w:t>
      </w:r>
    </w:p>
    <w:p>
      <w:r>
        <w:rPr>
          <w:rFonts w:ascii="Georgia" w:hAnsi="Georgia"/>
          <w:i/>
          <w:color w:val="9C8E82"/>
        </w:rPr>
        <w:t xml:space="preserve">    Every feature request needs to pass the test: "Does this help us get to $100K MRR faster?" If not, defer it.</w:t>
      </w:r>
    </w:p>
    <w:p>
      <w:pPr>
        <w:pStyle w:val="ListBullet"/>
      </w:pPr>
      <w:r>
        <w:rPr>
          <w:rFonts w:ascii="Georgia" w:hAnsi="Georgia"/>
          <w:sz w:val="22"/>
        </w:rPr>
        <w:t xml:space="preserve">Don’t over-polish before you have users. </w:t>
      </w:r>
    </w:p>
    <w:p>
      <w:r>
        <w:rPr>
          <w:rFonts w:ascii="Georgia" w:hAnsi="Georgia"/>
          <w:i/>
          <w:color w:val="9C8E82"/>
        </w:rPr>
        <w:t xml:space="preserve">    The Echoes design is beautiful and done. Resist the urge to keep tweaking it. Ship the multi-user infrastructure instead.</w:t>
      </w:r>
    </w:p>
    <w:p>
      <w:pPr>
        <w:pStyle w:val="ListBullet"/>
      </w:pPr>
      <w:r>
        <w:rPr>
          <w:rFonts w:ascii="Georgia" w:hAnsi="Georgia"/>
          <w:sz w:val="22"/>
        </w:rPr>
        <w:t xml:space="preserve">Gmail API quotas will become a real issue at scale. </w:t>
      </w:r>
    </w:p>
    <w:p>
      <w:r>
        <w:rPr>
          <w:rFonts w:ascii="Georgia" w:hAnsi="Georgia"/>
          <w:i/>
          <w:color w:val="9C8E82"/>
        </w:rPr>
        <w:t xml:space="preserve">    The default quota is 250 quota units per user per second. At 10K+ users, you’ll need to implement caching, request batching, and quota management. Plan for this in the database schema.</w:t>
      </w:r>
    </w:p>
    <w:p>
      <w:pPr>
        <w:pStyle w:val="ListBullet"/>
      </w:pPr>
      <w:r>
        <w:rPr>
          <w:rFonts w:ascii="Georgia" w:hAnsi="Georgia"/>
          <w:sz w:val="22"/>
        </w:rPr>
        <w:t xml:space="preserve">The Google OAuth security assessment is the wild card. </w:t>
      </w:r>
    </w:p>
    <w:p>
      <w:r>
        <w:rPr>
          <w:rFonts w:ascii="Georgia" w:hAnsi="Georgia"/>
          <w:i/>
          <w:color w:val="9C8E82"/>
        </w:rPr>
        <w:t xml:space="preserve">    If Google requires a third-party security assessment (common for sensitive scopes like Gmail), it costs $15K–$75K and takes 4–8 weeks. Budget for this possibility. An alternative is to narrow your OAuth scopes.</w:t>
      </w:r>
    </w:p>
    <w:p>
      <w:pPr>
        <w:pStyle w:val="ListBullet"/>
      </w:pPr>
      <w:r>
        <w:rPr>
          <w:rFonts w:ascii="Georgia" w:hAnsi="Georgia"/>
          <w:sz w:val="22"/>
        </w:rPr>
        <w:t xml:space="preserve">Competition from Superhuman, Shortwave, Spark. </w:t>
      </w:r>
    </w:p>
    <w:p>
      <w:r>
        <w:rPr>
          <w:rFonts w:ascii="Georgia" w:hAnsi="Georgia"/>
          <w:i/>
          <w:color w:val="9C8E82"/>
        </w:rPr>
        <w:t xml:space="preserve">    Your advantage: SwipeBox is simpler, mobile-first, and the swipe UX is genuinely unique. Don’t try to be Superhuman. Be the email app for people who hate email. That’s a bigger market.</w:t>
      </w:r>
    </w:p>
    <w:p>
      <w:r>
        <w:br w:type="page"/>
      </w:r>
    </w:p>
    <w:p>
      <w:pPr>
        <w:pStyle w:val="Heading1"/>
      </w:pPr>
      <w:r>
        <w:t>5. Solo Founder + AI: Our Working Methodology</w:t>
      </w:r>
    </w:p>
    <w:p>
      <w:r>
        <w:rPr>
          <w:rFonts w:ascii="Georgia" w:hAnsi="Georgia"/>
        </w:rPr>
        <w:t>You and I are building something unusual — a product with the ambition of a funded startup but the team size of one person plus an AI. This requires a specific methodology to work.</w:t>
      </w:r>
    </w:p>
    <w:p>
      <w:pPr>
        <w:pStyle w:val="Heading2"/>
      </w:pPr>
      <w:r>
        <w:t>5.1 How Sessions Should Work</w:t>
      </w:r>
    </w:p>
    <w:p>
      <w:pPr>
        <w:pStyle w:val="ListBullet"/>
      </w:pPr>
      <w:r>
        <w:rPr>
          <w:rFonts w:ascii="Georgia" w:hAnsi="Georgia"/>
          <w:sz w:val="22"/>
        </w:rPr>
        <w:t xml:space="preserve">Start: </w:t>
      </w:r>
    </w:p>
    <w:p>
      <w:r>
        <w:rPr>
          <w:rFonts w:ascii="Georgia" w:hAnsi="Georgia"/>
          <w:i/>
          <w:color w:val="9C8E82"/>
        </w:rPr>
        <w:t xml:space="preserve">    "What are we building today?" → Check CONTEXT.md → Review recent commits → Set 2–3 goals for the session</w:t>
      </w:r>
    </w:p>
    <w:p>
      <w:pPr>
        <w:pStyle w:val="ListBullet"/>
      </w:pPr>
      <w:r>
        <w:rPr>
          <w:rFonts w:ascii="Georgia" w:hAnsi="Georgia"/>
          <w:sz w:val="22"/>
        </w:rPr>
        <w:t xml:space="preserve">During: </w:t>
      </w:r>
    </w:p>
    <w:p>
      <w:r>
        <w:rPr>
          <w:rFonts w:ascii="Georgia" w:hAnsi="Georgia"/>
          <w:i/>
          <w:color w:val="9C8E82"/>
        </w:rPr>
        <w:t xml:space="preserve">    Build in focused sprints. Each feature gets: plan → build → test → push. Don’t start the next feature until the current one is pushed and verified.</w:t>
      </w:r>
    </w:p>
    <w:p>
      <w:pPr>
        <w:pStyle w:val="ListBullet"/>
      </w:pPr>
      <w:r>
        <w:rPr>
          <w:rFonts w:ascii="Georgia" w:hAnsi="Georgia"/>
          <w:sz w:val="22"/>
        </w:rPr>
        <w:t xml:space="preserve">End: </w:t>
      </w:r>
    </w:p>
    <w:p>
      <w:r>
        <w:rPr>
          <w:rFonts w:ascii="Georgia" w:hAnsi="Georgia"/>
          <w:i/>
          <w:color w:val="9C8E82"/>
        </w:rPr>
        <w:t xml:space="preserve">    Update CONTEXT.md → Push all changes → Write session summary → Identify top 3 priorities for next session</w:t>
      </w:r>
    </w:p>
    <w:p>
      <w:pPr>
        <w:pStyle w:val="Heading2"/>
      </w:pPr>
      <w:r>
        <w:t>5.2 Rules for Claude</w:t>
      </w:r>
    </w:p>
    <w:p>
      <w:pPr>
        <w:pStyle w:val="ListBullet"/>
      </w:pPr>
      <w:r>
        <w:rPr>
          <w:rFonts w:ascii="Georgia" w:hAnsi="Georgia"/>
          <w:sz w:val="22"/>
        </w:rPr>
        <w:t>Never make changes to swipe/email logic without running the test suite first</w:t>
      </w:r>
    </w:p>
    <w:p>
      <w:pPr>
        <w:pStyle w:val="ListBullet"/>
      </w:pPr>
      <w:r>
        <w:rPr>
          <w:rFonts w:ascii="Georgia" w:hAnsi="Georgia"/>
          <w:sz w:val="22"/>
        </w:rPr>
        <w:t>Always explain WHY something broke, not just what you changed</w:t>
      </w:r>
    </w:p>
    <w:p>
      <w:pPr>
        <w:pStyle w:val="ListBullet"/>
      </w:pPr>
      <w:r>
        <w:rPr>
          <w:rFonts w:ascii="Georgia" w:hAnsi="Georgia"/>
          <w:sz w:val="22"/>
        </w:rPr>
        <w:t>When Darius reports a bug, reproduce the mental model first before writing code</w:t>
      </w:r>
    </w:p>
    <w:p>
      <w:pPr>
        <w:pStyle w:val="ListBullet"/>
      </w:pPr>
      <w:r>
        <w:rPr>
          <w:rFonts w:ascii="Georgia" w:hAnsi="Georgia"/>
          <w:sz w:val="22"/>
        </w:rPr>
        <w:t>Provide single copy-paste terminal commands — never assume terminal comfort</w:t>
      </w:r>
    </w:p>
    <w:p>
      <w:pPr>
        <w:pStyle w:val="ListBullet"/>
      </w:pPr>
      <w:r>
        <w:rPr>
          <w:rFonts w:ascii="Georgia" w:hAnsi="Georgia"/>
          <w:sz w:val="22"/>
        </w:rPr>
        <w:t>If a task is bigger than expected, say so early and propose breaking it up</w:t>
      </w:r>
    </w:p>
    <w:p>
      <w:pPr>
        <w:pStyle w:val="ListBullet"/>
      </w:pPr>
      <w:r>
        <w:rPr>
          <w:rFonts w:ascii="Georgia" w:hAnsi="Georgia"/>
          <w:sz w:val="22"/>
        </w:rPr>
        <w:t>Proactively suggest when to save context (CONTEXT.md) before it’s too late</w:t>
      </w:r>
    </w:p>
    <w:p>
      <w:pPr>
        <w:pStyle w:val="ListBullet"/>
      </w:pPr>
      <w:r>
        <w:rPr>
          <w:rFonts w:ascii="Georgia" w:hAnsi="Georgia"/>
          <w:sz w:val="22"/>
        </w:rPr>
        <w:t>Track the $100K MRR goal — flag when we’re spending time on things that don’t move that number</w:t>
      </w:r>
    </w:p>
    <w:p>
      <w:pPr>
        <w:pStyle w:val="Heading2"/>
      </w:pPr>
      <w:r>
        <w:t>5.3 Rules for Darius</w:t>
      </w:r>
    </w:p>
    <w:p>
      <w:pPr>
        <w:pStyle w:val="ListBullet"/>
      </w:pPr>
      <w:r>
        <w:rPr>
          <w:rFonts w:ascii="Georgia" w:hAnsi="Georgia"/>
          <w:sz w:val="22"/>
        </w:rPr>
        <w:t>Always send a screenshot when reporting a visual bug — it saves 10 minutes of guessing</w:t>
      </w:r>
    </w:p>
    <w:p>
      <w:pPr>
        <w:pStyle w:val="ListBullet"/>
      </w:pPr>
      <w:r>
        <w:rPr>
          <w:rFonts w:ascii="Georgia" w:hAnsi="Georgia"/>
          <w:sz w:val="22"/>
        </w:rPr>
        <w:t>Test on your actual phone after every push, not just "it compiled"</w:t>
      </w:r>
    </w:p>
    <w:p>
      <w:pPr>
        <w:pStyle w:val="ListBullet"/>
      </w:pPr>
      <w:r>
        <w:rPr>
          <w:rFonts w:ascii="Georgia" w:hAnsi="Georgia"/>
          <w:sz w:val="22"/>
        </w:rPr>
        <w:t>Resist adding features before the multi-user infrastructure is done</w:t>
      </w:r>
    </w:p>
    <w:p>
      <w:pPr>
        <w:pStyle w:val="ListBullet"/>
      </w:pPr>
      <w:r>
        <w:rPr>
          <w:rFonts w:ascii="Georgia" w:hAnsi="Georgia"/>
          <w:sz w:val="22"/>
        </w:rPr>
        <w:t>When friends ask to try it, collect their feedback systematically (even just voice memos)</w:t>
      </w:r>
    </w:p>
    <w:p>
      <w:pPr>
        <w:pStyle w:val="ListBullet"/>
      </w:pPr>
      <w:r>
        <w:rPr>
          <w:rFonts w:ascii="Georgia" w:hAnsi="Georgia"/>
          <w:sz w:val="22"/>
        </w:rPr>
        <w:t>Start the Google OAuth verification TODAY — it’s the longest lead-time item</w:t>
      </w:r>
    </w:p>
    <w:p/>
    <w:p>
      <w:pPr>
        <w:jc w:val="center"/>
      </w:pPr>
      <w:r>
        <w:rPr>
          <w:rFonts w:ascii="Georgia" w:hAnsi="Georgia"/>
          <w:b/>
          <w:i/>
          <w:color w:val="A0775A"/>
          <w:sz w:val="26"/>
        </w:rPr>
        <w:t>Let’s build the most popular email app in the world.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color w:val="2C25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Georgia" w:hAnsi="Georgia"/>
      <w:b/>
      <w:bCs/>
      <w:color w:val="A0775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6B5E54"/>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Georgia" w:hAnsi="Georgia"/>
      <w:b/>
      <w:bCs/>
      <w:color w:val="7A8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