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SUSS — Social Understanding &amp; Suspicion System</w:t>
      </w:r>
    </w:p>
    <w:p>
      <w:pPr>
        <w:spacing w:after="140"/>
      </w:pPr>
      <w:r>
        <w:rPr>
          <w:i/>
          <w:color w:val="5A6571"/>
          <w:sz w:val="20"/>
        </w:rPr>
        <w:t>RFC | Human-adaptive agent for social deduction games</w:t>
      </w:r>
    </w:p>
    <w:p>
      <w:pPr>
        <w:pStyle w:val="Heading2"/>
      </w:pPr>
      <w:r>
        <w:t>Problem definition</w:t>
      </w:r>
    </w:p>
    <w:p>
      <w:r>
        <w:t>Games such as Among Us depend on more than following rules: players need to interpret conversations, judge conflicting claims, make decisions with incomplete information, and sometimes deceive others. Existing language-model agents can participate in these games, but many are developed and evaluated mainly against other AI agents. Human players are less predictable. They use slang, jokes, unfinished sentences and informal accusations, and their behavior can vary considerably from one match to another.</w:t>
      </w:r>
    </w:p>
    <w:p>
      <w:r>
        <w:t>We propose SUSS, a locally hosted agent that can play an Among Us-style social deduction game as either a Crewmate or an Impostor. Alongside standard gameplay, we want to investigate whether the agent can understand informal human communication and adjust its decisions based on how particular players have behaved in previous interactions.</w:t>
      </w:r>
    </w:p>
    <w:p>
      <w:pPr>
        <w:pStyle w:val="Heading2"/>
      </w:pPr>
      <w:r>
        <w:t>State of the art</w:t>
      </w:r>
    </w:p>
    <w:p>
      <w:r>
        <w:t>Research on social-deduction agents has already covered several parts of this problem. Training Language Models for Social Deduction [1] explores improving agents’ listening and speaking through multi-agent training. AmongUs-X [2] provides an environment and a large collection of AI-versus-AI matches, including discussions and game decisions, which are useful for training and evaluation. Revac [3] studies player profiling and adaptive communication in a related Mafia-style setting. The Web-Among-Agents dataset [4] adds real human interaction to an Among Us-like environment, but it is limited in size and does not directly provide labels for learning individual communication styles.</w:t>
      </w:r>
    </w:p>
    <w:p>
      <w:r>
        <w:t>These projects show that autonomous gameplay and opponent modelling are not new. However, there is still room to test how well a smaller, locally deployed agent transfers from AI-generated conversations to messy human interactions, and whether memories of individual opponents actually improve its choices.</w:t>
      </w:r>
    </w:p>
    <w:p>
      <w:pPr>
        <w:pStyle w:val="Heading2"/>
      </w:pPr>
      <w:r>
        <w:t>Proposal</w:t>
      </w:r>
    </w:p>
    <w:p>
      <w:r>
        <w:t>We plan to fine-tune a small open-weight instruction model, likely from the Qwen family, for game-state interpretation, conversation understanding and role-dependent decision-making. Training data will come from available social-deduction game logs, supplemented with carefully checked examples of informal messages and, where possible, consented human play sessions. We will first establish a playable baseline in an existing simulator rather than attempt to automate the official game client.</w:t>
      </w:r>
    </w:p>
    <w:p>
      <w:r>
        <w:t>SUSS will use retrieval-augmented generation (RAG) to recall relevant statements, observations and past interactions with a player. An MCP server will provide tools for reading permitted game information, retrieving memory and taking validated game actions. The trained model will run locally through LM Studio. We will compare the base model, the fine-tuned model and the memory-enabled agent using message-interpretation accuracy, action validity, game outcomes and performance over repeated matches with unfamiliar players.</w:t>
      </w:r>
    </w:p>
    <w:p>
      <w:r>
        <w:t>Our contribution is therefore not a claim to invent an Among Us AI, but a controlled study of whether fine-tuning and player-specific memory help a compact agent handle real human communication and adapt its gameplay.</w:t>
      </w:r>
    </w:p>
    <w:p>
      <w:pPr>
        <w:pStyle w:val="Heading2"/>
      </w:pPr>
      <w:r>
        <w:t>References</w:t>
      </w:r>
    </w:p>
    <w:p>
      <w:pPr>
        <w:spacing w:after="20" w:line="240" w:lineRule="auto"/>
      </w:pPr>
      <w:r>
        <w:rPr>
          <w:sz w:val="16"/>
        </w:rPr>
        <w:t>[1] Training Language Models for Social Deduction (2025): https://socialdeductionllm.github.io/</w:t>
      </w:r>
    </w:p>
    <w:p>
      <w:pPr>
        <w:spacing w:after="20" w:line="240" w:lineRule="auto"/>
      </w:pPr>
      <w:r>
        <w:rPr>
          <w:sz w:val="16"/>
        </w:rPr>
        <w:t>[2] AmongUs-X dataset and simulator: https://huggingface.co/datasets/Among-us-X/AmongUs-X</w:t>
      </w:r>
    </w:p>
    <w:p>
      <w:pPr>
        <w:spacing w:after="20" w:line="240" w:lineRule="auto"/>
      </w:pPr>
      <w:r>
        <w:rPr>
          <w:sz w:val="16"/>
        </w:rPr>
        <w:t>[3] Revac: A Social Deduction Reasoning Agent (2026): https://arxiv.org/abs/2604.19523</w:t>
      </w:r>
    </w:p>
    <w:p>
      <w:pPr>
        <w:spacing w:after="20" w:line="240" w:lineRule="auto"/>
      </w:pPr>
      <w:r>
        <w:rPr>
          <w:sz w:val="16"/>
        </w:rPr>
        <w:t>[4] Web-Among-Agents Dataset: https://github.com/Vulhcan/Web-Among-Agents-Dataset</w:t>
      </w:r>
    </w:p>
    <w:sectPr w:rsidR="00FC693F" w:rsidRPr="0006063C" w:rsidSect="00034616">
      <w:pgSz w:w="12240" w:h="15840"/>
      <w:pgMar w:top="864"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color w:val="21283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16304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Aptos Display" w:hAnsi="Aptos Display"/>
      <w:b/>
      <w:color w:val="16304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SUSS RFC</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