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FBFC88" w:rsidP="28FBFC88" w:rsidRDefault="28FBFC88" w14:noSpellErr="1" w14:paraId="43EE7367" w14:textId="585A2568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8FBFC88" w:rsidR="28FBFC8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Najlepszy krem odżywczy na noc</w:t>
      </w:r>
    </w:p>
    <w:p w:rsidR="28FBFC88" w:rsidP="28FBFC88" w:rsidRDefault="28FBFC88" w14:paraId="7EF83B6F" w14:textId="4965DDE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Lancome</w:t>
      </w:r>
      <w:proofErr w:type="spellEnd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Nutrix</w:t>
      </w:r>
      <w:proofErr w:type="spellEnd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8FBFC88" w:rsidP="28FBFC88" w:rsidRDefault="28FBFC88" w14:paraId="1B5D966F" w14:textId="3363B4F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Kiedy pierwszy raz krem </w:t>
      </w:r>
      <w:proofErr w:type="spellStart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Nutrix</w:t>
      </w:r>
      <w:proofErr w:type="spellEnd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wpadł w moje ręce nie miałam co do niego żadnych oczekiwań, w zasadzie kupiłam przysłowiowego kota w worku. To jedna z tych rzadkich </w:t>
      </w:r>
      <w:proofErr w:type="spellStart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superokazji</w:t>
      </w:r>
      <w:proofErr w:type="spellEnd"/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które ostatecznie dzieją się co tydzień sprawiła, że </w:t>
      </w:r>
      <w:r w:rsidRPr="28FBFC88" w:rsidR="28FBFC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musiałam go przetestować. </w:t>
      </w:r>
    </w:p>
    <w:p w:rsidR="28FBFC88" w:rsidP="28FBFC88" w:rsidRDefault="28FBFC88" w14:paraId="0D7B5223" w14:textId="318712F3">
      <w:pPr>
        <w:pStyle w:val="Normal"/>
        <w:spacing w:line="360" w:lineRule="auto"/>
        <w:ind w:firstLine="708"/>
        <w:jc w:val="both"/>
      </w:pPr>
      <w:proofErr w:type="spellStart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Nutrix</w:t>
      </w:r>
      <w:proofErr w:type="spellEnd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od </w:t>
      </w:r>
      <w:proofErr w:type="spellStart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Lancome</w:t>
      </w:r>
      <w:proofErr w:type="spellEnd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to c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ałodobowy, bogaty krem odżywczy z olejkami roślinnymi i naturalnymi lipidami, wzmacniającymi komórki naskórka. Z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apewnia komfort nawet w najbardziej ekstremalnych warunkach, jednocześnie skutecznie łagodząc problemy wrażliwej skóry, łatwo ulegającej podrażnieniom. Krem przeznaczony jest dla skóry bardzo suchej, wrażliwej i delikatnej. </w:t>
      </w:r>
    </w:p>
    <w:p w:rsidR="28FBFC88" w:rsidP="28FBFC88" w:rsidRDefault="28FBFC88" w14:paraId="70A45716" w14:textId="7F08CEF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 rzeczy, dlaczego ten krem realnie odmienił stan mojej skóry i jak to lubię żartować zmienił moje życie. </w:t>
      </w:r>
      <w:proofErr w:type="spellStart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Nutrix</w:t>
      </w:r>
      <w:proofErr w:type="spellEnd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stosuję codziennie na noc w ramach 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pielęgnacyjnej rutyny. Spodziewałam się dobrego nawilżenia, ale dzieje się znacznie więcej! Rano koloryt skóry 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jest wyrównany, skóra jest nawilżona, jędrna, promienna i miękka. Co więcej niedoskonałości znikają szybciej, zadrapania i blizny widocznie się zmniejszają. Ale to nie wszystko, </w:t>
      </w:r>
      <w:proofErr w:type="spellStart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Nutrix</w:t>
      </w:r>
      <w:proofErr w:type="spellEnd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może być też świetnym rozwiązaniem w 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przypadku ekstremalnych warunków atmosferycznych, można stosować go punktowo w większej ilości np. p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rzy skrajnych przesuszeniach skóry. </w:t>
      </w:r>
    </w:p>
    <w:p w:rsidR="28FBFC88" w:rsidP="28FBFC88" w:rsidRDefault="28FBFC88" w14:paraId="3426B970" w14:textId="795F375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Nigdy nie sądziłam, że kiedykolwiek polubię jakiś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produkt do pielęgnacji tak bardzo. </w:t>
      </w:r>
      <w:proofErr w:type="spellStart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Lancome</w:t>
      </w:r>
      <w:proofErr w:type="spellEnd"/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stworzyło krem wielozadaniowy o bardzo wydajnej strukturze, wystarczy naprawdę niewielka ilość, żeby 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nawilżyć całą twarz. Polecam go szczególnie osobom </w:t>
      </w: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ze skórą suchą, wrażliwą, problematyczną. </w:t>
      </w:r>
    </w:p>
    <w:p w:rsidR="28FBFC88" w:rsidP="28FBFC88" w:rsidRDefault="28FBFC88" w14:noSpellErr="1" w14:paraId="54DAFA8F" w14:textId="215A1D0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8FBFC88" w:rsidR="28FBFC8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PS Jeżeli macie możliwość kupna kremu w Niemczech nie zwlekajcie! Jego cena w Polsce jest dwa razy większa. </w:t>
      </w:r>
    </w:p>
    <w:p w:rsidR="28FBFC88" w:rsidP="28FBFC88" w:rsidRDefault="28FBFC88" w14:paraId="5C67C370" w14:textId="64171E7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9229201c-fa1e-40e1-80e7-d49ca887cc51}"/>
  <w:rsids>
    <w:rsidRoot w:val="28FBFC88"/>
    <w:rsid w:val="28FBFC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2017-06-09T18:26:53.1091601Z</dcterms:created>
  <dcterms:modified xsi:type="dcterms:W3CDTF">2017-06-09T20:51:25.3980390Z</dcterms:modified>
  <dc:creator>Nancy Niersmans</dc:creator>
  <lastModifiedBy>Nancy Niersmans</lastModifiedBy>
</coreProperties>
</file>