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90C3F1" w14:textId="3E8CC389" w:rsidR="005E4BCE" w:rsidRPr="005E4BCE" w:rsidRDefault="005E4BCE" w:rsidP="005E4BCE">
      <w:pPr>
        <w:spacing w:after="0" w:line="240" w:lineRule="auto"/>
        <w:jc w:val="center"/>
        <w:rPr>
          <w:rFonts w:ascii="Times New Roman" w:eastAsia="Times New Roman" w:hAnsi="Times New Roman" w:cs="Times New Roman"/>
          <w:b/>
          <w:bCs/>
          <w:color w:val="000000"/>
          <w:kern w:val="0"/>
          <w:sz w:val="28"/>
          <w:szCs w:val="28"/>
          <w:lang w:eastAsia="fr-FR"/>
          <w14:ligatures w14:val="none"/>
        </w:rPr>
      </w:pPr>
      <w:bookmarkStart w:id="0" w:name="_GoBack"/>
      <w:bookmarkEnd w:id="0"/>
      <w:r w:rsidRPr="005E4BCE">
        <w:rPr>
          <w:rFonts w:ascii="Times New Roman" w:eastAsia="Times New Roman" w:hAnsi="Times New Roman" w:cs="Times New Roman"/>
          <w:b/>
          <w:bCs/>
          <w:color w:val="000000"/>
          <w:kern w:val="0"/>
          <w:sz w:val="28"/>
          <w:szCs w:val="28"/>
          <w:lang w:eastAsia="fr-FR"/>
          <w14:ligatures w14:val="none"/>
        </w:rPr>
        <w:t>UE : MESURE ET EVALUATION</w:t>
      </w:r>
    </w:p>
    <w:p w14:paraId="03A4FC2C" w14:textId="77777777" w:rsidR="005E4BCE" w:rsidRDefault="005E4BCE" w:rsidP="005E4BCE">
      <w:pPr>
        <w:spacing w:after="0" w:line="240" w:lineRule="auto"/>
        <w:rPr>
          <w:rFonts w:ascii="Arial-BoldMT" w:eastAsia="Times New Roman" w:hAnsi="Arial-BoldMT" w:cs="Times New Roman"/>
          <w:b/>
          <w:bCs/>
          <w:color w:val="000000"/>
          <w:kern w:val="0"/>
          <w:lang w:eastAsia="fr-FR"/>
          <w14:ligatures w14:val="none"/>
        </w:rPr>
      </w:pPr>
    </w:p>
    <w:p w14:paraId="7C4EA1BE" w14:textId="77777777" w:rsidR="005E4BCE" w:rsidRDefault="005E4BCE" w:rsidP="005E4BCE">
      <w:pPr>
        <w:spacing w:after="0" w:line="240" w:lineRule="auto"/>
        <w:rPr>
          <w:rFonts w:ascii="Arial-BoldMT" w:eastAsia="Times New Roman" w:hAnsi="Arial-BoldMT" w:cs="Times New Roman"/>
          <w:b/>
          <w:bCs/>
          <w:color w:val="000000"/>
          <w:kern w:val="0"/>
          <w:lang w:eastAsia="fr-FR"/>
          <w14:ligatures w14:val="none"/>
        </w:rPr>
      </w:pPr>
    </w:p>
    <w:p w14:paraId="679056FC" w14:textId="2160BA4D" w:rsidR="005E4BCE" w:rsidRPr="005E4BCE" w:rsidRDefault="005E4BCE" w:rsidP="005E4BCE">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5E4BCE">
        <w:rPr>
          <w:rFonts w:ascii="Times New Roman" w:eastAsia="Times New Roman" w:hAnsi="Times New Roman" w:cs="Times New Roman"/>
          <w:b/>
          <w:bCs/>
          <w:color w:val="000000"/>
          <w:kern w:val="0"/>
          <w:sz w:val="24"/>
          <w:szCs w:val="24"/>
          <w:lang w:eastAsia="fr-FR"/>
          <w14:ligatures w14:val="none"/>
        </w:rPr>
        <w:t>TRAVAUX DIRIGES SEANCE 1</w:t>
      </w:r>
    </w:p>
    <w:p w14:paraId="66B90030" w14:textId="77777777" w:rsidR="005E4BCE" w:rsidRDefault="005E4BCE" w:rsidP="005E4BCE">
      <w:pPr>
        <w:spacing w:after="0" w:line="240" w:lineRule="auto"/>
        <w:jc w:val="center"/>
        <w:rPr>
          <w:rFonts w:ascii="Arial-BoldMT" w:eastAsia="Times New Roman" w:hAnsi="Arial-BoldMT" w:cs="Times New Roman"/>
          <w:b/>
          <w:bCs/>
          <w:color w:val="000000"/>
          <w:kern w:val="0"/>
          <w:lang w:eastAsia="fr-FR"/>
          <w14:ligatures w14:val="none"/>
        </w:rPr>
      </w:pPr>
    </w:p>
    <w:p w14:paraId="5FB08226" w14:textId="6B2A41E3" w:rsidR="005E4BCE" w:rsidRPr="005E4BCE" w:rsidRDefault="005E4BCE" w:rsidP="005E4BCE">
      <w:pPr>
        <w:spacing w:after="0" w:line="360" w:lineRule="auto"/>
        <w:rPr>
          <w:rFonts w:ascii="Times New Roman" w:eastAsia="Times New Roman" w:hAnsi="Times New Roman" w:cs="Times New Roman"/>
          <w:b/>
          <w:bCs/>
          <w:color w:val="000000"/>
          <w:kern w:val="0"/>
          <w:sz w:val="24"/>
          <w:szCs w:val="24"/>
          <w:lang w:eastAsia="fr-FR"/>
          <w14:ligatures w14:val="none"/>
        </w:rPr>
      </w:pPr>
      <w:r w:rsidRPr="005E4BCE">
        <w:rPr>
          <w:rFonts w:ascii="Times New Roman" w:eastAsia="Times New Roman" w:hAnsi="Times New Roman" w:cs="Times New Roman"/>
          <w:b/>
          <w:bCs/>
          <w:color w:val="000000"/>
          <w:kern w:val="0"/>
          <w:sz w:val="24"/>
          <w:szCs w:val="24"/>
          <w:lang w:eastAsia="fr-FR"/>
          <w14:ligatures w14:val="none"/>
        </w:rPr>
        <w:t>Titre du TD : De l'</w:t>
      </w:r>
      <w:r>
        <w:rPr>
          <w:rFonts w:ascii="Times New Roman" w:eastAsia="Times New Roman" w:hAnsi="Times New Roman" w:cs="Times New Roman"/>
          <w:b/>
          <w:bCs/>
          <w:color w:val="000000"/>
          <w:kern w:val="0"/>
          <w:sz w:val="24"/>
          <w:szCs w:val="24"/>
          <w:lang w:eastAsia="fr-FR"/>
          <w14:ligatures w14:val="none"/>
        </w:rPr>
        <w:t>i</w:t>
      </w:r>
      <w:r w:rsidRPr="005E4BCE">
        <w:rPr>
          <w:rFonts w:ascii="Times New Roman" w:eastAsia="Times New Roman" w:hAnsi="Times New Roman" w:cs="Times New Roman"/>
          <w:b/>
          <w:bCs/>
          <w:color w:val="000000"/>
          <w:kern w:val="0"/>
          <w:sz w:val="24"/>
          <w:szCs w:val="24"/>
          <w:lang w:eastAsia="fr-FR"/>
          <w14:ligatures w14:val="none"/>
        </w:rPr>
        <w:t>ntention à l'</w:t>
      </w:r>
      <w:r>
        <w:rPr>
          <w:rFonts w:ascii="Times New Roman" w:eastAsia="Times New Roman" w:hAnsi="Times New Roman" w:cs="Times New Roman"/>
          <w:b/>
          <w:bCs/>
          <w:color w:val="000000"/>
          <w:kern w:val="0"/>
          <w:sz w:val="24"/>
          <w:szCs w:val="24"/>
          <w:lang w:eastAsia="fr-FR"/>
          <w14:ligatures w14:val="none"/>
        </w:rPr>
        <w:t>a</w:t>
      </w:r>
      <w:r w:rsidRPr="005E4BCE">
        <w:rPr>
          <w:rFonts w:ascii="Times New Roman" w:eastAsia="Times New Roman" w:hAnsi="Times New Roman" w:cs="Times New Roman"/>
          <w:b/>
          <w:bCs/>
          <w:color w:val="000000"/>
          <w:kern w:val="0"/>
          <w:sz w:val="24"/>
          <w:szCs w:val="24"/>
          <w:lang w:eastAsia="fr-FR"/>
          <w14:ligatures w14:val="none"/>
        </w:rPr>
        <w:t xml:space="preserve">ction : </w:t>
      </w:r>
      <w:proofErr w:type="spellStart"/>
      <w:r w:rsidRPr="005E4BCE">
        <w:rPr>
          <w:rFonts w:ascii="Times New Roman" w:eastAsia="Times New Roman" w:hAnsi="Times New Roman" w:cs="Times New Roman"/>
          <w:b/>
          <w:bCs/>
          <w:color w:val="000000"/>
          <w:kern w:val="0"/>
          <w:sz w:val="24"/>
          <w:szCs w:val="24"/>
          <w:lang w:eastAsia="fr-FR"/>
          <w14:ligatures w14:val="none"/>
        </w:rPr>
        <w:t>Maîtriser</w:t>
      </w:r>
      <w:proofErr w:type="spellEnd"/>
      <w:r w:rsidRPr="005E4BCE">
        <w:rPr>
          <w:rFonts w:ascii="Times New Roman" w:eastAsia="Times New Roman" w:hAnsi="Times New Roman" w:cs="Times New Roman"/>
          <w:b/>
          <w:bCs/>
          <w:color w:val="000000"/>
          <w:kern w:val="0"/>
          <w:sz w:val="24"/>
          <w:szCs w:val="24"/>
          <w:lang w:eastAsia="fr-FR"/>
          <w14:ligatures w14:val="none"/>
        </w:rPr>
        <w:t xml:space="preserve"> l'élaboration d'</w:t>
      </w:r>
      <w:r>
        <w:rPr>
          <w:rFonts w:ascii="Times New Roman" w:eastAsia="Times New Roman" w:hAnsi="Times New Roman" w:cs="Times New Roman"/>
          <w:b/>
          <w:bCs/>
          <w:color w:val="000000"/>
          <w:kern w:val="0"/>
          <w:sz w:val="24"/>
          <w:szCs w:val="24"/>
          <w:lang w:eastAsia="fr-FR"/>
          <w14:ligatures w14:val="none"/>
        </w:rPr>
        <w:t>o</w:t>
      </w:r>
      <w:r w:rsidRPr="005E4BCE">
        <w:rPr>
          <w:rFonts w:ascii="Times New Roman" w:eastAsia="Times New Roman" w:hAnsi="Times New Roman" w:cs="Times New Roman"/>
          <w:b/>
          <w:bCs/>
          <w:color w:val="000000"/>
          <w:kern w:val="0"/>
          <w:sz w:val="24"/>
          <w:szCs w:val="24"/>
          <w:lang w:eastAsia="fr-FR"/>
          <w14:ligatures w14:val="none"/>
        </w:rPr>
        <w:t xml:space="preserve">bjectifs </w:t>
      </w:r>
      <w:r w:rsidR="006668DB" w:rsidRPr="006668DB">
        <w:rPr>
          <w:rFonts w:ascii="Times New Roman" w:eastAsia="Times New Roman" w:hAnsi="Times New Roman" w:cs="Times New Roman"/>
          <w:b/>
          <w:color w:val="000000"/>
          <w:kern w:val="0"/>
          <w:sz w:val="24"/>
          <w:szCs w:val="24"/>
          <w:lang w:eastAsia="fr-FR"/>
          <w14:ligatures w14:val="none"/>
        </w:rPr>
        <w:t>pédagogiques</w:t>
      </w:r>
      <w:r w:rsidRPr="005E4BCE">
        <w:rPr>
          <w:rFonts w:ascii="Times New Roman" w:eastAsia="Times New Roman" w:hAnsi="Times New Roman" w:cs="Times New Roman"/>
          <w:b/>
          <w:bCs/>
          <w:color w:val="000000"/>
          <w:kern w:val="0"/>
          <w:sz w:val="24"/>
          <w:szCs w:val="24"/>
          <w:lang w:eastAsia="fr-FR"/>
          <w14:ligatures w14:val="none"/>
        </w:rPr>
        <w:t xml:space="preserve"> avec la Taxonomie de Bloom </w:t>
      </w:r>
    </w:p>
    <w:p w14:paraId="6E43D853" w14:textId="77777777" w:rsidR="007E49FB" w:rsidRDefault="007E49FB" w:rsidP="007E49FB">
      <w:pPr>
        <w:spacing w:after="0" w:line="360" w:lineRule="auto"/>
        <w:jc w:val="both"/>
        <w:rPr>
          <w:rFonts w:ascii="Times New Roman" w:eastAsia="Times New Roman" w:hAnsi="Times New Roman" w:cs="Times New Roman"/>
          <w:b/>
          <w:bCs/>
          <w:color w:val="000000"/>
          <w:kern w:val="0"/>
          <w:sz w:val="24"/>
          <w:szCs w:val="24"/>
          <w:lang w:eastAsia="fr-FR"/>
          <w14:ligatures w14:val="none"/>
        </w:rPr>
      </w:pPr>
    </w:p>
    <w:p w14:paraId="261622F0" w14:textId="3DA75006" w:rsidR="005E4BCE" w:rsidRPr="007E49FB" w:rsidRDefault="007E49FB" w:rsidP="007E49FB">
      <w:pPr>
        <w:spacing w:after="0" w:line="360" w:lineRule="auto"/>
        <w:jc w:val="both"/>
        <w:rPr>
          <w:rFonts w:ascii="Times New Roman" w:eastAsia="Times New Roman" w:hAnsi="Times New Roman" w:cs="Times New Roman"/>
          <w:b/>
          <w:bCs/>
          <w:color w:val="000000"/>
          <w:kern w:val="0"/>
          <w:sz w:val="24"/>
          <w:szCs w:val="24"/>
          <w:lang w:eastAsia="fr-FR"/>
          <w14:ligatures w14:val="none"/>
        </w:rPr>
      </w:pPr>
      <w:r w:rsidRPr="005E4BCE">
        <w:rPr>
          <w:rFonts w:ascii="Times New Roman" w:eastAsia="Times New Roman" w:hAnsi="Times New Roman" w:cs="Times New Roman"/>
          <w:b/>
          <w:bCs/>
          <w:color w:val="000000"/>
          <w:kern w:val="0"/>
          <w:sz w:val="24"/>
          <w:szCs w:val="24"/>
          <w:lang w:eastAsia="fr-FR"/>
          <w14:ligatures w14:val="none"/>
        </w:rPr>
        <w:t>Déroulement du TD</w:t>
      </w:r>
      <w:r>
        <w:rPr>
          <w:rFonts w:ascii="Times New Roman" w:eastAsia="Times New Roman" w:hAnsi="Times New Roman" w:cs="Times New Roman"/>
          <w:b/>
          <w:bCs/>
          <w:color w:val="000000"/>
          <w:kern w:val="0"/>
          <w:sz w:val="24"/>
          <w:szCs w:val="24"/>
          <w:lang w:eastAsia="fr-FR"/>
          <w14:ligatures w14:val="none"/>
        </w:rPr>
        <w:t> :</w:t>
      </w:r>
      <w:r w:rsidRPr="005E4BCE">
        <w:rPr>
          <w:rFonts w:ascii="Times New Roman" w:eastAsia="Times New Roman" w:hAnsi="Times New Roman" w:cs="Times New Roman"/>
          <w:b/>
          <w:bCs/>
          <w:color w:val="000000"/>
          <w:kern w:val="0"/>
          <w:sz w:val="24"/>
          <w:szCs w:val="24"/>
          <w:lang w:eastAsia="fr-FR"/>
          <w14:ligatures w14:val="none"/>
        </w:rPr>
        <w:t xml:space="preserve"> 3 heures </w:t>
      </w:r>
    </w:p>
    <w:p w14:paraId="03208AD2" w14:textId="117DE711" w:rsidR="005E4BCE" w:rsidRPr="005E4BCE" w:rsidRDefault="005E4BCE" w:rsidP="005E4BCE">
      <w:pPr>
        <w:spacing w:after="0" w:line="360" w:lineRule="auto"/>
        <w:jc w:val="both"/>
        <w:rPr>
          <w:rFonts w:ascii="Times New Roman" w:eastAsia="Times New Roman" w:hAnsi="Times New Roman" w:cs="Times New Roman"/>
          <w:b/>
          <w:bCs/>
          <w:color w:val="000000"/>
          <w:kern w:val="0"/>
          <w:sz w:val="24"/>
          <w:szCs w:val="24"/>
          <w:lang w:eastAsia="fr-FR"/>
          <w14:ligatures w14:val="none"/>
        </w:rPr>
      </w:pPr>
      <w:r w:rsidRPr="005E4BCE">
        <w:rPr>
          <w:rFonts w:ascii="Times New Roman" w:eastAsia="Times New Roman" w:hAnsi="Times New Roman" w:cs="Times New Roman"/>
          <w:b/>
          <w:bCs/>
          <w:color w:val="000000"/>
          <w:kern w:val="0"/>
          <w:sz w:val="24"/>
          <w:szCs w:val="24"/>
          <w:lang w:eastAsia="fr-FR"/>
          <w14:ligatures w14:val="none"/>
        </w:rPr>
        <w:t>Objectifs du TD :</w:t>
      </w:r>
    </w:p>
    <w:p w14:paraId="127A57CF" w14:textId="619F88E4" w:rsidR="005E4BCE" w:rsidRPr="005E4BCE" w:rsidRDefault="005E4BCE" w:rsidP="005E4BCE">
      <w:pPr>
        <w:spacing w:after="0" w:line="360" w:lineRule="auto"/>
        <w:ind w:firstLine="708"/>
        <w:jc w:val="both"/>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xml:space="preserve">- </w:t>
      </w:r>
      <w:r w:rsidRPr="005E4BCE">
        <w:rPr>
          <w:rFonts w:ascii="Times New Roman" w:eastAsia="Times New Roman" w:hAnsi="Times New Roman" w:cs="Times New Roman"/>
          <w:color w:val="000000"/>
          <w:kern w:val="0"/>
          <w:sz w:val="24"/>
          <w:szCs w:val="24"/>
          <w:lang w:eastAsia="fr-FR"/>
          <w14:ligatures w14:val="none"/>
        </w:rPr>
        <w:t xml:space="preserve">Comprendre l'importance d'objectifs </w:t>
      </w:r>
      <w:r w:rsidR="006668DB">
        <w:rPr>
          <w:rFonts w:ascii="Times New Roman" w:eastAsia="Times New Roman" w:hAnsi="Times New Roman" w:cs="Times New Roman"/>
          <w:color w:val="000000"/>
          <w:kern w:val="0"/>
          <w:sz w:val="24"/>
          <w:szCs w:val="24"/>
          <w:lang w:eastAsia="fr-FR"/>
          <w14:ligatures w14:val="none"/>
        </w:rPr>
        <w:t>pédagogiques</w:t>
      </w:r>
      <w:r w:rsidRPr="005E4BCE">
        <w:rPr>
          <w:rFonts w:ascii="Times New Roman" w:eastAsia="Times New Roman" w:hAnsi="Times New Roman" w:cs="Times New Roman"/>
          <w:color w:val="000000"/>
          <w:kern w:val="0"/>
          <w:sz w:val="24"/>
          <w:szCs w:val="24"/>
          <w:lang w:eastAsia="fr-FR"/>
          <w14:ligatures w14:val="none"/>
        </w:rPr>
        <w:t xml:space="preserve"> clairs et mesurables.</w:t>
      </w:r>
    </w:p>
    <w:p w14:paraId="7A87588B" w14:textId="21BAB5DD" w:rsidR="005E4BCE" w:rsidRPr="005E4BCE" w:rsidRDefault="005E4BCE" w:rsidP="005E4BCE">
      <w:pPr>
        <w:spacing w:after="0" w:line="360" w:lineRule="auto"/>
        <w:ind w:firstLine="708"/>
        <w:jc w:val="both"/>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xml:space="preserve">- </w:t>
      </w:r>
      <w:r w:rsidR="004345A5">
        <w:rPr>
          <w:rFonts w:ascii="Times New Roman" w:eastAsia="Times New Roman" w:hAnsi="Times New Roman" w:cs="Times New Roman"/>
          <w:color w:val="000000"/>
          <w:kern w:val="0"/>
          <w:sz w:val="24"/>
          <w:szCs w:val="24"/>
          <w:lang w:eastAsia="fr-FR"/>
          <w14:ligatures w14:val="none"/>
        </w:rPr>
        <w:t>C</w:t>
      </w:r>
      <w:r w:rsidR="00E2049A">
        <w:rPr>
          <w:rFonts w:ascii="Times New Roman" w:eastAsia="Times New Roman" w:hAnsi="Times New Roman" w:cs="Times New Roman"/>
          <w:color w:val="000000"/>
          <w:kern w:val="0"/>
          <w:sz w:val="24"/>
          <w:szCs w:val="24"/>
          <w:lang w:eastAsia="fr-FR"/>
          <w14:ligatures w14:val="none"/>
        </w:rPr>
        <w:t>omprendre</w:t>
      </w:r>
      <w:r w:rsidRPr="005E4BCE">
        <w:rPr>
          <w:rFonts w:ascii="Times New Roman" w:eastAsia="Times New Roman" w:hAnsi="Times New Roman" w:cs="Times New Roman"/>
          <w:color w:val="000000"/>
          <w:kern w:val="0"/>
          <w:sz w:val="24"/>
          <w:szCs w:val="24"/>
          <w:lang w:eastAsia="fr-FR"/>
          <w14:ligatures w14:val="none"/>
        </w:rPr>
        <w:t xml:space="preserve"> les six niveaux de la taxonomie de Bloom (version révisée).</w:t>
      </w:r>
    </w:p>
    <w:p w14:paraId="4542540C" w14:textId="78FF5E5E" w:rsidR="005E4BCE" w:rsidRPr="005E4BCE" w:rsidRDefault="005E4BCE" w:rsidP="005E4BCE">
      <w:pPr>
        <w:spacing w:after="0" w:line="360" w:lineRule="auto"/>
        <w:ind w:left="708"/>
        <w:jc w:val="both"/>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xml:space="preserve">- </w:t>
      </w:r>
      <w:r w:rsidR="004345A5">
        <w:rPr>
          <w:rFonts w:ascii="Times New Roman" w:eastAsia="Times New Roman" w:hAnsi="Times New Roman" w:cs="Times New Roman"/>
          <w:color w:val="000000"/>
          <w:kern w:val="0"/>
          <w:sz w:val="24"/>
          <w:szCs w:val="24"/>
          <w:lang w:eastAsia="fr-FR"/>
          <w14:ligatures w14:val="none"/>
        </w:rPr>
        <w:t>R</w:t>
      </w:r>
      <w:r w:rsidRPr="005E4BCE">
        <w:rPr>
          <w:rFonts w:ascii="Times New Roman" w:eastAsia="Times New Roman" w:hAnsi="Times New Roman" w:cs="Times New Roman"/>
          <w:color w:val="000000"/>
          <w:kern w:val="0"/>
          <w:sz w:val="24"/>
          <w:szCs w:val="24"/>
          <w:lang w:eastAsia="fr-FR"/>
          <w14:ligatures w14:val="none"/>
        </w:rPr>
        <w:t xml:space="preserve">édiger des objectifs </w:t>
      </w:r>
      <w:r w:rsidR="006668DB">
        <w:rPr>
          <w:rFonts w:ascii="Times New Roman" w:eastAsia="Times New Roman" w:hAnsi="Times New Roman" w:cs="Times New Roman"/>
          <w:color w:val="000000"/>
          <w:kern w:val="0"/>
          <w:sz w:val="24"/>
          <w:szCs w:val="24"/>
          <w:lang w:eastAsia="fr-FR"/>
          <w14:ligatures w14:val="none"/>
        </w:rPr>
        <w:t>pédagogiques</w:t>
      </w:r>
      <w:r w:rsidR="004345A5">
        <w:rPr>
          <w:rFonts w:ascii="Times New Roman" w:eastAsia="Times New Roman" w:hAnsi="Times New Roman" w:cs="Times New Roman"/>
          <w:color w:val="000000"/>
          <w:kern w:val="0"/>
          <w:sz w:val="24"/>
          <w:szCs w:val="24"/>
          <w:lang w:eastAsia="fr-FR"/>
          <w14:ligatures w14:val="none"/>
        </w:rPr>
        <w:t xml:space="preserve"> pertinents et alignés sur les </w:t>
      </w:r>
      <w:r w:rsidRPr="005E4BCE">
        <w:rPr>
          <w:rFonts w:ascii="Times New Roman" w:eastAsia="Times New Roman" w:hAnsi="Times New Roman" w:cs="Times New Roman"/>
          <w:color w:val="000000"/>
          <w:kern w:val="0"/>
          <w:sz w:val="24"/>
          <w:szCs w:val="24"/>
          <w:lang w:eastAsia="fr-FR"/>
          <w14:ligatures w14:val="none"/>
        </w:rPr>
        <w:t>différent</w:t>
      </w:r>
      <w:r>
        <w:rPr>
          <w:rFonts w:ascii="Times New Roman" w:eastAsia="Times New Roman" w:hAnsi="Times New Roman" w:cs="Times New Roman"/>
          <w:color w:val="000000"/>
          <w:kern w:val="0"/>
          <w:sz w:val="24"/>
          <w:szCs w:val="24"/>
          <w:lang w:eastAsia="fr-FR"/>
          <w14:ligatures w14:val="none"/>
        </w:rPr>
        <w:t xml:space="preserve">s </w:t>
      </w:r>
      <w:r w:rsidRPr="005E4BCE">
        <w:rPr>
          <w:rFonts w:ascii="Times New Roman" w:eastAsia="Times New Roman" w:hAnsi="Times New Roman" w:cs="Times New Roman"/>
          <w:color w:val="000000"/>
          <w:kern w:val="0"/>
          <w:sz w:val="24"/>
          <w:szCs w:val="24"/>
          <w:lang w:eastAsia="fr-FR"/>
          <w14:ligatures w14:val="none"/>
        </w:rPr>
        <w:t xml:space="preserve">niveaux </w:t>
      </w:r>
      <w:r w:rsidR="004345A5">
        <w:rPr>
          <w:rFonts w:ascii="Times New Roman" w:eastAsia="Times New Roman" w:hAnsi="Times New Roman" w:cs="Times New Roman"/>
          <w:color w:val="000000"/>
          <w:kern w:val="0"/>
          <w:sz w:val="24"/>
          <w:szCs w:val="24"/>
          <w:lang w:eastAsia="fr-FR"/>
          <w14:ligatures w14:val="none"/>
        </w:rPr>
        <w:t>taxonomique</w:t>
      </w:r>
      <w:r w:rsidRPr="005E4BCE">
        <w:rPr>
          <w:rFonts w:ascii="Times New Roman" w:eastAsia="Times New Roman" w:hAnsi="Times New Roman" w:cs="Times New Roman"/>
          <w:color w:val="000000"/>
          <w:kern w:val="0"/>
          <w:sz w:val="24"/>
          <w:szCs w:val="24"/>
          <w:lang w:eastAsia="fr-FR"/>
          <w14:ligatures w14:val="none"/>
        </w:rPr>
        <w:t>s.</w:t>
      </w:r>
    </w:p>
    <w:p w14:paraId="1C9F1F56" w14:textId="75822A0A" w:rsidR="005E4BCE" w:rsidRPr="005E4BCE" w:rsidRDefault="005E4BCE" w:rsidP="005E4BCE">
      <w:pPr>
        <w:spacing w:after="0" w:line="360" w:lineRule="auto"/>
        <w:ind w:firstLine="708"/>
        <w:jc w:val="both"/>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xml:space="preserve">- </w:t>
      </w:r>
      <w:r w:rsidR="004345A5">
        <w:rPr>
          <w:rFonts w:ascii="Times New Roman" w:eastAsia="Times New Roman" w:hAnsi="Times New Roman" w:cs="Times New Roman"/>
          <w:color w:val="000000"/>
          <w:kern w:val="0"/>
          <w:sz w:val="24"/>
          <w:szCs w:val="24"/>
          <w:lang w:eastAsia="fr-FR"/>
          <w14:ligatures w14:val="none"/>
        </w:rPr>
        <w:t>I</w:t>
      </w:r>
      <w:r w:rsidRPr="005E4BCE">
        <w:rPr>
          <w:rFonts w:ascii="Times New Roman" w:eastAsia="Times New Roman" w:hAnsi="Times New Roman" w:cs="Times New Roman"/>
          <w:color w:val="000000"/>
          <w:kern w:val="0"/>
          <w:sz w:val="24"/>
          <w:szCs w:val="24"/>
          <w:lang w:eastAsia="fr-FR"/>
          <w14:ligatures w14:val="none"/>
        </w:rPr>
        <w:t xml:space="preserve">dentifier le niveau taxonomique d'un objectif </w:t>
      </w:r>
      <w:r w:rsidR="006668DB">
        <w:rPr>
          <w:rFonts w:ascii="Times New Roman" w:eastAsia="Times New Roman" w:hAnsi="Times New Roman" w:cs="Times New Roman"/>
          <w:color w:val="000000"/>
          <w:kern w:val="0"/>
          <w:sz w:val="24"/>
          <w:szCs w:val="24"/>
          <w:lang w:eastAsia="fr-FR"/>
          <w14:ligatures w14:val="none"/>
        </w:rPr>
        <w:t>pédagogique</w:t>
      </w:r>
      <w:r w:rsidRPr="005E4BCE">
        <w:rPr>
          <w:rFonts w:ascii="Times New Roman" w:eastAsia="Times New Roman" w:hAnsi="Times New Roman" w:cs="Times New Roman"/>
          <w:color w:val="000000"/>
          <w:kern w:val="0"/>
          <w:sz w:val="24"/>
          <w:szCs w:val="24"/>
          <w:lang w:eastAsia="fr-FR"/>
          <w14:ligatures w14:val="none"/>
        </w:rPr>
        <w:t xml:space="preserve"> donné.</w:t>
      </w:r>
    </w:p>
    <w:p w14:paraId="561F5BC5" w14:textId="16445B2F" w:rsidR="005E4BCE" w:rsidRDefault="005E4BCE" w:rsidP="005E4BCE">
      <w:pPr>
        <w:spacing w:after="0" w:line="360" w:lineRule="auto"/>
        <w:ind w:left="708"/>
        <w:jc w:val="both"/>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xml:space="preserve">- </w:t>
      </w:r>
      <w:r w:rsidR="00E2049A">
        <w:rPr>
          <w:rFonts w:ascii="Times New Roman" w:eastAsia="Times New Roman" w:hAnsi="Times New Roman" w:cs="Times New Roman"/>
          <w:color w:val="000000"/>
          <w:kern w:val="0"/>
          <w:sz w:val="24"/>
          <w:szCs w:val="24"/>
          <w:lang w:eastAsia="fr-FR"/>
          <w14:ligatures w14:val="none"/>
        </w:rPr>
        <w:t>A</w:t>
      </w:r>
      <w:r w:rsidRPr="005E4BCE">
        <w:rPr>
          <w:rFonts w:ascii="Times New Roman" w:eastAsia="Times New Roman" w:hAnsi="Times New Roman" w:cs="Times New Roman"/>
          <w:color w:val="000000"/>
          <w:kern w:val="0"/>
          <w:sz w:val="24"/>
          <w:szCs w:val="24"/>
          <w:lang w:eastAsia="fr-FR"/>
          <w14:ligatures w14:val="none"/>
        </w:rPr>
        <w:t>ppli</w:t>
      </w:r>
      <w:r w:rsidR="00E2049A">
        <w:rPr>
          <w:rFonts w:ascii="Times New Roman" w:eastAsia="Times New Roman" w:hAnsi="Times New Roman" w:cs="Times New Roman"/>
          <w:color w:val="000000"/>
          <w:kern w:val="0"/>
          <w:sz w:val="24"/>
          <w:szCs w:val="24"/>
          <w:lang w:eastAsia="fr-FR"/>
          <w14:ligatures w14:val="none"/>
        </w:rPr>
        <w:t>quer</w:t>
      </w:r>
      <w:r w:rsidRPr="005E4BCE">
        <w:rPr>
          <w:rFonts w:ascii="Times New Roman" w:eastAsia="Times New Roman" w:hAnsi="Times New Roman" w:cs="Times New Roman"/>
          <w:color w:val="000000"/>
          <w:kern w:val="0"/>
          <w:sz w:val="24"/>
          <w:szCs w:val="24"/>
          <w:lang w:eastAsia="fr-FR"/>
          <w14:ligatures w14:val="none"/>
        </w:rPr>
        <w:t xml:space="preserve"> la taxonomie de Bloom </w:t>
      </w:r>
      <w:r w:rsidR="00E2049A">
        <w:rPr>
          <w:rFonts w:ascii="Times New Roman" w:eastAsia="Times New Roman" w:hAnsi="Times New Roman" w:cs="Times New Roman"/>
          <w:color w:val="000000"/>
          <w:kern w:val="0"/>
          <w:sz w:val="24"/>
          <w:szCs w:val="24"/>
          <w:lang w:eastAsia="fr-FR"/>
          <w14:ligatures w14:val="none"/>
        </w:rPr>
        <w:t>à</w:t>
      </w:r>
      <w:r w:rsidRPr="005E4BCE">
        <w:rPr>
          <w:rFonts w:ascii="Times New Roman" w:eastAsia="Times New Roman" w:hAnsi="Times New Roman" w:cs="Times New Roman"/>
          <w:color w:val="000000"/>
          <w:kern w:val="0"/>
          <w:sz w:val="24"/>
          <w:szCs w:val="24"/>
          <w:lang w:eastAsia="fr-FR"/>
          <w14:ligatures w14:val="none"/>
        </w:rPr>
        <w:t xml:space="preserve"> la conception d'activités</w:t>
      </w:r>
      <w:r>
        <w:rPr>
          <w:rFonts w:ascii="Times New Roman" w:eastAsia="Times New Roman" w:hAnsi="Times New Roman" w:cs="Times New Roman"/>
          <w:color w:val="000000"/>
          <w:kern w:val="0"/>
          <w:sz w:val="24"/>
          <w:szCs w:val="24"/>
          <w:lang w:eastAsia="fr-FR"/>
          <w14:ligatures w14:val="none"/>
        </w:rPr>
        <w:t xml:space="preserve"> </w:t>
      </w:r>
      <w:r w:rsidRPr="005E4BCE">
        <w:rPr>
          <w:rFonts w:ascii="Times New Roman" w:eastAsia="Times New Roman" w:hAnsi="Times New Roman" w:cs="Times New Roman"/>
          <w:color w:val="000000"/>
          <w:kern w:val="0"/>
          <w:sz w:val="24"/>
          <w:szCs w:val="24"/>
          <w:lang w:eastAsia="fr-FR"/>
          <w14:ligatures w14:val="none"/>
        </w:rPr>
        <w:t>d'évaluation.</w:t>
      </w:r>
    </w:p>
    <w:p w14:paraId="2547C5A3" w14:textId="77777777" w:rsidR="00E2049A" w:rsidRPr="005E4BCE" w:rsidRDefault="00E2049A" w:rsidP="005E4BCE">
      <w:pPr>
        <w:spacing w:after="0" w:line="360" w:lineRule="auto"/>
        <w:ind w:left="708"/>
        <w:jc w:val="both"/>
        <w:rPr>
          <w:rFonts w:ascii="Times New Roman" w:eastAsia="Times New Roman" w:hAnsi="Times New Roman" w:cs="Times New Roman"/>
          <w:color w:val="000000"/>
          <w:kern w:val="0"/>
          <w:sz w:val="24"/>
          <w:szCs w:val="24"/>
          <w:lang w:eastAsia="fr-FR"/>
          <w14:ligatures w14:val="none"/>
        </w:rPr>
      </w:pPr>
    </w:p>
    <w:p w14:paraId="0C107933" w14:textId="77777777" w:rsidR="005E4BCE" w:rsidRPr="005E4BCE" w:rsidRDefault="005E4BCE" w:rsidP="005E4BCE">
      <w:pPr>
        <w:spacing w:after="0" w:line="360" w:lineRule="auto"/>
        <w:jc w:val="both"/>
        <w:rPr>
          <w:rFonts w:ascii="Times New Roman" w:eastAsia="Times New Roman" w:hAnsi="Times New Roman" w:cs="Times New Roman"/>
          <w:b/>
          <w:bCs/>
          <w:color w:val="000000"/>
          <w:kern w:val="0"/>
          <w:sz w:val="24"/>
          <w:szCs w:val="24"/>
          <w:lang w:eastAsia="fr-FR"/>
          <w14:ligatures w14:val="none"/>
        </w:rPr>
      </w:pPr>
      <w:r w:rsidRPr="005E4BCE">
        <w:rPr>
          <w:rFonts w:ascii="Times New Roman" w:eastAsia="Times New Roman" w:hAnsi="Times New Roman" w:cs="Times New Roman"/>
          <w:b/>
          <w:bCs/>
          <w:color w:val="000000"/>
          <w:kern w:val="0"/>
          <w:sz w:val="24"/>
          <w:szCs w:val="24"/>
          <w:lang w:eastAsia="fr-FR"/>
          <w14:ligatures w14:val="none"/>
        </w:rPr>
        <w:t>Matériel nécessaire :</w:t>
      </w:r>
    </w:p>
    <w:p w14:paraId="5F7194C9" w14:textId="45354F4A" w:rsidR="005E4BCE" w:rsidRPr="005E4BCE" w:rsidRDefault="005E4BCE" w:rsidP="005E4BCE">
      <w:pPr>
        <w:pStyle w:val="Paragraphedeliste"/>
        <w:numPr>
          <w:ilvl w:val="0"/>
          <w:numId w:val="1"/>
        </w:numPr>
        <w:spacing w:after="0" w:line="360" w:lineRule="auto"/>
        <w:jc w:val="both"/>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S</w:t>
      </w:r>
      <w:r w:rsidRPr="005E4BCE">
        <w:rPr>
          <w:rFonts w:ascii="Times New Roman" w:eastAsia="Times New Roman" w:hAnsi="Times New Roman" w:cs="Times New Roman"/>
          <w:color w:val="000000"/>
          <w:kern w:val="0"/>
          <w:sz w:val="24"/>
          <w:szCs w:val="24"/>
          <w:lang w:eastAsia="fr-FR"/>
          <w14:ligatures w14:val="none"/>
        </w:rPr>
        <w:t>upport numérique présentant la taxonomie de Bloom (avec les verbes d'action associés à chaque niveau).</w:t>
      </w:r>
    </w:p>
    <w:p w14:paraId="342297B4" w14:textId="02785F92" w:rsidR="005E4BCE" w:rsidRPr="005E4BCE" w:rsidRDefault="007E49FB" w:rsidP="007E49FB">
      <w:pPr>
        <w:spacing w:after="0" w:line="360" w:lineRule="auto"/>
        <w:ind w:firstLine="360"/>
        <w:jc w:val="both"/>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xml:space="preserve">-    </w:t>
      </w:r>
      <w:r w:rsidR="005E4BCE">
        <w:rPr>
          <w:rFonts w:ascii="Times New Roman" w:eastAsia="Times New Roman" w:hAnsi="Times New Roman" w:cs="Times New Roman"/>
          <w:color w:val="000000"/>
          <w:kern w:val="0"/>
          <w:sz w:val="24"/>
          <w:szCs w:val="24"/>
          <w:lang w:eastAsia="fr-FR"/>
          <w14:ligatures w14:val="none"/>
        </w:rPr>
        <w:t>Textes en annexes</w:t>
      </w:r>
    </w:p>
    <w:p w14:paraId="2EE1C212" w14:textId="658E64A8" w:rsidR="005E4BCE" w:rsidRPr="005E4BCE" w:rsidRDefault="005E4BCE" w:rsidP="005E4BCE">
      <w:pPr>
        <w:spacing w:after="0" w:line="360" w:lineRule="auto"/>
        <w:jc w:val="both"/>
        <w:rPr>
          <w:rFonts w:ascii="Times New Roman" w:eastAsia="Times New Roman" w:hAnsi="Times New Roman" w:cs="Times New Roman"/>
          <w:b/>
          <w:bCs/>
          <w:color w:val="000000"/>
          <w:kern w:val="0"/>
          <w:sz w:val="24"/>
          <w:szCs w:val="24"/>
          <w:lang w:eastAsia="fr-FR"/>
          <w14:ligatures w14:val="none"/>
        </w:rPr>
      </w:pPr>
      <w:r w:rsidRPr="005E4BCE">
        <w:rPr>
          <w:rFonts w:ascii="Times New Roman" w:eastAsia="Times New Roman" w:hAnsi="Times New Roman" w:cs="Times New Roman"/>
          <w:b/>
          <w:bCs/>
          <w:color w:val="000000"/>
          <w:kern w:val="0"/>
          <w:sz w:val="24"/>
          <w:szCs w:val="24"/>
          <w:lang w:eastAsia="fr-FR"/>
          <w14:ligatures w14:val="none"/>
        </w:rPr>
        <w:t xml:space="preserve">Partie 1 : Rappel théorique et discussion </w:t>
      </w:r>
    </w:p>
    <w:p w14:paraId="25DF094D" w14:textId="24082C28" w:rsidR="005E4BCE" w:rsidRPr="005E4BCE" w:rsidRDefault="005E4BCE" w:rsidP="005E4BCE">
      <w:pPr>
        <w:spacing w:after="0" w:line="360" w:lineRule="auto"/>
        <w:jc w:val="both"/>
        <w:rPr>
          <w:rFonts w:ascii="Times New Roman" w:eastAsia="Times New Roman" w:hAnsi="Times New Roman" w:cs="Times New Roman"/>
          <w:b/>
          <w:bCs/>
          <w:color w:val="000000"/>
          <w:kern w:val="0"/>
          <w:sz w:val="24"/>
          <w:szCs w:val="24"/>
          <w:lang w:eastAsia="fr-FR"/>
          <w14:ligatures w14:val="none"/>
        </w:rPr>
      </w:pPr>
      <w:r w:rsidRPr="005E4BCE">
        <w:rPr>
          <w:rFonts w:ascii="Times New Roman" w:eastAsia="Times New Roman" w:hAnsi="Times New Roman" w:cs="Times New Roman"/>
          <w:b/>
          <w:bCs/>
          <w:color w:val="000000"/>
          <w:kern w:val="0"/>
          <w:sz w:val="24"/>
          <w:szCs w:val="24"/>
          <w:lang w:eastAsia="fr-FR"/>
          <w14:ligatures w14:val="none"/>
        </w:rPr>
        <w:t>Introduction</w:t>
      </w:r>
    </w:p>
    <w:p w14:paraId="2E9633C9" w14:textId="77777777" w:rsidR="007E49FB" w:rsidRPr="007E49FB" w:rsidRDefault="007E49FB" w:rsidP="005E4BCE">
      <w:pPr>
        <w:pStyle w:val="Paragraphedeliste"/>
        <w:numPr>
          <w:ilvl w:val="0"/>
          <w:numId w:val="2"/>
        </w:numPr>
        <w:spacing w:after="0" w:line="360" w:lineRule="auto"/>
        <w:jc w:val="both"/>
        <w:rPr>
          <w:rFonts w:ascii="Times New Roman" w:eastAsia="Times New Roman" w:hAnsi="Times New Roman" w:cs="Times New Roman"/>
          <w:b/>
          <w:bCs/>
          <w:color w:val="000000"/>
          <w:kern w:val="0"/>
          <w:sz w:val="24"/>
          <w:szCs w:val="24"/>
          <w:lang w:eastAsia="fr-FR"/>
          <w14:ligatures w14:val="none"/>
        </w:rPr>
      </w:pPr>
      <w:r w:rsidRPr="007E49FB">
        <w:rPr>
          <w:rFonts w:ascii="Times New Roman" w:eastAsia="Times New Roman" w:hAnsi="Times New Roman" w:cs="Times New Roman"/>
          <w:color w:val="000000"/>
          <w:kern w:val="0"/>
          <w:sz w:val="24"/>
          <w:szCs w:val="24"/>
          <w:lang w:eastAsia="fr-FR"/>
          <w14:ligatures w14:val="none"/>
        </w:rPr>
        <w:t xml:space="preserve"> </w:t>
      </w:r>
      <w:r w:rsidRPr="007E49FB">
        <w:rPr>
          <w:rFonts w:ascii="Times New Roman" w:eastAsia="Times New Roman" w:hAnsi="Times New Roman" w:cs="Times New Roman"/>
          <w:b/>
          <w:bCs/>
          <w:color w:val="000000"/>
          <w:kern w:val="0"/>
          <w:sz w:val="24"/>
          <w:szCs w:val="24"/>
          <w:lang w:eastAsia="fr-FR"/>
          <w14:ligatures w14:val="none"/>
        </w:rPr>
        <w:t xml:space="preserve">Bref rappel de </w:t>
      </w:r>
      <w:r w:rsidR="005E4BCE" w:rsidRPr="007E49FB">
        <w:rPr>
          <w:rFonts w:ascii="Times New Roman" w:eastAsia="Times New Roman" w:hAnsi="Times New Roman" w:cs="Times New Roman"/>
          <w:b/>
          <w:bCs/>
          <w:color w:val="000000"/>
          <w:kern w:val="0"/>
          <w:sz w:val="24"/>
          <w:szCs w:val="24"/>
          <w:lang w:eastAsia="fr-FR"/>
          <w14:ligatures w14:val="none"/>
        </w:rPr>
        <w:t>l'importance de la planification pédagogique et</w:t>
      </w:r>
      <w:r w:rsidRPr="007E49FB">
        <w:rPr>
          <w:rFonts w:ascii="Times New Roman" w:eastAsia="Times New Roman" w:hAnsi="Times New Roman" w:cs="Times New Roman"/>
          <w:b/>
          <w:bCs/>
          <w:color w:val="000000"/>
          <w:kern w:val="0"/>
          <w:sz w:val="24"/>
          <w:szCs w:val="24"/>
          <w:lang w:eastAsia="fr-FR"/>
          <w14:ligatures w14:val="none"/>
        </w:rPr>
        <w:t xml:space="preserve"> du </w:t>
      </w:r>
      <w:r w:rsidR="005E4BCE" w:rsidRPr="007E49FB">
        <w:rPr>
          <w:rFonts w:ascii="Times New Roman" w:eastAsia="Times New Roman" w:hAnsi="Times New Roman" w:cs="Times New Roman"/>
          <w:b/>
          <w:bCs/>
          <w:color w:val="000000"/>
          <w:kern w:val="0"/>
          <w:sz w:val="24"/>
          <w:szCs w:val="24"/>
          <w:lang w:eastAsia="fr-FR"/>
          <w14:ligatures w14:val="none"/>
        </w:rPr>
        <w:t>rôle central des objectifs d'apprentissage dans ce processus.</w:t>
      </w:r>
    </w:p>
    <w:p w14:paraId="5E1A5A47" w14:textId="463F9CB6" w:rsidR="005E4BCE" w:rsidRDefault="005E4BCE" w:rsidP="007E49FB">
      <w:pPr>
        <w:pStyle w:val="Paragraphedeliste"/>
        <w:numPr>
          <w:ilvl w:val="0"/>
          <w:numId w:val="1"/>
        </w:numPr>
        <w:spacing w:after="0" w:line="360" w:lineRule="auto"/>
        <w:jc w:val="both"/>
        <w:rPr>
          <w:rFonts w:ascii="Times New Roman" w:eastAsia="Times New Roman" w:hAnsi="Times New Roman" w:cs="Times New Roman"/>
          <w:color w:val="000000"/>
          <w:kern w:val="0"/>
          <w:sz w:val="24"/>
          <w:szCs w:val="24"/>
          <w:lang w:eastAsia="fr-FR"/>
          <w14:ligatures w14:val="none"/>
        </w:rPr>
      </w:pPr>
      <w:r w:rsidRPr="007E49FB">
        <w:rPr>
          <w:rFonts w:ascii="Times New Roman" w:eastAsia="Times New Roman" w:hAnsi="Times New Roman" w:cs="Times New Roman"/>
          <w:color w:val="000000"/>
          <w:kern w:val="0"/>
          <w:sz w:val="24"/>
          <w:szCs w:val="24"/>
          <w:lang w:eastAsia="fr-FR"/>
          <w14:ligatures w14:val="none"/>
        </w:rPr>
        <w:t>Pourquoi est-il important de définir des objectifs avant d'enseigner ?</w:t>
      </w:r>
    </w:p>
    <w:p w14:paraId="4F2E8B30" w14:textId="5A5DB3DE" w:rsidR="006668DB" w:rsidRPr="007E49FB" w:rsidRDefault="006668DB" w:rsidP="007E49FB">
      <w:pPr>
        <w:pStyle w:val="Paragraphedeliste"/>
        <w:numPr>
          <w:ilvl w:val="0"/>
          <w:numId w:val="1"/>
        </w:numPr>
        <w:spacing w:after="0" w:line="360" w:lineRule="auto"/>
        <w:jc w:val="both"/>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Quels sont les types d’objectifs ?</w:t>
      </w:r>
    </w:p>
    <w:p w14:paraId="34064A28" w14:textId="116BDD69" w:rsidR="005E4BCE" w:rsidRPr="005E4BCE" w:rsidRDefault="007E49FB" w:rsidP="005E4BCE">
      <w:pPr>
        <w:spacing w:after="0" w:line="360" w:lineRule="auto"/>
        <w:jc w:val="both"/>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xml:space="preserve">      -     </w:t>
      </w:r>
      <w:r w:rsidR="005E4BCE" w:rsidRPr="005E4BCE">
        <w:rPr>
          <w:rFonts w:ascii="Times New Roman" w:eastAsia="Times New Roman" w:hAnsi="Times New Roman" w:cs="Times New Roman"/>
          <w:color w:val="000000"/>
          <w:kern w:val="0"/>
          <w:sz w:val="24"/>
          <w:szCs w:val="24"/>
          <w:lang w:eastAsia="fr-FR"/>
          <w14:ligatures w14:val="none"/>
        </w:rPr>
        <w:t>Qu'est-ce qu'un bon objectif d'apprentissage selon vous ?</w:t>
      </w:r>
    </w:p>
    <w:p w14:paraId="6E643FF2" w14:textId="77777777" w:rsidR="007E49FB" w:rsidRDefault="005E4BCE" w:rsidP="005E4BCE">
      <w:pPr>
        <w:spacing w:after="0" w:line="360" w:lineRule="auto"/>
        <w:jc w:val="both"/>
        <w:rPr>
          <w:rFonts w:ascii="Times New Roman" w:eastAsia="Times New Roman" w:hAnsi="Times New Roman" w:cs="Times New Roman"/>
          <w:b/>
          <w:bCs/>
          <w:color w:val="000000"/>
          <w:kern w:val="0"/>
          <w:sz w:val="24"/>
          <w:szCs w:val="24"/>
          <w:lang w:eastAsia="fr-FR"/>
          <w14:ligatures w14:val="none"/>
        </w:rPr>
      </w:pPr>
      <w:r w:rsidRPr="005E4BCE">
        <w:rPr>
          <w:rFonts w:ascii="Times New Roman" w:eastAsia="Times New Roman" w:hAnsi="Times New Roman" w:cs="Times New Roman"/>
          <w:b/>
          <w:bCs/>
          <w:color w:val="000000"/>
          <w:kern w:val="0"/>
          <w:sz w:val="24"/>
          <w:szCs w:val="24"/>
          <w:lang w:eastAsia="fr-FR"/>
          <w14:ligatures w14:val="none"/>
        </w:rPr>
        <w:t xml:space="preserve">2. Présentation de la taxonomie de Bloom </w:t>
      </w:r>
    </w:p>
    <w:p w14:paraId="7CBCEAEF" w14:textId="705B01E2" w:rsidR="007E49FB" w:rsidRPr="007E49FB" w:rsidRDefault="007E49FB" w:rsidP="007E49FB">
      <w:pPr>
        <w:spacing w:after="0" w:line="360" w:lineRule="auto"/>
        <w:ind w:firstLine="708"/>
        <w:jc w:val="both"/>
        <w:rPr>
          <w:rFonts w:ascii="Times New Roman" w:eastAsia="Times New Roman" w:hAnsi="Times New Roman" w:cs="Times New Roman"/>
          <w:b/>
          <w:bCs/>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xml:space="preserve"> -    </w:t>
      </w:r>
      <w:r w:rsidR="005E4BCE" w:rsidRPr="005E4BCE">
        <w:rPr>
          <w:rFonts w:ascii="Times New Roman" w:eastAsia="Times New Roman" w:hAnsi="Times New Roman" w:cs="Times New Roman"/>
          <w:color w:val="000000"/>
          <w:kern w:val="0"/>
          <w:sz w:val="24"/>
          <w:szCs w:val="24"/>
          <w:lang w:eastAsia="fr-FR"/>
          <w14:ligatures w14:val="none"/>
        </w:rPr>
        <w:t>Présentation structurée des six niveaux de la taxonomie de Bloom révisée (Se</w:t>
      </w:r>
      <w:r>
        <w:rPr>
          <w:rFonts w:ascii="Times New Roman" w:eastAsia="Times New Roman" w:hAnsi="Times New Roman" w:cs="Times New Roman"/>
          <w:color w:val="000000"/>
          <w:kern w:val="0"/>
          <w:sz w:val="24"/>
          <w:szCs w:val="24"/>
          <w:lang w:eastAsia="fr-FR"/>
          <w14:ligatures w14:val="none"/>
        </w:rPr>
        <w:t xml:space="preserve"> </w:t>
      </w:r>
      <w:r w:rsidR="005E4BCE" w:rsidRPr="005E4BCE">
        <w:rPr>
          <w:rFonts w:ascii="Times New Roman" w:eastAsia="Times New Roman" w:hAnsi="Times New Roman" w:cs="Times New Roman"/>
          <w:color w:val="000000"/>
          <w:kern w:val="0"/>
          <w:sz w:val="24"/>
          <w:szCs w:val="24"/>
          <w:lang w:eastAsia="fr-FR"/>
          <w14:ligatures w14:val="none"/>
        </w:rPr>
        <w:t>souvenir, Comprendre, Appliquer, Analyser, Évaluer, Créer) avec une description de</w:t>
      </w:r>
      <w:r>
        <w:rPr>
          <w:rFonts w:ascii="Times New Roman" w:eastAsia="Times New Roman" w:hAnsi="Times New Roman" w:cs="Times New Roman"/>
          <w:color w:val="000000"/>
          <w:kern w:val="0"/>
          <w:sz w:val="24"/>
          <w:szCs w:val="24"/>
          <w:lang w:eastAsia="fr-FR"/>
          <w14:ligatures w14:val="none"/>
        </w:rPr>
        <w:t xml:space="preserve"> </w:t>
      </w:r>
      <w:r w:rsidR="005E4BCE" w:rsidRPr="005E4BCE">
        <w:rPr>
          <w:rFonts w:ascii="Times New Roman" w:eastAsia="Times New Roman" w:hAnsi="Times New Roman" w:cs="Times New Roman"/>
          <w:color w:val="000000"/>
          <w:kern w:val="0"/>
          <w:sz w:val="24"/>
          <w:szCs w:val="24"/>
          <w:lang w:eastAsia="fr-FR"/>
          <w14:ligatures w14:val="none"/>
        </w:rPr>
        <w:t>chaque niveau et des exemples de verbes d'action associés.</w:t>
      </w:r>
    </w:p>
    <w:p w14:paraId="794EAB52" w14:textId="4D75D056" w:rsidR="007D7A64" w:rsidRDefault="007E49FB" w:rsidP="00E2049A">
      <w:pPr>
        <w:spacing w:after="0" w:line="360" w:lineRule="auto"/>
        <w:ind w:firstLine="708"/>
        <w:jc w:val="both"/>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xml:space="preserve">- </w:t>
      </w:r>
      <w:r w:rsidR="005E4BCE" w:rsidRPr="005E4BCE">
        <w:rPr>
          <w:rFonts w:ascii="Times New Roman" w:eastAsia="Times New Roman" w:hAnsi="Times New Roman" w:cs="Times New Roman"/>
          <w:color w:val="000000"/>
          <w:kern w:val="0"/>
          <w:sz w:val="24"/>
          <w:szCs w:val="24"/>
          <w:lang w:eastAsia="fr-FR"/>
          <w14:ligatures w14:val="none"/>
        </w:rPr>
        <w:t>L'accent sera mis sur la progression des niveaux de complexité cognitive.</w:t>
      </w:r>
      <w:r>
        <w:rPr>
          <w:rFonts w:ascii="Times New Roman" w:eastAsia="Times New Roman" w:hAnsi="Times New Roman" w:cs="Times New Roman"/>
          <w:color w:val="000000"/>
          <w:kern w:val="0"/>
          <w:sz w:val="24"/>
          <w:szCs w:val="24"/>
          <w:lang w:eastAsia="fr-FR"/>
          <w14:ligatures w14:val="none"/>
        </w:rPr>
        <w:t xml:space="preserve"> Des exemples seront proposés à partir des textes en annexe. </w:t>
      </w:r>
    </w:p>
    <w:p w14:paraId="1CDF8294" w14:textId="77777777" w:rsidR="007D7A64" w:rsidRPr="005E4BCE" w:rsidRDefault="007D7A64" w:rsidP="007E49FB">
      <w:pPr>
        <w:spacing w:after="0" w:line="360" w:lineRule="auto"/>
        <w:ind w:firstLine="708"/>
        <w:jc w:val="both"/>
        <w:rPr>
          <w:rFonts w:ascii="Times New Roman" w:eastAsia="Times New Roman" w:hAnsi="Times New Roman" w:cs="Times New Roman"/>
          <w:color w:val="000000"/>
          <w:kern w:val="0"/>
          <w:sz w:val="24"/>
          <w:szCs w:val="24"/>
          <w:lang w:eastAsia="fr-FR"/>
          <w14:ligatures w14:val="none"/>
        </w:rPr>
      </w:pPr>
    </w:p>
    <w:p w14:paraId="46DEADA2" w14:textId="77777777" w:rsidR="007E49FB" w:rsidRDefault="005E4BCE" w:rsidP="005E4BCE">
      <w:pPr>
        <w:spacing w:after="0" w:line="360" w:lineRule="auto"/>
        <w:jc w:val="both"/>
        <w:rPr>
          <w:rFonts w:ascii="Times New Roman" w:eastAsia="Times New Roman" w:hAnsi="Times New Roman" w:cs="Times New Roman"/>
          <w:b/>
          <w:bCs/>
          <w:color w:val="000000"/>
          <w:kern w:val="0"/>
          <w:sz w:val="24"/>
          <w:szCs w:val="24"/>
          <w:lang w:eastAsia="fr-FR"/>
          <w14:ligatures w14:val="none"/>
        </w:rPr>
      </w:pPr>
      <w:r w:rsidRPr="005E4BCE">
        <w:rPr>
          <w:rFonts w:ascii="Times New Roman" w:eastAsia="Times New Roman" w:hAnsi="Times New Roman" w:cs="Times New Roman"/>
          <w:b/>
          <w:bCs/>
          <w:color w:val="000000"/>
          <w:kern w:val="0"/>
          <w:sz w:val="24"/>
          <w:szCs w:val="24"/>
          <w:lang w:eastAsia="fr-FR"/>
          <w14:ligatures w14:val="none"/>
        </w:rPr>
        <w:lastRenderedPageBreak/>
        <w:t xml:space="preserve">3. Discussion et exemples </w:t>
      </w:r>
    </w:p>
    <w:p w14:paraId="23B91B89" w14:textId="10DD465F" w:rsidR="005E4BCE" w:rsidRPr="005E4BCE" w:rsidRDefault="007D7A64" w:rsidP="007D7A64">
      <w:pPr>
        <w:spacing w:after="0" w:line="360" w:lineRule="auto"/>
        <w:ind w:firstLine="708"/>
        <w:jc w:val="both"/>
        <w:rPr>
          <w:rFonts w:ascii="Times New Roman" w:eastAsia="Times New Roman" w:hAnsi="Times New Roman" w:cs="Times New Roman"/>
          <w:b/>
          <w:bCs/>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xml:space="preserve">- </w:t>
      </w:r>
      <w:r w:rsidRPr="005E4BCE">
        <w:rPr>
          <w:rFonts w:ascii="Times New Roman" w:eastAsia="Times New Roman" w:hAnsi="Times New Roman" w:cs="Times New Roman"/>
          <w:color w:val="000000"/>
          <w:kern w:val="0"/>
          <w:sz w:val="24"/>
          <w:szCs w:val="24"/>
          <w:lang w:eastAsia="fr-FR"/>
          <w14:ligatures w14:val="none"/>
        </w:rPr>
        <w:t>D</w:t>
      </w:r>
      <w:r w:rsidR="005E4BCE" w:rsidRPr="005E4BCE">
        <w:rPr>
          <w:rFonts w:ascii="Times New Roman" w:eastAsia="Times New Roman" w:hAnsi="Times New Roman" w:cs="Times New Roman"/>
          <w:color w:val="000000"/>
          <w:kern w:val="0"/>
          <w:sz w:val="24"/>
          <w:szCs w:val="24"/>
          <w:lang w:eastAsia="fr-FR"/>
          <w14:ligatures w14:val="none"/>
        </w:rPr>
        <w:t>iscussion</w:t>
      </w:r>
      <w:r>
        <w:rPr>
          <w:rFonts w:ascii="Times New Roman" w:eastAsia="Times New Roman" w:hAnsi="Times New Roman" w:cs="Times New Roman"/>
          <w:color w:val="000000"/>
          <w:kern w:val="0"/>
          <w:sz w:val="24"/>
          <w:szCs w:val="24"/>
          <w:lang w:eastAsia="fr-FR"/>
          <w14:ligatures w14:val="none"/>
        </w:rPr>
        <w:t xml:space="preserve"> avec les étudiants</w:t>
      </w:r>
      <w:r w:rsidR="005E4BCE" w:rsidRPr="005E4BCE">
        <w:rPr>
          <w:rFonts w:ascii="Times New Roman" w:eastAsia="Times New Roman" w:hAnsi="Times New Roman" w:cs="Times New Roman"/>
          <w:color w:val="000000"/>
          <w:kern w:val="0"/>
          <w:sz w:val="24"/>
          <w:szCs w:val="24"/>
          <w:lang w:eastAsia="fr-FR"/>
          <w14:ligatures w14:val="none"/>
        </w:rPr>
        <w:t xml:space="preserve"> sur l'intérêt de cette taxonomie pour la</w:t>
      </w:r>
      <w:r>
        <w:rPr>
          <w:rFonts w:ascii="Times New Roman" w:eastAsia="Times New Roman" w:hAnsi="Times New Roman" w:cs="Times New Roman"/>
          <w:color w:val="000000"/>
          <w:kern w:val="0"/>
          <w:sz w:val="24"/>
          <w:szCs w:val="24"/>
          <w:lang w:eastAsia="fr-FR"/>
          <w14:ligatures w14:val="none"/>
        </w:rPr>
        <w:t xml:space="preserve"> </w:t>
      </w:r>
      <w:r w:rsidR="005E4BCE" w:rsidRPr="005E4BCE">
        <w:rPr>
          <w:rFonts w:ascii="Times New Roman" w:eastAsia="Times New Roman" w:hAnsi="Times New Roman" w:cs="Times New Roman"/>
          <w:color w:val="000000"/>
          <w:kern w:val="0"/>
          <w:sz w:val="24"/>
          <w:szCs w:val="24"/>
          <w:lang w:eastAsia="fr-FR"/>
          <w14:ligatures w14:val="none"/>
        </w:rPr>
        <w:t>conception de l'enseignement et de l'évaluation.</w:t>
      </w:r>
    </w:p>
    <w:p w14:paraId="42710652" w14:textId="2DC8650E" w:rsidR="005E4BCE" w:rsidRDefault="007D7A64" w:rsidP="007D7A64">
      <w:pPr>
        <w:spacing w:after="0" w:line="360" w:lineRule="auto"/>
        <w:ind w:firstLine="708"/>
        <w:jc w:val="both"/>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xml:space="preserve">- Présentation de </w:t>
      </w:r>
      <w:r w:rsidR="005E4BCE" w:rsidRPr="005E4BCE">
        <w:rPr>
          <w:rFonts w:ascii="Times New Roman" w:eastAsia="Times New Roman" w:hAnsi="Times New Roman" w:cs="Times New Roman"/>
          <w:color w:val="000000"/>
          <w:kern w:val="0"/>
          <w:sz w:val="24"/>
          <w:szCs w:val="24"/>
          <w:lang w:eastAsia="fr-FR"/>
          <w14:ligatures w14:val="none"/>
        </w:rPr>
        <w:t xml:space="preserve">quelques exemples d'objectifs </w:t>
      </w:r>
      <w:r w:rsidR="006668DB">
        <w:rPr>
          <w:rFonts w:ascii="Times New Roman" w:eastAsia="Times New Roman" w:hAnsi="Times New Roman" w:cs="Times New Roman"/>
          <w:color w:val="000000"/>
          <w:kern w:val="0"/>
          <w:sz w:val="24"/>
          <w:szCs w:val="24"/>
          <w:lang w:eastAsia="fr-FR"/>
          <w14:ligatures w14:val="none"/>
        </w:rPr>
        <w:t>pédagogiques</w:t>
      </w:r>
      <w:r w:rsidR="005E4BCE" w:rsidRPr="005E4BCE">
        <w:rPr>
          <w:rFonts w:ascii="Times New Roman" w:eastAsia="Times New Roman" w:hAnsi="Times New Roman" w:cs="Times New Roman"/>
          <w:color w:val="000000"/>
          <w:kern w:val="0"/>
          <w:sz w:val="24"/>
          <w:szCs w:val="24"/>
          <w:lang w:eastAsia="fr-FR"/>
          <w14:ligatures w14:val="none"/>
        </w:rPr>
        <w:t xml:space="preserve"> (bons et moins bons) aux étudiants </w:t>
      </w:r>
      <w:r>
        <w:rPr>
          <w:rFonts w:ascii="Times New Roman" w:eastAsia="Times New Roman" w:hAnsi="Times New Roman" w:cs="Times New Roman"/>
          <w:color w:val="000000"/>
          <w:kern w:val="0"/>
          <w:sz w:val="24"/>
          <w:szCs w:val="24"/>
          <w:lang w:eastAsia="fr-FR"/>
          <w14:ligatures w14:val="none"/>
        </w:rPr>
        <w:t xml:space="preserve">aux fins </w:t>
      </w:r>
      <w:r w:rsidR="005E4BCE" w:rsidRPr="005E4BCE">
        <w:rPr>
          <w:rFonts w:ascii="Times New Roman" w:eastAsia="Times New Roman" w:hAnsi="Times New Roman" w:cs="Times New Roman"/>
          <w:color w:val="000000"/>
          <w:kern w:val="0"/>
          <w:sz w:val="24"/>
          <w:szCs w:val="24"/>
          <w:lang w:eastAsia="fr-FR"/>
          <w14:ligatures w14:val="none"/>
        </w:rPr>
        <w:t>d'identifier les forces et les faiblesses de chacun, en</w:t>
      </w:r>
      <w:r>
        <w:rPr>
          <w:rFonts w:ascii="Times New Roman" w:eastAsia="Times New Roman" w:hAnsi="Times New Roman" w:cs="Times New Roman"/>
          <w:color w:val="000000"/>
          <w:kern w:val="0"/>
          <w:sz w:val="24"/>
          <w:szCs w:val="24"/>
          <w:lang w:eastAsia="fr-FR"/>
          <w14:ligatures w14:val="none"/>
        </w:rPr>
        <w:t xml:space="preserve"> </w:t>
      </w:r>
      <w:r w:rsidR="005E4BCE" w:rsidRPr="005E4BCE">
        <w:rPr>
          <w:rFonts w:ascii="Times New Roman" w:eastAsia="Times New Roman" w:hAnsi="Times New Roman" w:cs="Times New Roman"/>
          <w:color w:val="000000"/>
          <w:kern w:val="0"/>
          <w:sz w:val="24"/>
          <w:szCs w:val="24"/>
          <w:lang w:eastAsia="fr-FR"/>
          <w14:ligatures w14:val="none"/>
        </w:rPr>
        <w:t>commençant à mobiliser leur compréhension de la taxonomie.</w:t>
      </w:r>
    </w:p>
    <w:p w14:paraId="19C73D8B" w14:textId="77777777" w:rsidR="007D7A64" w:rsidRPr="005E4BCE" w:rsidRDefault="007D7A64" w:rsidP="007D7A64">
      <w:pPr>
        <w:spacing w:after="0" w:line="360" w:lineRule="auto"/>
        <w:ind w:firstLine="708"/>
        <w:jc w:val="both"/>
        <w:rPr>
          <w:rFonts w:ascii="Times New Roman" w:eastAsia="Times New Roman" w:hAnsi="Times New Roman" w:cs="Times New Roman"/>
          <w:color w:val="000000"/>
          <w:kern w:val="0"/>
          <w:sz w:val="24"/>
          <w:szCs w:val="24"/>
          <w:lang w:eastAsia="fr-FR"/>
          <w14:ligatures w14:val="none"/>
        </w:rPr>
      </w:pPr>
    </w:p>
    <w:p w14:paraId="050C4412" w14:textId="0B90B76B" w:rsidR="005E4BCE" w:rsidRPr="005E4BCE" w:rsidRDefault="005E4BCE" w:rsidP="005E4BCE">
      <w:pPr>
        <w:spacing w:after="0" w:line="360" w:lineRule="auto"/>
        <w:jc w:val="both"/>
        <w:rPr>
          <w:rFonts w:ascii="Times New Roman" w:eastAsia="Times New Roman" w:hAnsi="Times New Roman" w:cs="Times New Roman"/>
          <w:b/>
          <w:bCs/>
          <w:color w:val="000000"/>
          <w:kern w:val="0"/>
          <w:sz w:val="24"/>
          <w:szCs w:val="24"/>
          <w:lang w:eastAsia="fr-FR"/>
          <w14:ligatures w14:val="none"/>
        </w:rPr>
      </w:pPr>
      <w:r w:rsidRPr="005E4BCE">
        <w:rPr>
          <w:rFonts w:ascii="Times New Roman" w:eastAsia="Times New Roman" w:hAnsi="Times New Roman" w:cs="Times New Roman"/>
          <w:b/>
          <w:bCs/>
          <w:color w:val="000000"/>
          <w:kern w:val="0"/>
          <w:sz w:val="24"/>
          <w:szCs w:val="24"/>
          <w:lang w:eastAsia="fr-FR"/>
          <w14:ligatures w14:val="none"/>
        </w:rPr>
        <w:t xml:space="preserve">Partie 2 : Application pratique </w:t>
      </w:r>
    </w:p>
    <w:p w14:paraId="2C9550A4" w14:textId="65D1BF85" w:rsidR="005E4BCE" w:rsidRPr="005E4BCE" w:rsidRDefault="005E4BCE" w:rsidP="005E4BCE">
      <w:pPr>
        <w:spacing w:after="0" w:line="360" w:lineRule="auto"/>
        <w:jc w:val="both"/>
        <w:rPr>
          <w:rFonts w:ascii="Times New Roman" w:eastAsia="Times New Roman" w:hAnsi="Times New Roman" w:cs="Times New Roman"/>
          <w:b/>
          <w:bCs/>
          <w:color w:val="000000"/>
          <w:kern w:val="0"/>
          <w:sz w:val="24"/>
          <w:szCs w:val="24"/>
          <w:lang w:eastAsia="fr-FR"/>
          <w14:ligatures w14:val="none"/>
        </w:rPr>
      </w:pPr>
      <w:r w:rsidRPr="005E4BCE">
        <w:rPr>
          <w:rFonts w:ascii="Times New Roman" w:eastAsia="Times New Roman" w:hAnsi="Times New Roman" w:cs="Times New Roman"/>
          <w:color w:val="000000"/>
          <w:kern w:val="0"/>
          <w:sz w:val="24"/>
          <w:szCs w:val="24"/>
          <w:lang w:eastAsia="fr-FR"/>
          <w14:ligatures w14:val="none"/>
        </w:rPr>
        <w:t xml:space="preserve"> </w:t>
      </w:r>
      <w:r w:rsidRPr="005E4BCE">
        <w:rPr>
          <w:rFonts w:ascii="Times New Roman" w:eastAsia="Times New Roman" w:hAnsi="Times New Roman" w:cs="Times New Roman"/>
          <w:b/>
          <w:bCs/>
          <w:color w:val="000000"/>
          <w:kern w:val="0"/>
          <w:sz w:val="24"/>
          <w:szCs w:val="24"/>
          <w:lang w:eastAsia="fr-FR"/>
          <w14:ligatures w14:val="none"/>
        </w:rPr>
        <w:t xml:space="preserve">Activité </w:t>
      </w:r>
      <w:r w:rsidR="00A24D3B">
        <w:rPr>
          <w:rFonts w:ascii="Times New Roman" w:eastAsia="Times New Roman" w:hAnsi="Times New Roman" w:cs="Times New Roman"/>
          <w:b/>
          <w:bCs/>
          <w:color w:val="000000"/>
          <w:kern w:val="0"/>
          <w:sz w:val="24"/>
          <w:szCs w:val="24"/>
          <w:lang w:eastAsia="fr-FR"/>
          <w14:ligatures w14:val="none"/>
        </w:rPr>
        <w:t>1</w:t>
      </w:r>
      <w:r w:rsidRPr="005E4BCE">
        <w:rPr>
          <w:rFonts w:ascii="Times New Roman" w:eastAsia="Times New Roman" w:hAnsi="Times New Roman" w:cs="Times New Roman"/>
          <w:b/>
          <w:bCs/>
          <w:color w:val="000000"/>
          <w:kern w:val="0"/>
          <w:sz w:val="24"/>
          <w:szCs w:val="24"/>
          <w:lang w:eastAsia="fr-FR"/>
          <w14:ligatures w14:val="none"/>
        </w:rPr>
        <w:t xml:space="preserve"> : Rédaction d'objectifs </w:t>
      </w:r>
      <w:r w:rsidR="006668DB" w:rsidRPr="006668DB">
        <w:rPr>
          <w:rFonts w:ascii="Times New Roman" w:eastAsia="Times New Roman" w:hAnsi="Times New Roman" w:cs="Times New Roman"/>
          <w:b/>
          <w:color w:val="000000"/>
          <w:kern w:val="0"/>
          <w:sz w:val="24"/>
          <w:szCs w:val="24"/>
          <w:lang w:eastAsia="fr-FR"/>
          <w14:ligatures w14:val="none"/>
        </w:rPr>
        <w:t>pédagogiques</w:t>
      </w:r>
    </w:p>
    <w:p w14:paraId="728B6AE9" w14:textId="3F291C35" w:rsidR="005E4BCE" w:rsidRPr="005E4BCE" w:rsidRDefault="007D7A64" w:rsidP="0088679E">
      <w:pPr>
        <w:spacing w:after="0" w:line="360" w:lineRule="auto"/>
        <w:ind w:firstLine="708"/>
        <w:jc w:val="both"/>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xml:space="preserve">Les textes proposés en annexes constituent le socle de cette activité pratique. Les </w:t>
      </w:r>
      <w:r w:rsidR="00A24D3B">
        <w:rPr>
          <w:rFonts w:ascii="Times New Roman" w:eastAsia="Times New Roman" w:hAnsi="Times New Roman" w:cs="Times New Roman"/>
          <w:color w:val="000000"/>
          <w:kern w:val="0"/>
          <w:sz w:val="24"/>
          <w:szCs w:val="24"/>
          <w:lang w:eastAsia="fr-FR"/>
          <w14:ligatures w14:val="none"/>
        </w:rPr>
        <w:t>étudiants</w:t>
      </w:r>
      <w:r>
        <w:rPr>
          <w:rFonts w:ascii="Times New Roman" w:eastAsia="Times New Roman" w:hAnsi="Times New Roman" w:cs="Times New Roman"/>
          <w:color w:val="000000"/>
          <w:kern w:val="0"/>
          <w:sz w:val="24"/>
          <w:szCs w:val="24"/>
          <w:lang w:eastAsia="fr-FR"/>
          <w14:ligatures w14:val="none"/>
        </w:rPr>
        <w:t xml:space="preserve"> devront rédiger :</w:t>
      </w:r>
    </w:p>
    <w:p w14:paraId="0BB04B15" w14:textId="239F09B3" w:rsidR="005E4BCE" w:rsidRPr="006668DB" w:rsidRDefault="007D7A64" w:rsidP="007D7A64">
      <w:pPr>
        <w:spacing w:after="0" w:line="360" w:lineRule="auto"/>
        <w:ind w:firstLine="708"/>
        <w:jc w:val="both"/>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xml:space="preserve">- </w:t>
      </w:r>
      <w:r w:rsidRPr="006668DB">
        <w:rPr>
          <w:rFonts w:ascii="Times New Roman" w:eastAsia="Times New Roman" w:hAnsi="Times New Roman" w:cs="Times New Roman"/>
          <w:color w:val="000000"/>
          <w:kern w:val="0"/>
          <w:sz w:val="24"/>
          <w:szCs w:val="24"/>
          <w:lang w:eastAsia="fr-FR"/>
          <w14:ligatures w14:val="none"/>
        </w:rPr>
        <w:t>Deux</w:t>
      </w:r>
      <w:r w:rsidR="005E4BCE" w:rsidRPr="006668DB">
        <w:rPr>
          <w:rFonts w:ascii="Times New Roman" w:eastAsia="Times New Roman" w:hAnsi="Times New Roman" w:cs="Times New Roman"/>
          <w:color w:val="000000"/>
          <w:kern w:val="0"/>
          <w:sz w:val="24"/>
          <w:szCs w:val="24"/>
          <w:lang w:eastAsia="fr-FR"/>
          <w14:ligatures w14:val="none"/>
        </w:rPr>
        <w:t xml:space="preserve"> objectif</w:t>
      </w:r>
      <w:r w:rsidRPr="006668DB">
        <w:rPr>
          <w:rFonts w:ascii="Times New Roman" w:eastAsia="Times New Roman" w:hAnsi="Times New Roman" w:cs="Times New Roman"/>
          <w:color w:val="000000"/>
          <w:kern w:val="0"/>
          <w:sz w:val="24"/>
          <w:szCs w:val="24"/>
          <w:lang w:eastAsia="fr-FR"/>
          <w14:ligatures w14:val="none"/>
        </w:rPr>
        <w:t>s</w:t>
      </w:r>
      <w:r w:rsidR="005E4BCE" w:rsidRPr="006668DB">
        <w:rPr>
          <w:rFonts w:ascii="Times New Roman" w:eastAsia="Times New Roman" w:hAnsi="Times New Roman" w:cs="Times New Roman"/>
          <w:color w:val="000000"/>
          <w:kern w:val="0"/>
          <w:sz w:val="24"/>
          <w:szCs w:val="24"/>
          <w:lang w:eastAsia="fr-FR"/>
          <w14:ligatures w14:val="none"/>
        </w:rPr>
        <w:t xml:space="preserve"> </w:t>
      </w:r>
      <w:r w:rsidR="006668DB" w:rsidRPr="006668DB">
        <w:rPr>
          <w:rFonts w:ascii="Times New Roman" w:eastAsia="Times New Roman" w:hAnsi="Times New Roman" w:cs="Times New Roman"/>
          <w:color w:val="000000"/>
          <w:kern w:val="0"/>
          <w:sz w:val="24"/>
          <w:szCs w:val="24"/>
          <w:lang w:eastAsia="fr-FR"/>
          <w14:ligatures w14:val="none"/>
        </w:rPr>
        <w:t>pédagogiques</w:t>
      </w:r>
      <w:r w:rsidR="005E4BCE" w:rsidRPr="006668DB">
        <w:rPr>
          <w:rFonts w:ascii="Times New Roman" w:eastAsia="Times New Roman" w:hAnsi="Times New Roman" w:cs="Times New Roman"/>
          <w:color w:val="000000"/>
          <w:kern w:val="0"/>
          <w:sz w:val="24"/>
          <w:szCs w:val="24"/>
          <w:lang w:eastAsia="fr-FR"/>
          <w14:ligatures w14:val="none"/>
        </w:rPr>
        <w:t xml:space="preserve"> relevant du niveau</w:t>
      </w:r>
      <w:r w:rsidR="00A24D3B" w:rsidRPr="006668DB">
        <w:rPr>
          <w:rFonts w:ascii="Times New Roman" w:eastAsia="Times New Roman" w:hAnsi="Times New Roman" w:cs="Times New Roman"/>
          <w:color w:val="000000"/>
          <w:kern w:val="0"/>
          <w:sz w:val="24"/>
          <w:szCs w:val="24"/>
          <w:lang w:eastAsia="fr-FR"/>
          <w14:ligatures w14:val="none"/>
        </w:rPr>
        <w:t xml:space="preserve"> "se souvenir" et "</w:t>
      </w:r>
      <w:r w:rsidR="005E4BCE" w:rsidRPr="006668DB">
        <w:rPr>
          <w:rFonts w:ascii="Times New Roman" w:eastAsia="Times New Roman" w:hAnsi="Times New Roman" w:cs="Times New Roman"/>
          <w:color w:val="000000"/>
          <w:kern w:val="0"/>
          <w:sz w:val="24"/>
          <w:szCs w:val="24"/>
          <w:lang w:eastAsia="fr-FR"/>
          <w14:ligatures w14:val="none"/>
        </w:rPr>
        <w:t>Comprendre"</w:t>
      </w:r>
    </w:p>
    <w:p w14:paraId="053D15C9" w14:textId="13E889AA" w:rsidR="005E4BCE" w:rsidRPr="006668DB" w:rsidRDefault="007D7A64" w:rsidP="005E4BCE">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6668DB">
        <w:rPr>
          <w:rFonts w:ascii="Times New Roman" w:eastAsia="Times New Roman" w:hAnsi="Times New Roman" w:cs="Times New Roman"/>
          <w:color w:val="000000"/>
          <w:kern w:val="0"/>
          <w:sz w:val="24"/>
          <w:szCs w:val="24"/>
          <w:lang w:eastAsia="fr-FR"/>
          <w14:ligatures w14:val="none"/>
        </w:rPr>
        <w:t xml:space="preserve">            - Deux</w:t>
      </w:r>
      <w:r w:rsidR="005E4BCE" w:rsidRPr="006668DB">
        <w:rPr>
          <w:rFonts w:ascii="Times New Roman" w:eastAsia="Times New Roman" w:hAnsi="Times New Roman" w:cs="Times New Roman"/>
          <w:color w:val="000000"/>
          <w:kern w:val="0"/>
          <w:sz w:val="24"/>
          <w:szCs w:val="24"/>
          <w:lang w:eastAsia="fr-FR"/>
          <w14:ligatures w14:val="none"/>
        </w:rPr>
        <w:t xml:space="preserve"> objectif</w:t>
      </w:r>
      <w:r w:rsidRPr="006668DB">
        <w:rPr>
          <w:rFonts w:ascii="Times New Roman" w:eastAsia="Times New Roman" w:hAnsi="Times New Roman" w:cs="Times New Roman"/>
          <w:color w:val="000000"/>
          <w:kern w:val="0"/>
          <w:sz w:val="24"/>
          <w:szCs w:val="24"/>
          <w:lang w:eastAsia="fr-FR"/>
          <w14:ligatures w14:val="none"/>
        </w:rPr>
        <w:t>s</w:t>
      </w:r>
      <w:r w:rsidR="005E4BCE" w:rsidRPr="006668DB">
        <w:rPr>
          <w:rFonts w:ascii="Times New Roman" w:eastAsia="Times New Roman" w:hAnsi="Times New Roman" w:cs="Times New Roman"/>
          <w:color w:val="000000"/>
          <w:kern w:val="0"/>
          <w:sz w:val="24"/>
          <w:szCs w:val="24"/>
          <w:lang w:eastAsia="fr-FR"/>
          <w14:ligatures w14:val="none"/>
        </w:rPr>
        <w:t xml:space="preserve"> </w:t>
      </w:r>
      <w:r w:rsidR="006668DB" w:rsidRPr="006668DB">
        <w:rPr>
          <w:rFonts w:ascii="Times New Roman" w:eastAsia="Times New Roman" w:hAnsi="Times New Roman" w:cs="Times New Roman"/>
          <w:color w:val="000000"/>
          <w:kern w:val="0"/>
          <w:sz w:val="24"/>
          <w:szCs w:val="24"/>
          <w:lang w:eastAsia="fr-FR"/>
          <w14:ligatures w14:val="none"/>
        </w:rPr>
        <w:t>pédagogiques</w:t>
      </w:r>
      <w:r w:rsidR="005E4BCE" w:rsidRPr="006668DB">
        <w:rPr>
          <w:rFonts w:ascii="Times New Roman" w:eastAsia="Times New Roman" w:hAnsi="Times New Roman" w:cs="Times New Roman"/>
          <w:color w:val="000000"/>
          <w:kern w:val="0"/>
          <w:sz w:val="24"/>
          <w:szCs w:val="24"/>
          <w:lang w:eastAsia="fr-FR"/>
          <w14:ligatures w14:val="none"/>
        </w:rPr>
        <w:t xml:space="preserve"> relevant du niveau "Appliquer".</w:t>
      </w:r>
    </w:p>
    <w:p w14:paraId="36369677" w14:textId="0E04BB09" w:rsidR="005E4BCE" w:rsidRPr="006668DB" w:rsidRDefault="00A24D3B" w:rsidP="00A24D3B">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6668DB">
        <w:rPr>
          <w:rFonts w:ascii="Times New Roman" w:eastAsia="Times New Roman" w:hAnsi="Times New Roman" w:cs="Times New Roman"/>
          <w:color w:val="000000"/>
          <w:kern w:val="0"/>
          <w:sz w:val="24"/>
          <w:szCs w:val="24"/>
          <w:lang w:eastAsia="fr-FR"/>
          <w14:ligatures w14:val="none"/>
        </w:rPr>
        <w:t xml:space="preserve">            - </w:t>
      </w:r>
      <w:r w:rsidR="005E4BCE" w:rsidRPr="006668DB">
        <w:rPr>
          <w:rFonts w:ascii="Times New Roman" w:eastAsia="Times New Roman" w:hAnsi="Times New Roman" w:cs="Times New Roman"/>
          <w:color w:val="000000"/>
          <w:kern w:val="0"/>
          <w:sz w:val="24"/>
          <w:szCs w:val="24"/>
          <w:lang w:eastAsia="fr-FR"/>
          <w14:ligatures w14:val="none"/>
        </w:rPr>
        <w:t xml:space="preserve">Un objectif </w:t>
      </w:r>
      <w:r w:rsidR="006668DB" w:rsidRPr="006668DB">
        <w:rPr>
          <w:rFonts w:ascii="Times New Roman" w:eastAsia="Times New Roman" w:hAnsi="Times New Roman" w:cs="Times New Roman"/>
          <w:color w:val="000000"/>
          <w:kern w:val="0"/>
          <w:sz w:val="24"/>
          <w:szCs w:val="24"/>
          <w:lang w:eastAsia="fr-FR"/>
          <w14:ligatures w14:val="none"/>
        </w:rPr>
        <w:t>pédagogique</w:t>
      </w:r>
      <w:r w:rsidR="005E4BCE" w:rsidRPr="006668DB">
        <w:rPr>
          <w:rFonts w:ascii="Times New Roman" w:eastAsia="Times New Roman" w:hAnsi="Times New Roman" w:cs="Times New Roman"/>
          <w:color w:val="000000"/>
          <w:kern w:val="0"/>
          <w:sz w:val="24"/>
          <w:szCs w:val="24"/>
          <w:lang w:eastAsia="fr-FR"/>
          <w14:ligatures w14:val="none"/>
        </w:rPr>
        <w:t xml:space="preserve"> relevant du niveau "Analyser" </w:t>
      </w:r>
    </w:p>
    <w:p w14:paraId="32DB65D9" w14:textId="7AE2F405" w:rsidR="00A24D3B" w:rsidRPr="006668DB" w:rsidRDefault="00A24D3B" w:rsidP="00A24D3B">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6668DB">
        <w:rPr>
          <w:rFonts w:ascii="Times New Roman" w:eastAsia="Times New Roman" w:hAnsi="Times New Roman" w:cs="Times New Roman"/>
          <w:color w:val="000000"/>
          <w:kern w:val="0"/>
          <w:sz w:val="24"/>
          <w:szCs w:val="24"/>
          <w:lang w:eastAsia="fr-FR"/>
          <w14:ligatures w14:val="none"/>
        </w:rPr>
        <w:t xml:space="preserve">            - </w:t>
      </w:r>
      <w:r w:rsidR="005E4BCE" w:rsidRPr="006668DB">
        <w:rPr>
          <w:rFonts w:ascii="Times New Roman" w:eastAsia="Times New Roman" w:hAnsi="Times New Roman" w:cs="Times New Roman"/>
          <w:color w:val="000000"/>
          <w:kern w:val="0"/>
          <w:sz w:val="24"/>
          <w:szCs w:val="24"/>
          <w:lang w:eastAsia="fr-FR"/>
          <w14:ligatures w14:val="none"/>
        </w:rPr>
        <w:t xml:space="preserve">Un objectif </w:t>
      </w:r>
      <w:r w:rsidR="006668DB" w:rsidRPr="006668DB">
        <w:rPr>
          <w:rFonts w:ascii="Times New Roman" w:eastAsia="Times New Roman" w:hAnsi="Times New Roman" w:cs="Times New Roman"/>
          <w:color w:val="000000"/>
          <w:kern w:val="0"/>
          <w:sz w:val="24"/>
          <w:szCs w:val="24"/>
          <w:lang w:eastAsia="fr-FR"/>
          <w14:ligatures w14:val="none"/>
        </w:rPr>
        <w:t>pédagogique</w:t>
      </w:r>
      <w:r w:rsidR="005E4BCE" w:rsidRPr="006668DB">
        <w:rPr>
          <w:rFonts w:ascii="Times New Roman" w:eastAsia="Times New Roman" w:hAnsi="Times New Roman" w:cs="Times New Roman"/>
          <w:color w:val="000000"/>
          <w:kern w:val="0"/>
          <w:sz w:val="24"/>
          <w:szCs w:val="24"/>
          <w:lang w:eastAsia="fr-FR"/>
          <w14:ligatures w14:val="none"/>
        </w:rPr>
        <w:t xml:space="preserve"> relevant du niveau "Évaluer"</w:t>
      </w:r>
      <w:r w:rsidRPr="006668DB">
        <w:rPr>
          <w:rFonts w:ascii="Times New Roman" w:eastAsia="Times New Roman" w:hAnsi="Times New Roman" w:cs="Times New Roman"/>
          <w:color w:val="000000"/>
          <w:kern w:val="0"/>
          <w:sz w:val="24"/>
          <w:szCs w:val="24"/>
          <w:lang w:eastAsia="fr-FR"/>
          <w14:ligatures w14:val="none"/>
        </w:rPr>
        <w:t xml:space="preserve"> </w:t>
      </w:r>
    </w:p>
    <w:p w14:paraId="474DC54D" w14:textId="09D75FCE" w:rsidR="005E4BCE" w:rsidRPr="006668DB" w:rsidRDefault="00A24D3B" w:rsidP="00A24D3B">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6668DB">
        <w:rPr>
          <w:rFonts w:ascii="Times New Roman" w:eastAsia="Times New Roman" w:hAnsi="Times New Roman" w:cs="Times New Roman"/>
          <w:color w:val="000000"/>
          <w:kern w:val="0"/>
          <w:sz w:val="24"/>
          <w:szCs w:val="24"/>
          <w:lang w:eastAsia="fr-FR"/>
          <w14:ligatures w14:val="none"/>
        </w:rPr>
        <w:t xml:space="preserve">            - Un objectif </w:t>
      </w:r>
      <w:r w:rsidR="006668DB" w:rsidRPr="006668DB">
        <w:rPr>
          <w:rFonts w:ascii="Times New Roman" w:eastAsia="Times New Roman" w:hAnsi="Times New Roman" w:cs="Times New Roman"/>
          <w:color w:val="000000"/>
          <w:kern w:val="0"/>
          <w:sz w:val="24"/>
          <w:szCs w:val="24"/>
          <w:lang w:eastAsia="fr-FR"/>
          <w14:ligatures w14:val="none"/>
        </w:rPr>
        <w:t>pédagogique</w:t>
      </w:r>
      <w:r w:rsidRPr="006668DB">
        <w:rPr>
          <w:rFonts w:ascii="Times New Roman" w:eastAsia="Times New Roman" w:hAnsi="Times New Roman" w:cs="Times New Roman"/>
          <w:color w:val="000000"/>
          <w:kern w:val="0"/>
          <w:sz w:val="24"/>
          <w:szCs w:val="24"/>
          <w:lang w:eastAsia="fr-FR"/>
          <w14:ligatures w14:val="none"/>
        </w:rPr>
        <w:t xml:space="preserve"> relevant du niveau </w:t>
      </w:r>
      <w:r w:rsidR="005E4BCE" w:rsidRPr="006668DB">
        <w:rPr>
          <w:rFonts w:ascii="Times New Roman" w:eastAsia="Times New Roman" w:hAnsi="Times New Roman" w:cs="Times New Roman"/>
          <w:color w:val="000000"/>
          <w:kern w:val="0"/>
          <w:sz w:val="24"/>
          <w:szCs w:val="24"/>
          <w:lang w:eastAsia="fr-FR"/>
          <w14:ligatures w14:val="none"/>
        </w:rPr>
        <w:t xml:space="preserve">"Créer" </w:t>
      </w:r>
    </w:p>
    <w:p w14:paraId="74E40E17" w14:textId="7BDEA702" w:rsidR="005E4BCE" w:rsidRPr="005E4BCE" w:rsidRDefault="00A24D3B" w:rsidP="005E4BCE">
      <w:pPr>
        <w:spacing w:after="0" w:line="360" w:lineRule="auto"/>
        <w:jc w:val="both"/>
        <w:rPr>
          <w:rFonts w:ascii="Times New Roman" w:eastAsia="Times New Roman" w:hAnsi="Times New Roman" w:cs="Times New Roman"/>
          <w:b/>
          <w:bCs/>
          <w:color w:val="000000"/>
          <w:kern w:val="0"/>
          <w:sz w:val="24"/>
          <w:szCs w:val="24"/>
          <w:lang w:eastAsia="fr-FR"/>
          <w14:ligatures w14:val="none"/>
        </w:rPr>
      </w:pPr>
      <w:r>
        <w:rPr>
          <w:rFonts w:ascii="Times New Roman" w:eastAsia="Times New Roman" w:hAnsi="Times New Roman" w:cs="Times New Roman"/>
          <w:b/>
          <w:bCs/>
          <w:color w:val="000000"/>
          <w:kern w:val="0"/>
          <w:sz w:val="24"/>
          <w:szCs w:val="24"/>
          <w:lang w:eastAsia="fr-FR"/>
          <w14:ligatures w14:val="none"/>
        </w:rPr>
        <w:t xml:space="preserve">Activité </w:t>
      </w:r>
      <w:r w:rsidR="0088679E">
        <w:rPr>
          <w:rFonts w:ascii="Times New Roman" w:eastAsia="Times New Roman" w:hAnsi="Times New Roman" w:cs="Times New Roman"/>
          <w:b/>
          <w:bCs/>
          <w:color w:val="000000"/>
          <w:kern w:val="0"/>
          <w:sz w:val="24"/>
          <w:szCs w:val="24"/>
          <w:lang w:eastAsia="fr-FR"/>
          <w14:ligatures w14:val="none"/>
        </w:rPr>
        <w:t>2</w:t>
      </w:r>
      <w:r w:rsidR="0088679E" w:rsidRPr="005E4BCE">
        <w:rPr>
          <w:rFonts w:ascii="Times New Roman" w:eastAsia="Times New Roman" w:hAnsi="Times New Roman" w:cs="Times New Roman"/>
          <w:b/>
          <w:bCs/>
          <w:color w:val="000000"/>
          <w:kern w:val="0"/>
          <w:sz w:val="24"/>
          <w:szCs w:val="24"/>
          <w:lang w:eastAsia="fr-FR"/>
          <w14:ligatures w14:val="none"/>
        </w:rPr>
        <w:t xml:space="preserve"> :</w:t>
      </w:r>
      <w:r w:rsidR="005E4BCE" w:rsidRPr="005E4BCE">
        <w:rPr>
          <w:rFonts w:ascii="Times New Roman" w:eastAsia="Times New Roman" w:hAnsi="Times New Roman" w:cs="Times New Roman"/>
          <w:b/>
          <w:bCs/>
          <w:color w:val="000000"/>
          <w:kern w:val="0"/>
          <w:sz w:val="24"/>
          <w:szCs w:val="24"/>
          <w:lang w:eastAsia="fr-FR"/>
          <w14:ligatures w14:val="none"/>
        </w:rPr>
        <w:t xml:space="preserve"> Mise en commun et discussion </w:t>
      </w:r>
    </w:p>
    <w:p w14:paraId="4C113F11" w14:textId="58445D5E" w:rsidR="005E4BCE" w:rsidRPr="005E4BCE" w:rsidRDefault="0088679E" w:rsidP="0088679E">
      <w:pPr>
        <w:spacing w:after="0" w:line="360" w:lineRule="auto"/>
        <w:ind w:firstLine="708"/>
        <w:jc w:val="both"/>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Les étudiants</w:t>
      </w:r>
      <w:r w:rsidR="005E4BCE" w:rsidRPr="005E4BCE">
        <w:rPr>
          <w:rFonts w:ascii="Times New Roman" w:eastAsia="Times New Roman" w:hAnsi="Times New Roman" w:cs="Times New Roman"/>
          <w:color w:val="000000"/>
          <w:kern w:val="0"/>
          <w:sz w:val="24"/>
          <w:szCs w:val="24"/>
          <w:lang w:eastAsia="fr-FR"/>
          <w14:ligatures w14:val="none"/>
        </w:rPr>
        <w:t xml:space="preserve"> présente</w:t>
      </w:r>
      <w:r w:rsidR="006668DB">
        <w:rPr>
          <w:rFonts w:ascii="Times New Roman" w:eastAsia="Times New Roman" w:hAnsi="Times New Roman" w:cs="Times New Roman"/>
          <w:color w:val="000000"/>
          <w:kern w:val="0"/>
          <w:sz w:val="24"/>
          <w:szCs w:val="24"/>
          <w:lang w:eastAsia="fr-FR"/>
          <w14:ligatures w14:val="none"/>
        </w:rPr>
        <w:t>nt</w:t>
      </w:r>
      <w:r w:rsidR="005E4BCE" w:rsidRPr="005E4BCE">
        <w:rPr>
          <w:rFonts w:ascii="Times New Roman" w:eastAsia="Times New Roman" w:hAnsi="Times New Roman" w:cs="Times New Roman"/>
          <w:color w:val="000000"/>
          <w:kern w:val="0"/>
          <w:sz w:val="24"/>
          <w:szCs w:val="24"/>
          <w:lang w:eastAsia="fr-FR"/>
          <w14:ligatures w14:val="none"/>
        </w:rPr>
        <w:t xml:space="preserve"> les objectifs</w:t>
      </w:r>
      <w:r w:rsidR="005E4BCE" w:rsidRPr="006668DB">
        <w:rPr>
          <w:rFonts w:ascii="Times New Roman" w:eastAsia="Times New Roman" w:hAnsi="Times New Roman" w:cs="Times New Roman"/>
          <w:color w:val="000000"/>
          <w:kern w:val="0"/>
          <w:sz w:val="24"/>
          <w:szCs w:val="24"/>
          <w:lang w:eastAsia="fr-FR"/>
          <w14:ligatures w14:val="none"/>
        </w:rPr>
        <w:t xml:space="preserve"> </w:t>
      </w:r>
      <w:r w:rsidR="006668DB" w:rsidRPr="006668DB">
        <w:rPr>
          <w:rFonts w:ascii="Times New Roman" w:eastAsia="Times New Roman" w:hAnsi="Times New Roman" w:cs="Times New Roman"/>
          <w:color w:val="000000"/>
          <w:kern w:val="0"/>
          <w:sz w:val="24"/>
          <w:szCs w:val="24"/>
          <w:lang w:eastAsia="fr-FR"/>
          <w14:ligatures w14:val="none"/>
        </w:rPr>
        <w:t>pédagogiques</w:t>
      </w:r>
      <w:r w:rsidR="005E4BCE" w:rsidRPr="005E4BCE">
        <w:rPr>
          <w:rFonts w:ascii="Times New Roman" w:eastAsia="Times New Roman" w:hAnsi="Times New Roman" w:cs="Times New Roman"/>
          <w:color w:val="000000"/>
          <w:kern w:val="0"/>
          <w:sz w:val="24"/>
          <w:szCs w:val="24"/>
          <w:lang w:eastAsia="fr-FR"/>
          <w14:ligatures w14:val="none"/>
        </w:rPr>
        <w:t xml:space="preserve"> qu'il</w:t>
      </w:r>
      <w:r>
        <w:rPr>
          <w:rFonts w:ascii="Times New Roman" w:eastAsia="Times New Roman" w:hAnsi="Times New Roman" w:cs="Times New Roman"/>
          <w:color w:val="000000"/>
          <w:kern w:val="0"/>
          <w:sz w:val="24"/>
          <w:szCs w:val="24"/>
          <w:lang w:eastAsia="fr-FR"/>
          <w14:ligatures w14:val="none"/>
        </w:rPr>
        <w:t>s</w:t>
      </w:r>
      <w:r w:rsidR="005E4BCE" w:rsidRPr="005E4BCE">
        <w:rPr>
          <w:rFonts w:ascii="Times New Roman" w:eastAsia="Times New Roman" w:hAnsi="Times New Roman" w:cs="Times New Roman"/>
          <w:color w:val="000000"/>
          <w:kern w:val="0"/>
          <w:sz w:val="24"/>
          <w:szCs w:val="24"/>
          <w:lang w:eastAsia="fr-FR"/>
          <w14:ligatures w14:val="none"/>
        </w:rPr>
        <w:t xml:space="preserve"> </w:t>
      </w:r>
      <w:r>
        <w:rPr>
          <w:rFonts w:ascii="Times New Roman" w:eastAsia="Times New Roman" w:hAnsi="Times New Roman" w:cs="Times New Roman"/>
          <w:color w:val="000000"/>
          <w:kern w:val="0"/>
          <w:sz w:val="24"/>
          <w:szCs w:val="24"/>
          <w:lang w:eastAsia="fr-FR"/>
          <w14:ligatures w14:val="none"/>
        </w:rPr>
        <w:t>ont</w:t>
      </w:r>
      <w:r w:rsidR="005E4BCE" w:rsidRPr="005E4BCE">
        <w:rPr>
          <w:rFonts w:ascii="Times New Roman" w:eastAsia="Times New Roman" w:hAnsi="Times New Roman" w:cs="Times New Roman"/>
          <w:color w:val="000000"/>
          <w:kern w:val="0"/>
          <w:sz w:val="24"/>
          <w:szCs w:val="24"/>
          <w:lang w:eastAsia="fr-FR"/>
          <w14:ligatures w14:val="none"/>
        </w:rPr>
        <w:t xml:space="preserve"> rédigés pour le</w:t>
      </w:r>
      <w:r>
        <w:rPr>
          <w:rFonts w:ascii="Times New Roman" w:eastAsia="Times New Roman" w:hAnsi="Times New Roman" w:cs="Times New Roman"/>
          <w:color w:val="000000"/>
          <w:kern w:val="0"/>
          <w:sz w:val="24"/>
          <w:szCs w:val="24"/>
          <w:lang w:eastAsia="fr-FR"/>
          <w14:ligatures w14:val="none"/>
        </w:rPr>
        <w:t xml:space="preserve"> </w:t>
      </w:r>
      <w:r w:rsidR="005E4BCE" w:rsidRPr="005E4BCE">
        <w:rPr>
          <w:rFonts w:ascii="Times New Roman" w:eastAsia="Times New Roman" w:hAnsi="Times New Roman" w:cs="Times New Roman"/>
          <w:color w:val="000000"/>
          <w:kern w:val="0"/>
          <w:sz w:val="24"/>
          <w:szCs w:val="24"/>
          <w:lang w:eastAsia="fr-FR"/>
          <w14:ligatures w14:val="none"/>
        </w:rPr>
        <w:t>contenu donné.</w:t>
      </w:r>
    </w:p>
    <w:p w14:paraId="301EA162" w14:textId="27B9F0F6" w:rsidR="005E4BCE" w:rsidRDefault="0088679E" w:rsidP="005E4BCE">
      <w:pPr>
        <w:spacing w:after="0" w:line="360" w:lineRule="auto"/>
        <w:jc w:val="both"/>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xml:space="preserve">           - </w:t>
      </w:r>
      <w:r w:rsidR="005E4BCE" w:rsidRPr="005E4BCE">
        <w:rPr>
          <w:rFonts w:ascii="Times New Roman" w:eastAsia="Times New Roman" w:hAnsi="Times New Roman" w:cs="Times New Roman"/>
          <w:color w:val="000000"/>
          <w:kern w:val="0"/>
          <w:sz w:val="24"/>
          <w:szCs w:val="24"/>
          <w:lang w:eastAsia="fr-FR"/>
          <w14:ligatures w14:val="none"/>
        </w:rPr>
        <w:t>Les autres étudiants et l'enseignant donnent leur feedback : la clarté de l'objectif, la</w:t>
      </w:r>
      <w:r>
        <w:rPr>
          <w:rFonts w:ascii="Times New Roman" w:eastAsia="Times New Roman" w:hAnsi="Times New Roman" w:cs="Times New Roman"/>
          <w:color w:val="000000"/>
          <w:kern w:val="0"/>
          <w:sz w:val="24"/>
          <w:szCs w:val="24"/>
          <w:lang w:eastAsia="fr-FR"/>
          <w14:ligatures w14:val="none"/>
        </w:rPr>
        <w:t xml:space="preserve"> </w:t>
      </w:r>
      <w:r w:rsidR="005E4BCE" w:rsidRPr="005E4BCE">
        <w:rPr>
          <w:rFonts w:ascii="Times New Roman" w:eastAsia="Times New Roman" w:hAnsi="Times New Roman" w:cs="Times New Roman"/>
          <w:color w:val="000000"/>
          <w:kern w:val="0"/>
          <w:sz w:val="24"/>
          <w:szCs w:val="24"/>
          <w:lang w:eastAsia="fr-FR"/>
          <w14:ligatures w14:val="none"/>
        </w:rPr>
        <w:t>pertinence du verbe d'action, l'alignement avec le niveau taxonomique visé.</w:t>
      </w:r>
    </w:p>
    <w:p w14:paraId="235DE350" w14:textId="46671EEC" w:rsidR="0088679E" w:rsidRDefault="0088679E" w:rsidP="0088679E">
      <w:pPr>
        <w:spacing w:after="0" w:line="360" w:lineRule="auto"/>
        <w:jc w:val="both"/>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xml:space="preserve">          - discussion sur les difficultés </w:t>
      </w:r>
      <w:r w:rsidRPr="005E4BCE">
        <w:rPr>
          <w:rFonts w:ascii="Times New Roman" w:eastAsia="Times New Roman" w:hAnsi="Times New Roman" w:cs="Times New Roman"/>
          <w:color w:val="000000"/>
          <w:kern w:val="0"/>
          <w:sz w:val="24"/>
          <w:szCs w:val="24"/>
          <w:lang w:eastAsia="fr-FR"/>
          <w14:ligatures w14:val="none"/>
        </w:rPr>
        <w:t>rencontré</w:t>
      </w:r>
      <w:r>
        <w:rPr>
          <w:rFonts w:ascii="Times New Roman" w:eastAsia="Times New Roman" w:hAnsi="Times New Roman" w:cs="Times New Roman"/>
          <w:color w:val="000000"/>
          <w:kern w:val="0"/>
          <w:sz w:val="24"/>
          <w:szCs w:val="24"/>
          <w:lang w:eastAsia="fr-FR"/>
          <w14:ligatures w14:val="none"/>
        </w:rPr>
        <w:t>e</w:t>
      </w:r>
      <w:r w:rsidRPr="005E4BCE">
        <w:rPr>
          <w:rFonts w:ascii="Times New Roman" w:eastAsia="Times New Roman" w:hAnsi="Times New Roman" w:cs="Times New Roman"/>
          <w:color w:val="000000"/>
          <w:kern w:val="0"/>
          <w:sz w:val="24"/>
          <w:szCs w:val="24"/>
          <w:lang w:eastAsia="fr-FR"/>
          <w14:ligatures w14:val="none"/>
        </w:rPr>
        <w:t>s lors de la rédaction des</w:t>
      </w:r>
      <w:r>
        <w:rPr>
          <w:rFonts w:ascii="Times New Roman" w:eastAsia="Times New Roman" w:hAnsi="Times New Roman" w:cs="Times New Roman"/>
          <w:color w:val="000000"/>
          <w:kern w:val="0"/>
          <w:sz w:val="24"/>
          <w:szCs w:val="24"/>
          <w:lang w:eastAsia="fr-FR"/>
          <w14:ligatures w14:val="none"/>
        </w:rPr>
        <w:t xml:space="preserve"> </w:t>
      </w:r>
      <w:r w:rsidRPr="005E4BCE">
        <w:rPr>
          <w:rFonts w:ascii="Times New Roman" w:eastAsia="Times New Roman" w:hAnsi="Times New Roman" w:cs="Times New Roman"/>
          <w:color w:val="000000"/>
          <w:kern w:val="0"/>
          <w:sz w:val="24"/>
          <w:szCs w:val="24"/>
          <w:lang w:eastAsia="fr-FR"/>
          <w14:ligatures w14:val="none"/>
        </w:rPr>
        <w:t>objectifs</w:t>
      </w:r>
      <w:r w:rsidR="006668DB">
        <w:rPr>
          <w:rFonts w:ascii="Times New Roman" w:eastAsia="Times New Roman" w:hAnsi="Times New Roman" w:cs="Times New Roman"/>
          <w:color w:val="000000"/>
          <w:kern w:val="0"/>
          <w:sz w:val="24"/>
          <w:szCs w:val="24"/>
          <w:lang w:eastAsia="fr-FR"/>
          <w14:ligatures w14:val="none"/>
        </w:rPr>
        <w:t xml:space="preserve"> </w:t>
      </w:r>
      <w:r w:rsidR="006668DB" w:rsidRPr="006668DB">
        <w:rPr>
          <w:rFonts w:ascii="Times New Roman" w:eastAsia="Times New Roman" w:hAnsi="Times New Roman" w:cs="Times New Roman"/>
          <w:color w:val="000000"/>
          <w:kern w:val="0"/>
          <w:sz w:val="24"/>
          <w:szCs w:val="24"/>
          <w:lang w:eastAsia="fr-FR"/>
          <w14:ligatures w14:val="none"/>
        </w:rPr>
        <w:t>pédagogiques</w:t>
      </w:r>
      <w:r w:rsidR="006668DB">
        <w:rPr>
          <w:rFonts w:ascii="Times New Roman" w:eastAsia="Times New Roman" w:hAnsi="Times New Roman" w:cs="Times New Roman"/>
          <w:color w:val="000000"/>
          <w:kern w:val="0"/>
          <w:sz w:val="24"/>
          <w:szCs w:val="24"/>
          <w:lang w:eastAsia="fr-FR"/>
          <w14:ligatures w14:val="none"/>
        </w:rPr>
        <w:t>.</w:t>
      </w:r>
    </w:p>
    <w:p w14:paraId="62813EB5" w14:textId="77777777" w:rsidR="0088679E" w:rsidRPr="005E4BCE" w:rsidRDefault="0088679E" w:rsidP="0088679E">
      <w:pPr>
        <w:spacing w:after="0" w:line="360" w:lineRule="auto"/>
        <w:jc w:val="both"/>
        <w:rPr>
          <w:rFonts w:ascii="Times New Roman" w:eastAsia="Times New Roman" w:hAnsi="Times New Roman" w:cs="Times New Roman"/>
          <w:color w:val="000000"/>
          <w:kern w:val="0"/>
          <w:sz w:val="24"/>
          <w:szCs w:val="24"/>
          <w:lang w:eastAsia="fr-FR"/>
          <w14:ligatures w14:val="none"/>
        </w:rPr>
      </w:pPr>
    </w:p>
    <w:p w14:paraId="2221FC8D" w14:textId="258F13C9" w:rsidR="005E4BCE" w:rsidRPr="005E4BCE" w:rsidRDefault="0088679E" w:rsidP="005E4BCE">
      <w:pPr>
        <w:spacing w:after="0" w:line="360" w:lineRule="auto"/>
        <w:jc w:val="both"/>
        <w:rPr>
          <w:rFonts w:ascii="Times New Roman" w:eastAsia="Times New Roman" w:hAnsi="Times New Roman" w:cs="Times New Roman"/>
          <w:b/>
          <w:bCs/>
          <w:color w:val="000000"/>
          <w:kern w:val="0"/>
          <w:sz w:val="24"/>
          <w:szCs w:val="24"/>
          <w:lang w:eastAsia="fr-FR"/>
          <w14:ligatures w14:val="none"/>
        </w:rPr>
      </w:pPr>
      <w:r>
        <w:rPr>
          <w:rFonts w:ascii="Times New Roman" w:eastAsia="Times New Roman" w:hAnsi="Times New Roman" w:cs="Times New Roman"/>
          <w:b/>
          <w:bCs/>
          <w:color w:val="000000"/>
          <w:kern w:val="0"/>
          <w:sz w:val="24"/>
          <w:szCs w:val="24"/>
          <w:lang w:eastAsia="fr-FR"/>
          <w14:ligatures w14:val="none"/>
        </w:rPr>
        <w:t>C</w:t>
      </w:r>
      <w:r w:rsidR="005E4BCE" w:rsidRPr="005E4BCE">
        <w:rPr>
          <w:rFonts w:ascii="Times New Roman" w:eastAsia="Times New Roman" w:hAnsi="Times New Roman" w:cs="Times New Roman"/>
          <w:b/>
          <w:bCs/>
          <w:color w:val="000000"/>
          <w:kern w:val="0"/>
          <w:sz w:val="24"/>
          <w:szCs w:val="24"/>
          <w:lang w:eastAsia="fr-FR"/>
          <w14:ligatures w14:val="none"/>
        </w:rPr>
        <w:t xml:space="preserve">onclusion </w:t>
      </w:r>
    </w:p>
    <w:p w14:paraId="1E642F3A" w14:textId="77777777" w:rsidR="0088679E" w:rsidRDefault="0088679E" w:rsidP="005E4BCE">
      <w:pPr>
        <w:pStyle w:val="Paragraphedeliste"/>
        <w:numPr>
          <w:ilvl w:val="0"/>
          <w:numId w:val="1"/>
        </w:numPr>
        <w:spacing w:after="0" w:line="360" w:lineRule="auto"/>
        <w:jc w:val="both"/>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xml:space="preserve">Rappel de </w:t>
      </w:r>
      <w:r w:rsidR="005E4BCE" w:rsidRPr="0088679E">
        <w:rPr>
          <w:rFonts w:ascii="Times New Roman" w:eastAsia="Times New Roman" w:hAnsi="Times New Roman" w:cs="Times New Roman"/>
          <w:color w:val="000000"/>
          <w:kern w:val="0"/>
          <w:sz w:val="24"/>
          <w:szCs w:val="24"/>
          <w:lang w:eastAsia="fr-FR"/>
          <w14:ligatures w14:val="none"/>
        </w:rPr>
        <w:t>l'importance d'aligner les objectifs, les activités d'enseignement et</w:t>
      </w:r>
      <w:r>
        <w:rPr>
          <w:rFonts w:ascii="Times New Roman" w:eastAsia="Times New Roman" w:hAnsi="Times New Roman" w:cs="Times New Roman"/>
          <w:color w:val="000000"/>
          <w:kern w:val="0"/>
          <w:sz w:val="24"/>
          <w:szCs w:val="24"/>
          <w:lang w:eastAsia="fr-FR"/>
          <w14:ligatures w14:val="none"/>
        </w:rPr>
        <w:t xml:space="preserve"> </w:t>
      </w:r>
      <w:r w:rsidR="005E4BCE" w:rsidRPr="0088679E">
        <w:rPr>
          <w:rFonts w:ascii="Times New Roman" w:eastAsia="Times New Roman" w:hAnsi="Times New Roman" w:cs="Times New Roman"/>
          <w:color w:val="000000"/>
          <w:kern w:val="0"/>
          <w:sz w:val="24"/>
          <w:szCs w:val="24"/>
          <w:lang w:eastAsia="fr-FR"/>
          <w14:ligatures w14:val="none"/>
        </w:rPr>
        <w:t>les évaluations.</w:t>
      </w:r>
    </w:p>
    <w:p w14:paraId="13989AA0" w14:textId="77777777" w:rsidR="0088679E" w:rsidRDefault="0088679E" w:rsidP="005E4BCE">
      <w:pPr>
        <w:spacing w:line="360" w:lineRule="auto"/>
        <w:jc w:val="both"/>
        <w:rPr>
          <w:rFonts w:ascii="Times New Roman" w:eastAsia="Times New Roman" w:hAnsi="Times New Roman" w:cs="Times New Roman"/>
          <w:color w:val="000000"/>
          <w:kern w:val="0"/>
          <w:sz w:val="24"/>
          <w:szCs w:val="24"/>
          <w:lang w:eastAsia="fr-FR"/>
          <w14:ligatures w14:val="none"/>
        </w:rPr>
      </w:pPr>
    </w:p>
    <w:p w14:paraId="5EFD6235" w14:textId="77777777" w:rsidR="0088679E" w:rsidRDefault="0088679E" w:rsidP="005E4BCE">
      <w:pPr>
        <w:spacing w:line="360" w:lineRule="auto"/>
        <w:jc w:val="both"/>
        <w:rPr>
          <w:rFonts w:ascii="Times New Roman" w:eastAsia="Times New Roman" w:hAnsi="Times New Roman" w:cs="Times New Roman"/>
          <w:color w:val="000000"/>
          <w:kern w:val="0"/>
          <w:sz w:val="24"/>
          <w:szCs w:val="24"/>
          <w:lang w:eastAsia="fr-FR"/>
          <w14:ligatures w14:val="none"/>
        </w:rPr>
      </w:pPr>
    </w:p>
    <w:p w14:paraId="4C87B5D4" w14:textId="77777777" w:rsidR="0088679E" w:rsidRDefault="0088679E" w:rsidP="005E4BCE">
      <w:pPr>
        <w:spacing w:line="360" w:lineRule="auto"/>
        <w:jc w:val="both"/>
        <w:rPr>
          <w:rFonts w:ascii="Times New Roman" w:eastAsia="Times New Roman" w:hAnsi="Times New Roman" w:cs="Times New Roman"/>
          <w:color w:val="000000"/>
          <w:kern w:val="0"/>
          <w:sz w:val="24"/>
          <w:szCs w:val="24"/>
          <w:lang w:eastAsia="fr-FR"/>
          <w14:ligatures w14:val="none"/>
        </w:rPr>
      </w:pPr>
    </w:p>
    <w:p w14:paraId="28B2F109" w14:textId="77777777" w:rsidR="00DD71C2" w:rsidRDefault="00DD71C2" w:rsidP="005E4BCE">
      <w:pPr>
        <w:spacing w:line="360" w:lineRule="auto"/>
        <w:jc w:val="both"/>
        <w:rPr>
          <w:rFonts w:ascii="Times New Roman" w:eastAsia="Times New Roman" w:hAnsi="Times New Roman" w:cs="Times New Roman"/>
          <w:color w:val="000000"/>
          <w:kern w:val="0"/>
          <w:sz w:val="24"/>
          <w:szCs w:val="24"/>
          <w:lang w:eastAsia="fr-FR"/>
          <w14:ligatures w14:val="none"/>
        </w:rPr>
      </w:pPr>
    </w:p>
    <w:p w14:paraId="45300691" w14:textId="77777777" w:rsidR="004345A5" w:rsidRDefault="004345A5" w:rsidP="005E4BCE">
      <w:pPr>
        <w:spacing w:line="360" w:lineRule="auto"/>
        <w:jc w:val="both"/>
        <w:rPr>
          <w:rFonts w:ascii="Times New Roman" w:eastAsia="Times New Roman" w:hAnsi="Times New Roman" w:cs="Times New Roman"/>
          <w:color w:val="000000"/>
          <w:kern w:val="0"/>
          <w:sz w:val="24"/>
          <w:szCs w:val="24"/>
          <w:lang w:eastAsia="fr-FR"/>
          <w14:ligatures w14:val="none"/>
        </w:rPr>
      </w:pPr>
    </w:p>
    <w:p w14:paraId="2E3E25FD" w14:textId="46421635" w:rsidR="00B815B8" w:rsidRPr="00B815B8" w:rsidRDefault="00B815B8" w:rsidP="00B815B8">
      <w:pPr>
        <w:spacing w:after="0" w:line="360" w:lineRule="auto"/>
        <w:jc w:val="both"/>
        <w:rPr>
          <w:rFonts w:ascii="Times New Roman" w:eastAsia="Times New Roman" w:hAnsi="Times New Roman" w:cs="Times New Roman"/>
          <w:b/>
          <w:bCs/>
          <w:color w:val="000000"/>
          <w:kern w:val="0"/>
          <w:sz w:val="24"/>
          <w:szCs w:val="24"/>
          <w:lang w:eastAsia="fr-FR"/>
          <w14:ligatures w14:val="none"/>
        </w:rPr>
      </w:pPr>
      <w:r w:rsidRPr="00B815B8">
        <w:rPr>
          <w:rFonts w:ascii="Times New Roman" w:eastAsia="Times New Roman" w:hAnsi="Times New Roman" w:cs="Times New Roman"/>
          <w:b/>
          <w:bCs/>
          <w:color w:val="000000"/>
          <w:kern w:val="0"/>
          <w:sz w:val="24"/>
          <w:szCs w:val="24"/>
          <w:lang w:eastAsia="fr-FR"/>
          <w14:ligatures w14:val="none"/>
        </w:rPr>
        <w:lastRenderedPageBreak/>
        <w:t>Document 1 Le cycle de l'eau</w:t>
      </w:r>
    </w:p>
    <w:p w14:paraId="214420D2" w14:textId="77777777" w:rsidR="00B815B8" w:rsidRPr="00B815B8" w:rsidRDefault="00B815B8" w:rsidP="00B815B8">
      <w:pPr>
        <w:spacing w:after="0" w:line="360" w:lineRule="auto"/>
        <w:jc w:val="both"/>
        <w:rPr>
          <w:rFonts w:ascii="Times New Roman" w:eastAsia="Times New Roman" w:hAnsi="Times New Roman" w:cs="Times New Roman"/>
          <w:color w:val="000000"/>
          <w:kern w:val="0"/>
          <w:sz w:val="24"/>
          <w:szCs w:val="24"/>
          <w:lang w:eastAsia="fr-FR"/>
          <w14:ligatures w14:val="none"/>
        </w:rPr>
      </w:pPr>
      <w:r w:rsidRPr="00B815B8">
        <w:rPr>
          <w:rFonts w:ascii="Times New Roman" w:eastAsia="Times New Roman" w:hAnsi="Times New Roman" w:cs="Times New Roman"/>
          <w:color w:val="000000"/>
          <w:kern w:val="0"/>
          <w:sz w:val="24"/>
          <w:szCs w:val="24"/>
          <w:lang w:eastAsia="fr-FR"/>
          <w14:ligatures w14:val="none"/>
        </w:rPr>
        <w:t>Le cycle de l'eau, ou cycle hydrologique, est un processus fondamental qui décrit la circulation continue de l'eau sur, au-dessus et au-dessous de la surface de la Terre. Ce cycle comprend plusieurs étapes clés : l'évaporation (transformation de l'eau liquide en vapeur), la condensation (transformation de la vapeur d'eau en gouttelettes ou cristaux), la précipitation (retour de l'eau sous forme liquide ou solide vers la surface), l'infiltration (pénétration de l'eau dans le sol), le ruissellement (écoulement de l'eau à la surface) et la transpiration (libération de vapeur d'eau par les plantes). L'énergie solaire et la gravité sont les principaux moteurs de ce cycle essentiel à la vie sur notre planète.</w:t>
      </w:r>
    </w:p>
    <w:p w14:paraId="7EF793D9" w14:textId="562718E8" w:rsidR="00E503DB" w:rsidRDefault="00B815B8" w:rsidP="00E93CD7">
      <w:pPr>
        <w:spacing w:after="0" w:line="360" w:lineRule="auto"/>
        <w:jc w:val="both"/>
        <w:rPr>
          <w:rFonts w:ascii="Times New Roman" w:eastAsia="Times New Roman" w:hAnsi="Times New Roman" w:cs="Times New Roman"/>
          <w:b/>
          <w:bCs/>
          <w:color w:val="000000"/>
          <w:kern w:val="0"/>
          <w:sz w:val="24"/>
          <w:szCs w:val="24"/>
          <w:lang w:eastAsia="fr-FR"/>
          <w14:ligatures w14:val="none"/>
        </w:rPr>
      </w:pPr>
      <w:r>
        <w:rPr>
          <w:rFonts w:ascii="Times New Roman" w:eastAsia="Times New Roman" w:hAnsi="Times New Roman" w:cs="Times New Roman"/>
          <w:b/>
          <w:bCs/>
          <w:color w:val="000000"/>
          <w:kern w:val="0"/>
          <w:sz w:val="24"/>
          <w:szCs w:val="24"/>
          <w:lang w:eastAsia="fr-FR"/>
          <w14:ligatures w14:val="none"/>
        </w:rPr>
        <w:t xml:space="preserve">                 </w:t>
      </w:r>
    </w:p>
    <w:p w14:paraId="207575C8" w14:textId="44BDA85C" w:rsidR="00E503DB" w:rsidRPr="00E503DB" w:rsidRDefault="00E503DB" w:rsidP="00E503DB">
      <w:pPr>
        <w:spacing w:line="360" w:lineRule="auto"/>
        <w:jc w:val="both"/>
        <w:rPr>
          <w:rFonts w:ascii="Times New Roman" w:eastAsia="Times New Roman" w:hAnsi="Times New Roman" w:cs="Times New Roman"/>
          <w:b/>
          <w:bCs/>
          <w:color w:val="000000"/>
          <w:kern w:val="0"/>
          <w:sz w:val="24"/>
          <w:szCs w:val="24"/>
          <w:lang w:eastAsia="fr-FR"/>
          <w14:ligatures w14:val="none"/>
        </w:rPr>
      </w:pPr>
      <w:r w:rsidRPr="00E503DB">
        <w:rPr>
          <w:rFonts w:ascii="Times New Roman" w:eastAsia="Times New Roman" w:hAnsi="Times New Roman" w:cs="Times New Roman"/>
          <w:b/>
          <w:bCs/>
          <w:color w:val="000000"/>
          <w:kern w:val="0"/>
          <w:sz w:val="24"/>
          <w:szCs w:val="24"/>
          <w:lang w:eastAsia="fr-FR"/>
          <w14:ligatures w14:val="none"/>
        </w:rPr>
        <w:t>Document 2 : L'importance de la biodiversité</w:t>
      </w:r>
    </w:p>
    <w:p w14:paraId="352F4644" w14:textId="34001757" w:rsidR="00E503DB" w:rsidRPr="00E503DB" w:rsidRDefault="00E503DB" w:rsidP="00E503DB">
      <w:pPr>
        <w:spacing w:after="0" w:line="360" w:lineRule="auto"/>
        <w:ind w:firstLine="708"/>
        <w:jc w:val="both"/>
        <w:rPr>
          <w:rFonts w:ascii="Times New Roman" w:eastAsia="Times New Roman" w:hAnsi="Times New Roman" w:cs="Times New Roman"/>
          <w:color w:val="000000"/>
          <w:kern w:val="0"/>
          <w:sz w:val="24"/>
          <w:szCs w:val="24"/>
          <w:lang w:eastAsia="fr-FR"/>
          <w14:ligatures w14:val="none"/>
        </w:rPr>
      </w:pPr>
      <w:r w:rsidRPr="00E503DB">
        <w:rPr>
          <w:rFonts w:ascii="Times New Roman" w:eastAsia="Times New Roman" w:hAnsi="Times New Roman" w:cs="Times New Roman"/>
          <w:color w:val="000000"/>
          <w:kern w:val="0"/>
          <w:sz w:val="24"/>
          <w:szCs w:val="24"/>
          <w:lang w:eastAsia="fr-FR"/>
          <w14:ligatures w14:val="none"/>
        </w:rPr>
        <w:t>La biodiversité, qui englobe la variété des espèces vivantes sur Terre, est essentielle au maintien des écosystèmes et au bien-être humain. Des forêts luxuriantes aux océans profonds, chaque organisme joue un rôle, contribuant à des processus vitaux tels que la pollinisation, la purification de l'eau et la régulation du climat. La perte de biodiversité, due principalement aux activités humaines comme la déforestation et la pollution, menace cet équilibre délicat et a des conséquences désastreuses sur notre planète et notre avenir. Comprendre et protéger la biodiversité est donc un enjeu majeur de notre époque.</w:t>
      </w:r>
    </w:p>
    <w:p w14:paraId="42DE62BE" w14:textId="687EE55E" w:rsidR="00E503DB" w:rsidRDefault="00E503DB" w:rsidP="00DD71C2">
      <w:pPr>
        <w:spacing w:line="360" w:lineRule="auto"/>
        <w:jc w:val="both"/>
        <w:rPr>
          <w:rFonts w:ascii="Times New Roman" w:eastAsia="Times New Roman" w:hAnsi="Times New Roman" w:cs="Times New Roman"/>
          <w:b/>
          <w:bCs/>
          <w:color w:val="000000"/>
          <w:kern w:val="0"/>
          <w:sz w:val="24"/>
          <w:szCs w:val="24"/>
          <w:lang w:eastAsia="fr-FR"/>
          <w14:ligatures w14:val="none"/>
        </w:rPr>
      </w:pPr>
    </w:p>
    <w:p w14:paraId="4AE13733" w14:textId="77777777" w:rsidR="006668DB" w:rsidRPr="00333109" w:rsidRDefault="006668DB" w:rsidP="006668DB">
      <w:pPr>
        <w:spacing w:after="0" w:line="360" w:lineRule="auto"/>
        <w:jc w:val="both"/>
        <w:rPr>
          <w:rFonts w:ascii="Times New Roman" w:eastAsia="Times New Roman" w:hAnsi="Times New Roman" w:cs="Times New Roman"/>
          <w:b/>
          <w:bCs/>
          <w:color w:val="000000"/>
          <w:kern w:val="0"/>
          <w:sz w:val="24"/>
          <w:szCs w:val="24"/>
          <w:lang w:eastAsia="fr-FR"/>
          <w14:ligatures w14:val="none"/>
        </w:rPr>
      </w:pPr>
      <w:r w:rsidRPr="00333109">
        <w:rPr>
          <w:rFonts w:ascii="Times New Roman" w:eastAsia="Times New Roman" w:hAnsi="Times New Roman" w:cs="Times New Roman"/>
          <w:b/>
          <w:bCs/>
          <w:color w:val="000000"/>
          <w:kern w:val="0"/>
          <w:sz w:val="24"/>
          <w:szCs w:val="24"/>
          <w:lang w:eastAsia="fr-FR"/>
          <w14:ligatures w14:val="none"/>
        </w:rPr>
        <w:t>Document 3 : L’erreur en situation de travaux pratiques</w:t>
      </w:r>
    </w:p>
    <w:p w14:paraId="6564682D" w14:textId="3EFE4DAA" w:rsidR="00E503DB" w:rsidRDefault="006668DB" w:rsidP="006668DB">
      <w:pPr>
        <w:spacing w:line="360" w:lineRule="auto"/>
        <w:jc w:val="both"/>
        <w:rPr>
          <w:rFonts w:ascii="Times New Roman" w:eastAsia="Times New Roman" w:hAnsi="Times New Roman" w:cs="Times New Roman"/>
          <w:bCs/>
          <w:color w:val="000000"/>
          <w:kern w:val="0"/>
          <w:sz w:val="24"/>
          <w:szCs w:val="24"/>
          <w:lang w:eastAsia="fr-FR"/>
          <w14:ligatures w14:val="none"/>
        </w:rPr>
      </w:pPr>
      <w:r w:rsidRPr="00333109">
        <w:rPr>
          <w:rFonts w:ascii="Times New Roman" w:eastAsia="Times New Roman" w:hAnsi="Times New Roman" w:cs="Times New Roman"/>
          <w:bCs/>
          <w:color w:val="000000"/>
          <w:kern w:val="0"/>
          <w:sz w:val="24"/>
          <w:szCs w:val="24"/>
          <w:lang w:eastAsia="fr-FR"/>
          <w14:ligatures w14:val="none"/>
        </w:rPr>
        <w:t>En situation de travaux pratiques, les productions des élèves ne correspondent pas toujours aux résultats attendus. Certaines réalisations comportent des écarts : montage incorrect, procédure incomplète ou utilisation inadaptée du matériel. Ces écarts peuvent être interprétés de différentes manières. Ils peuvent traduire une difficulté de compréhension, une mauvaise interprétation des consignes, ou encore une exécution partielle de la tâche. Dans certains cas, ils révèlent aussi des tentatives de résolution qui ne sont pas entièrement maitrisées. Face à ces situations, l’enseignant peut adopter plusieurs attitudes : corriger immédiatement, laisser l’élève ajuster sa production, ou utiliser certaines réalisations comme support d’échange avec le groupe. Chaque choix a des effets différents sur les apprentissages et sur l’implication des élèves. L’exploitation pédagogique de ces productions suppose donc de s’interroger à la fois sur leur origine et sur la manière de les traiter dans la situation d’enseignement.</w:t>
      </w:r>
    </w:p>
    <w:p w14:paraId="09563A52" w14:textId="77777777" w:rsidR="00E2049A" w:rsidRDefault="00E2049A" w:rsidP="006668DB">
      <w:pPr>
        <w:spacing w:line="360" w:lineRule="auto"/>
        <w:jc w:val="both"/>
        <w:rPr>
          <w:rFonts w:ascii="Times New Roman" w:eastAsia="Times New Roman" w:hAnsi="Times New Roman" w:cs="Times New Roman"/>
          <w:b/>
          <w:bCs/>
          <w:color w:val="000000"/>
          <w:kern w:val="0"/>
          <w:sz w:val="24"/>
          <w:szCs w:val="24"/>
          <w:lang w:eastAsia="fr-FR"/>
          <w14:ligatures w14:val="none"/>
        </w:rPr>
      </w:pPr>
    </w:p>
    <w:p w14:paraId="1D93ABBC" w14:textId="77777777" w:rsidR="004345A5" w:rsidRPr="006668DB" w:rsidRDefault="004345A5" w:rsidP="006668DB">
      <w:pPr>
        <w:spacing w:line="360" w:lineRule="auto"/>
        <w:jc w:val="both"/>
        <w:rPr>
          <w:rFonts w:ascii="Times New Roman" w:eastAsia="Times New Roman" w:hAnsi="Times New Roman" w:cs="Times New Roman"/>
          <w:b/>
          <w:bCs/>
          <w:color w:val="000000"/>
          <w:kern w:val="0"/>
          <w:sz w:val="24"/>
          <w:szCs w:val="24"/>
          <w:lang w:eastAsia="fr-FR"/>
          <w14:ligatures w14:val="none"/>
        </w:rPr>
      </w:pPr>
    </w:p>
    <w:p w14:paraId="25E8FD12" w14:textId="5293B8AE" w:rsidR="00DD71C2" w:rsidRPr="00DD71C2" w:rsidRDefault="001B3E53" w:rsidP="001B3E53">
      <w:pPr>
        <w:spacing w:after="0" w:line="360" w:lineRule="auto"/>
        <w:jc w:val="both"/>
        <w:rPr>
          <w:rFonts w:ascii="Times New Roman" w:eastAsia="Times New Roman" w:hAnsi="Times New Roman" w:cs="Times New Roman"/>
          <w:b/>
          <w:bCs/>
          <w:color w:val="000000"/>
          <w:kern w:val="0"/>
          <w:sz w:val="24"/>
          <w:szCs w:val="24"/>
          <w:lang w:eastAsia="fr-FR"/>
          <w14:ligatures w14:val="none"/>
        </w:rPr>
      </w:pPr>
      <w:r w:rsidRPr="001B3E53">
        <w:rPr>
          <w:rFonts w:ascii="Times New Roman" w:eastAsia="Times New Roman" w:hAnsi="Times New Roman" w:cs="Times New Roman"/>
          <w:b/>
          <w:bCs/>
          <w:color w:val="000000"/>
          <w:kern w:val="0"/>
          <w:sz w:val="24"/>
          <w:szCs w:val="24"/>
          <w:lang w:eastAsia="fr-FR"/>
          <w14:ligatures w14:val="none"/>
        </w:rPr>
        <w:t>Document 4</w:t>
      </w:r>
      <w:r w:rsidR="00DD71C2" w:rsidRPr="00DD71C2">
        <w:rPr>
          <w:rFonts w:ascii="Times New Roman" w:eastAsia="Times New Roman" w:hAnsi="Times New Roman" w:cs="Times New Roman"/>
          <w:b/>
          <w:bCs/>
          <w:color w:val="000000"/>
          <w:kern w:val="0"/>
          <w:sz w:val="24"/>
          <w:szCs w:val="24"/>
          <w:lang w:eastAsia="fr-FR"/>
          <w14:ligatures w14:val="none"/>
        </w:rPr>
        <w:t xml:space="preserve"> : L'Intelligence Artificielle : Un Nouvel Outil pour Apprendre et Enseigner</w:t>
      </w:r>
    </w:p>
    <w:p w14:paraId="764159BA" w14:textId="77777777" w:rsidR="00DD71C2" w:rsidRPr="00DD71C2" w:rsidRDefault="00DD71C2" w:rsidP="001B3E53">
      <w:pPr>
        <w:spacing w:after="0" w:line="360" w:lineRule="auto"/>
        <w:ind w:firstLine="708"/>
        <w:jc w:val="both"/>
        <w:rPr>
          <w:rFonts w:ascii="Times New Roman" w:eastAsia="Times New Roman" w:hAnsi="Times New Roman" w:cs="Times New Roman"/>
          <w:color w:val="000000"/>
          <w:kern w:val="0"/>
          <w:sz w:val="24"/>
          <w:szCs w:val="24"/>
          <w:lang w:eastAsia="fr-FR"/>
          <w14:ligatures w14:val="none"/>
        </w:rPr>
      </w:pPr>
      <w:r w:rsidRPr="00DD71C2">
        <w:rPr>
          <w:rFonts w:ascii="Times New Roman" w:eastAsia="Times New Roman" w:hAnsi="Times New Roman" w:cs="Times New Roman"/>
          <w:color w:val="000000"/>
          <w:kern w:val="0"/>
          <w:sz w:val="24"/>
          <w:szCs w:val="24"/>
          <w:lang w:eastAsia="fr-FR"/>
          <w14:ligatures w14:val="none"/>
        </w:rPr>
        <w:t>L'intelligence artificielle (IA) est en train de changer de nombreux aspects de notre vie, et l'éducation n'y échappe pas. De plus en plus, des outils basés sur l'IA font leur apparition dans les écoles et les universités pour aider les élèves à apprendre et les enseignants à enseigner. Pour les élèves, l'IA peut offrir des tuteurs virtuels personnalisés qui s'adaptent à leur rythme et à leurs besoins. Elle peut aussi aider à trouver rapidement des informations pertinentes pour leurs recherches et à organiser leurs notes. Certains outils d'IA peuvent même donner un retour personnalisé sur leurs travaux pour les aider à s'améliorer.</w:t>
      </w:r>
    </w:p>
    <w:p w14:paraId="245717F1" w14:textId="441C2BA2" w:rsidR="00DD71C2" w:rsidRPr="001B3E53" w:rsidRDefault="00DD71C2" w:rsidP="001B3E53">
      <w:pPr>
        <w:spacing w:line="360" w:lineRule="auto"/>
        <w:ind w:firstLine="708"/>
        <w:jc w:val="both"/>
        <w:rPr>
          <w:rFonts w:ascii="Times New Roman" w:eastAsia="Times New Roman" w:hAnsi="Times New Roman" w:cs="Times New Roman"/>
          <w:color w:val="000000"/>
          <w:kern w:val="0"/>
          <w:sz w:val="24"/>
          <w:szCs w:val="24"/>
          <w:lang w:eastAsia="fr-FR"/>
          <w14:ligatures w14:val="none"/>
        </w:rPr>
      </w:pPr>
      <w:r w:rsidRPr="001B3E53">
        <w:rPr>
          <w:rFonts w:ascii="Times New Roman" w:eastAsia="Times New Roman" w:hAnsi="Times New Roman" w:cs="Times New Roman"/>
          <w:color w:val="000000"/>
          <w:kern w:val="0"/>
          <w:sz w:val="24"/>
          <w:szCs w:val="24"/>
          <w:lang w:eastAsia="fr-FR"/>
          <w14:ligatures w14:val="none"/>
        </w:rPr>
        <w:t>Pour les enseignants, l'IA peut automatiser certaines tâches répétitives comme la correction de certains types d'exercices ou la planification de leçons. Elle peut aussi fournir des analyses sur les progrès des élèves pour aider à identifier ceux qui ont besoin d'un soutien supplémentaire. L'IA peut également aider à créer des contenus d'apprentissage plus interactifs et engageants. Bien sûr, l'utilisation de l'IA dans l'éducation soulève aussi des questions importantes sur la protection des données, l'équité d'accès et la nécessité de conserver le rôle essentiel de l'humain dans l'apprentissage. Il est crucial d'utiliser ces nouvelles technologies de manière réfléchie pour qu'elles soient un véritable atout pour l'éducation.</w:t>
      </w:r>
    </w:p>
    <w:p w14:paraId="716A113E" w14:textId="0D245929" w:rsidR="00DD71C2" w:rsidRDefault="00DD71C2" w:rsidP="00DD71C2">
      <w:pPr>
        <w:spacing w:line="360" w:lineRule="auto"/>
        <w:ind w:firstLine="708"/>
        <w:jc w:val="both"/>
        <w:rPr>
          <w:rFonts w:ascii="Times New Roman" w:eastAsia="Times New Roman" w:hAnsi="Times New Roman" w:cs="Times New Roman"/>
          <w:color w:val="000000"/>
          <w:kern w:val="0"/>
          <w:sz w:val="24"/>
          <w:szCs w:val="24"/>
          <w:lang w:eastAsia="fr-FR"/>
          <w14:ligatures w14:val="none"/>
        </w:rPr>
      </w:pPr>
    </w:p>
    <w:p w14:paraId="467D2115" w14:textId="496AFC65" w:rsidR="00DD71C2" w:rsidRDefault="00DD71C2" w:rsidP="00DD71C2">
      <w:pPr>
        <w:spacing w:line="360" w:lineRule="auto"/>
        <w:ind w:firstLine="708"/>
        <w:jc w:val="both"/>
        <w:rPr>
          <w:rFonts w:ascii="Times New Roman" w:eastAsia="Times New Roman" w:hAnsi="Times New Roman" w:cs="Times New Roman"/>
          <w:color w:val="000000"/>
          <w:kern w:val="0"/>
          <w:sz w:val="24"/>
          <w:szCs w:val="24"/>
          <w:lang w:eastAsia="fr-FR"/>
          <w14:ligatures w14:val="none"/>
        </w:rPr>
      </w:pPr>
    </w:p>
    <w:p w14:paraId="28617966" w14:textId="3E7AF534" w:rsidR="00DD71C2" w:rsidRDefault="00DD71C2" w:rsidP="00DD71C2">
      <w:pPr>
        <w:spacing w:line="360" w:lineRule="auto"/>
        <w:ind w:firstLine="708"/>
        <w:jc w:val="both"/>
        <w:rPr>
          <w:rFonts w:ascii="Times New Roman" w:eastAsia="Times New Roman" w:hAnsi="Times New Roman" w:cs="Times New Roman"/>
          <w:color w:val="000000"/>
          <w:kern w:val="0"/>
          <w:sz w:val="24"/>
          <w:szCs w:val="24"/>
          <w:lang w:eastAsia="fr-FR"/>
          <w14:ligatures w14:val="none"/>
        </w:rPr>
      </w:pPr>
    </w:p>
    <w:p w14:paraId="0E1D99BF" w14:textId="209FDD4D" w:rsidR="00DD71C2" w:rsidRDefault="00DD71C2" w:rsidP="00DD71C2">
      <w:pPr>
        <w:spacing w:line="360" w:lineRule="auto"/>
        <w:ind w:firstLine="708"/>
        <w:jc w:val="both"/>
        <w:rPr>
          <w:rFonts w:ascii="Times New Roman" w:eastAsia="Times New Roman" w:hAnsi="Times New Roman" w:cs="Times New Roman"/>
          <w:color w:val="000000"/>
          <w:kern w:val="0"/>
          <w:sz w:val="24"/>
          <w:szCs w:val="24"/>
          <w:lang w:eastAsia="fr-FR"/>
          <w14:ligatures w14:val="none"/>
        </w:rPr>
      </w:pPr>
    </w:p>
    <w:p w14:paraId="2FF98D31" w14:textId="13AA6FD0" w:rsidR="00DD71C2" w:rsidRDefault="00DD71C2" w:rsidP="00DD71C2">
      <w:pPr>
        <w:spacing w:line="360" w:lineRule="auto"/>
        <w:ind w:firstLine="708"/>
        <w:jc w:val="both"/>
        <w:rPr>
          <w:rFonts w:ascii="Times New Roman" w:eastAsia="Times New Roman" w:hAnsi="Times New Roman" w:cs="Times New Roman"/>
          <w:color w:val="000000"/>
          <w:kern w:val="0"/>
          <w:sz w:val="24"/>
          <w:szCs w:val="24"/>
          <w:lang w:eastAsia="fr-FR"/>
          <w14:ligatures w14:val="none"/>
        </w:rPr>
      </w:pPr>
    </w:p>
    <w:p w14:paraId="0C903E54" w14:textId="14B3E619" w:rsidR="00DD71C2" w:rsidRDefault="00DD71C2" w:rsidP="00DD71C2">
      <w:pPr>
        <w:spacing w:line="360" w:lineRule="auto"/>
        <w:ind w:firstLine="708"/>
        <w:jc w:val="both"/>
        <w:rPr>
          <w:rFonts w:ascii="Times New Roman" w:eastAsia="Times New Roman" w:hAnsi="Times New Roman" w:cs="Times New Roman"/>
          <w:color w:val="000000"/>
          <w:kern w:val="0"/>
          <w:sz w:val="24"/>
          <w:szCs w:val="24"/>
          <w:lang w:eastAsia="fr-FR"/>
          <w14:ligatures w14:val="none"/>
        </w:rPr>
      </w:pPr>
    </w:p>
    <w:p w14:paraId="548F0ECB" w14:textId="0F37670D" w:rsidR="00DD71C2" w:rsidRDefault="00DD71C2" w:rsidP="00DD71C2">
      <w:pPr>
        <w:spacing w:line="360" w:lineRule="auto"/>
        <w:ind w:firstLine="708"/>
        <w:jc w:val="both"/>
        <w:rPr>
          <w:rFonts w:ascii="Times New Roman" w:eastAsia="Times New Roman" w:hAnsi="Times New Roman" w:cs="Times New Roman"/>
          <w:color w:val="000000"/>
          <w:kern w:val="0"/>
          <w:sz w:val="24"/>
          <w:szCs w:val="24"/>
          <w:lang w:eastAsia="fr-FR"/>
          <w14:ligatures w14:val="none"/>
        </w:rPr>
      </w:pPr>
    </w:p>
    <w:p w14:paraId="5C1C53F2" w14:textId="45CD44D4" w:rsidR="00DD71C2" w:rsidRDefault="00DD71C2" w:rsidP="00DD71C2">
      <w:pPr>
        <w:spacing w:line="360" w:lineRule="auto"/>
        <w:ind w:firstLine="708"/>
        <w:jc w:val="both"/>
        <w:rPr>
          <w:rFonts w:ascii="Times New Roman" w:eastAsia="Times New Roman" w:hAnsi="Times New Roman" w:cs="Times New Roman"/>
          <w:color w:val="000000"/>
          <w:kern w:val="0"/>
          <w:sz w:val="24"/>
          <w:szCs w:val="24"/>
          <w:lang w:eastAsia="fr-FR"/>
          <w14:ligatures w14:val="none"/>
        </w:rPr>
      </w:pPr>
    </w:p>
    <w:p w14:paraId="6ED651A7" w14:textId="74AC8A3A" w:rsidR="00DD71C2" w:rsidRDefault="00DD71C2" w:rsidP="00DD71C2">
      <w:pPr>
        <w:spacing w:line="360" w:lineRule="auto"/>
        <w:ind w:firstLine="708"/>
        <w:jc w:val="both"/>
        <w:rPr>
          <w:rFonts w:ascii="Times New Roman" w:hAnsi="Times New Roman" w:cs="Times New Roman"/>
          <w:sz w:val="24"/>
          <w:szCs w:val="24"/>
        </w:rPr>
      </w:pPr>
    </w:p>
    <w:p w14:paraId="5C97554E" w14:textId="6D54D296" w:rsidR="00B815B8" w:rsidRPr="00DD71C2" w:rsidRDefault="00B815B8" w:rsidP="00B815B8">
      <w:pPr>
        <w:pStyle w:val="Titre"/>
      </w:pPr>
    </w:p>
    <w:sectPr w:rsidR="00B815B8" w:rsidRPr="00DD71C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BoldMT">
    <w:altName w:val="Arial"/>
    <w:panose1 w:val="00000000000000000000"/>
    <w:charset w:val="00"/>
    <w:family w:val="roman"/>
    <w:notTrueType/>
    <w:pitch w:val="default"/>
  </w:font>
  <w:font w:name="ArialMT">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0E65A3"/>
    <w:multiLevelType w:val="hybridMultilevel"/>
    <w:tmpl w:val="A7944516"/>
    <w:lvl w:ilvl="0" w:tplc="6276D2C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7BE31667"/>
    <w:multiLevelType w:val="hybridMultilevel"/>
    <w:tmpl w:val="C1D819FC"/>
    <w:lvl w:ilvl="0" w:tplc="34249454">
      <w:start w:val="1"/>
      <w:numFmt w:val="decimal"/>
      <w:lvlText w:val="%1."/>
      <w:lvlJc w:val="left"/>
      <w:pPr>
        <w:ind w:left="420" w:hanging="360"/>
      </w:pPr>
      <w:rPr>
        <w:rFonts w:hint="default"/>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4BCE"/>
    <w:rsid w:val="000870C9"/>
    <w:rsid w:val="001B3E53"/>
    <w:rsid w:val="004345A5"/>
    <w:rsid w:val="005E4BCE"/>
    <w:rsid w:val="006668DB"/>
    <w:rsid w:val="007D7A64"/>
    <w:rsid w:val="007E49FB"/>
    <w:rsid w:val="0080132C"/>
    <w:rsid w:val="0088679E"/>
    <w:rsid w:val="00A24D3B"/>
    <w:rsid w:val="00B815B8"/>
    <w:rsid w:val="00DD69B1"/>
    <w:rsid w:val="00DD71C2"/>
    <w:rsid w:val="00E2049A"/>
    <w:rsid w:val="00E503DB"/>
    <w:rsid w:val="00E93CD7"/>
    <w:rsid w:val="00EB73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EA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fontstyle01">
    <w:name w:val="fontstyle01"/>
    <w:basedOn w:val="Policepardfaut"/>
    <w:rsid w:val="005E4BCE"/>
    <w:rPr>
      <w:rFonts w:ascii="Arial-BoldMT" w:hAnsi="Arial-BoldMT" w:hint="default"/>
      <w:b/>
      <w:bCs/>
      <w:i w:val="0"/>
      <w:iCs w:val="0"/>
      <w:color w:val="000000"/>
      <w:sz w:val="22"/>
      <w:szCs w:val="22"/>
    </w:rPr>
  </w:style>
  <w:style w:type="character" w:customStyle="1" w:styleId="fontstyle21">
    <w:name w:val="fontstyle21"/>
    <w:basedOn w:val="Policepardfaut"/>
    <w:rsid w:val="005E4BCE"/>
    <w:rPr>
      <w:rFonts w:ascii="ArialMT" w:hAnsi="ArialMT" w:hint="default"/>
      <w:b w:val="0"/>
      <w:bCs w:val="0"/>
      <w:i w:val="0"/>
      <w:iCs w:val="0"/>
      <w:color w:val="000000"/>
      <w:sz w:val="22"/>
      <w:szCs w:val="22"/>
    </w:rPr>
  </w:style>
  <w:style w:type="paragraph" w:styleId="Paragraphedeliste">
    <w:name w:val="List Paragraph"/>
    <w:basedOn w:val="Normal"/>
    <w:uiPriority w:val="34"/>
    <w:qFormat/>
    <w:rsid w:val="005E4BCE"/>
    <w:pPr>
      <w:ind w:left="720"/>
      <w:contextualSpacing/>
    </w:pPr>
  </w:style>
  <w:style w:type="paragraph" w:styleId="Titre">
    <w:name w:val="Title"/>
    <w:basedOn w:val="Normal"/>
    <w:next w:val="Normal"/>
    <w:link w:val="TitreCar"/>
    <w:uiPriority w:val="10"/>
    <w:qFormat/>
    <w:rsid w:val="00B815B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15B8"/>
    <w:rPr>
      <w:rFonts w:asciiTheme="majorHAnsi" w:eastAsiaTheme="majorEastAsia" w:hAnsiTheme="majorHAnsi" w:cstheme="majorBidi"/>
      <w:spacing w:val="-10"/>
      <w:kern w:val="28"/>
      <w:sz w:val="56"/>
      <w:szCs w:val="5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fontstyle01">
    <w:name w:val="fontstyle01"/>
    <w:basedOn w:val="Policepardfaut"/>
    <w:rsid w:val="005E4BCE"/>
    <w:rPr>
      <w:rFonts w:ascii="Arial-BoldMT" w:hAnsi="Arial-BoldMT" w:hint="default"/>
      <w:b/>
      <w:bCs/>
      <w:i w:val="0"/>
      <w:iCs w:val="0"/>
      <w:color w:val="000000"/>
      <w:sz w:val="22"/>
      <w:szCs w:val="22"/>
    </w:rPr>
  </w:style>
  <w:style w:type="character" w:customStyle="1" w:styleId="fontstyle21">
    <w:name w:val="fontstyle21"/>
    <w:basedOn w:val="Policepardfaut"/>
    <w:rsid w:val="005E4BCE"/>
    <w:rPr>
      <w:rFonts w:ascii="ArialMT" w:hAnsi="ArialMT" w:hint="default"/>
      <w:b w:val="0"/>
      <w:bCs w:val="0"/>
      <w:i w:val="0"/>
      <w:iCs w:val="0"/>
      <w:color w:val="000000"/>
      <w:sz w:val="22"/>
      <w:szCs w:val="22"/>
    </w:rPr>
  </w:style>
  <w:style w:type="paragraph" w:styleId="Paragraphedeliste">
    <w:name w:val="List Paragraph"/>
    <w:basedOn w:val="Normal"/>
    <w:uiPriority w:val="34"/>
    <w:qFormat/>
    <w:rsid w:val="005E4BCE"/>
    <w:pPr>
      <w:ind w:left="720"/>
      <w:contextualSpacing/>
    </w:pPr>
  </w:style>
  <w:style w:type="paragraph" w:styleId="Titre">
    <w:name w:val="Title"/>
    <w:basedOn w:val="Normal"/>
    <w:next w:val="Normal"/>
    <w:link w:val="TitreCar"/>
    <w:uiPriority w:val="10"/>
    <w:qFormat/>
    <w:rsid w:val="00B815B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15B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5673154">
      <w:bodyDiv w:val="1"/>
      <w:marLeft w:val="0"/>
      <w:marRight w:val="0"/>
      <w:marTop w:val="0"/>
      <w:marBottom w:val="0"/>
      <w:divBdr>
        <w:top w:val="none" w:sz="0" w:space="0" w:color="auto"/>
        <w:left w:val="none" w:sz="0" w:space="0" w:color="auto"/>
        <w:bottom w:val="none" w:sz="0" w:space="0" w:color="auto"/>
        <w:right w:val="none" w:sz="0" w:space="0" w:color="auto"/>
      </w:divBdr>
    </w:div>
    <w:div w:id="742530446">
      <w:bodyDiv w:val="1"/>
      <w:marLeft w:val="0"/>
      <w:marRight w:val="0"/>
      <w:marTop w:val="0"/>
      <w:marBottom w:val="0"/>
      <w:divBdr>
        <w:top w:val="none" w:sz="0" w:space="0" w:color="auto"/>
        <w:left w:val="none" w:sz="0" w:space="0" w:color="auto"/>
        <w:bottom w:val="none" w:sz="0" w:space="0" w:color="auto"/>
        <w:right w:val="none" w:sz="0" w:space="0" w:color="auto"/>
      </w:divBdr>
    </w:div>
    <w:div w:id="1085683153">
      <w:bodyDiv w:val="1"/>
      <w:marLeft w:val="0"/>
      <w:marRight w:val="0"/>
      <w:marTop w:val="0"/>
      <w:marBottom w:val="0"/>
      <w:divBdr>
        <w:top w:val="none" w:sz="0" w:space="0" w:color="auto"/>
        <w:left w:val="none" w:sz="0" w:space="0" w:color="auto"/>
        <w:bottom w:val="none" w:sz="0" w:space="0" w:color="auto"/>
        <w:right w:val="none" w:sz="0" w:space="0" w:color="auto"/>
      </w:divBdr>
    </w:div>
    <w:div w:id="1187788332">
      <w:bodyDiv w:val="1"/>
      <w:marLeft w:val="0"/>
      <w:marRight w:val="0"/>
      <w:marTop w:val="0"/>
      <w:marBottom w:val="0"/>
      <w:divBdr>
        <w:top w:val="none" w:sz="0" w:space="0" w:color="auto"/>
        <w:left w:val="none" w:sz="0" w:space="0" w:color="auto"/>
        <w:bottom w:val="none" w:sz="0" w:space="0" w:color="auto"/>
        <w:right w:val="none" w:sz="0" w:space="0" w:color="auto"/>
      </w:divBdr>
    </w:div>
    <w:div w:id="1255742468">
      <w:bodyDiv w:val="1"/>
      <w:marLeft w:val="0"/>
      <w:marRight w:val="0"/>
      <w:marTop w:val="0"/>
      <w:marBottom w:val="0"/>
      <w:divBdr>
        <w:top w:val="none" w:sz="0" w:space="0" w:color="auto"/>
        <w:left w:val="none" w:sz="0" w:space="0" w:color="auto"/>
        <w:bottom w:val="none" w:sz="0" w:space="0" w:color="auto"/>
        <w:right w:val="none" w:sz="0" w:space="0" w:color="auto"/>
      </w:divBdr>
    </w:div>
    <w:div w:id="139593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1071</Words>
  <Characters>5892</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ngobostephanie@gmail.com</dc:creator>
  <cp:lastModifiedBy>LENOVO</cp:lastModifiedBy>
  <cp:revision>2</cp:revision>
  <dcterms:created xsi:type="dcterms:W3CDTF">2026-05-04T19:10:00Z</dcterms:created>
  <dcterms:modified xsi:type="dcterms:W3CDTF">2026-05-04T19:10:00Z</dcterms:modified>
</cp:coreProperties>
</file>