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87" w:rsidRDefault="00C47344">
      <w:pPr>
        <w:pStyle w:val="Title"/>
        <w:spacing w:before="61"/>
        <w:ind w:left="3381"/>
      </w:pPr>
      <w:proofErr w:type="spellStart"/>
      <w:r>
        <w:rPr>
          <w:color w:val="0E4660"/>
        </w:rPr>
        <w:t>DataAnalyticsWith</w:t>
      </w:r>
      <w:r>
        <w:rPr>
          <w:color w:val="0E4660"/>
          <w:spacing w:val="-2"/>
        </w:rPr>
        <w:t>Tableau</w:t>
      </w:r>
      <w:proofErr w:type="spellEnd"/>
    </w:p>
    <w:p w:rsidR="00323487" w:rsidRDefault="00323487">
      <w:pPr>
        <w:pStyle w:val="BodyText"/>
        <w:rPr>
          <w:b/>
          <w:sz w:val="32"/>
        </w:rPr>
      </w:pPr>
    </w:p>
    <w:p w:rsidR="00323487" w:rsidRDefault="00323487">
      <w:pPr>
        <w:pStyle w:val="BodyText"/>
        <w:spacing w:before="58"/>
        <w:rPr>
          <w:b/>
          <w:sz w:val="32"/>
        </w:rPr>
      </w:pPr>
    </w:p>
    <w:p w:rsidR="00C47344" w:rsidRDefault="00C47344">
      <w:pPr>
        <w:pStyle w:val="Title"/>
        <w:spacing w:line="379" w:lineRule="auto"/>
        <w:ind w:right="5667"/>
        <w:rPr>
          <w:color w:val="0E4660"/>
        </w:rPr>
      </w:pPr>
      <w:r>
        <w:rPr>
          <w:color w:val="0E4660"/>
        </w:rPr>
        <w:t xml:space="preserve">Name </w:t>
      </w:r>
      <w:r>
        <w:rPr>
          <w:color w:val="0E4660"/>
        </w:rPr>
        <w:t>: G.Jayachandra</w:t>
      </w:r>
    </w:p>
    <w:p w:rsidR="00323487" w:rsidRDefault="00C47344">
      <w:pPr>
        <w:pStyle w:val="Title"/>
        <w:spacing w:line="379" w:lineRule="auto"/>
        <w:ind w:right="5667"/>
      </w:pPr>
      <w:r>
        <w:rPr>
          <w:color w:val="0E4660"/>
        </w:rPr>
        <w:t>Team Member – 3 Assignment - 1</w:t>
      </w:r>
    </w:p>
    <w:p w:rsidR="00323487" w:rsidRDefault="00323487">
      <w:pPr>
        <w:pStyle w:val="BodyText"/>
        <w:spacing w:before="105"/>
        <w:rPr>
          <w:b/>
          <w:sz w:val="32"/>
        </w:rPr>
      </w:pPr>
    </w:p>
    <w:p w:rsidR="00323487" w:rsidRDefault="00C47344">
      <w:pPr>
        <w:spacing w:before="1"/>
        <w:ind w:left="580"/>
        <w:rPr>
          <w:i/>
          <w:sz w:val="32"/>
        </w:rPr>
      </w:pPr>
      <w:proofErr w:type="spellStart"/>
      <w:r>
        <w:rPr>
          <w:i/>
          <w:sz w:val="32"/>
        </w:rPr>
        <w:t>SupermarketSalesDataAnalysisReport–Tableau</w:t>
      </w:r>
      <w:r>
        <w:rPr>
          <w:i/>
          <w:spacing w:val="-2"/>
          <w:sz w:val="32"/>
        </w:rPr>
        <w:t>Visualizations</w:t>
      </w:r>
      <w:proofErr w:type="spellEnd"/>
    </w:p>
    <w:p w:rsidR="00323487" w:rsidRDefault="00323487">
      <w:pPr>
        <w:pStyle w:val="BodyText"/>
        <w:spacing w:before="228"/>
        <w:rPr>
          <w:i/>
          <w:sz w:val="32"/>
        </w:rPr>
      </w:pPr>
    </w:p>
    <w:p w:rsidR="00323487" w:rsidRDefault="00C47344">
      <w:pPr>
        <w:pStyle w:val="Heading1"/>
        <w:numPr>
          <w:ilvl w:val="0"/>
          <w:numId w:val="2"/>
        </w:numPr>
        <w:tabs>
          <w:tab w:val="left" w:pos="728"/>
        </w:tabs>
        <w:ind w:left="728" w:hanging="359"/>
      </w:pPr>
      <w:proofErr w:type="spellStart"/>
      <w:r>
        <w:t>BarChart</w:t>
      </w:r>
      <w:proofErr w:type="gramStart"/>
      <w:r>
        <w:t>:TotalSalesbyProduct</w:t>
      </w:r>
      <w:r>
        <w:rPr>
          <w:spacing w:val="-4"/>
        </w:rPr>
        <w:t>Line</w:t>
      </w:r>
      <w:proofErr w:type="spellEnd"/>
      <w:proofErr w:type="gramEnd"/>
    </w:p>
    <w:p w:rsidR="00323487" w:rsidRDefault="00323487">
      <w:pPr>
        <w:pStyle w:val="BodyText"/>
        <w:rPr>
          <w:b/>
          <w:sz w:val="20"/>
        </w:rPr>
      </w:pPr>
    </w:p>
    <w:p w:rsidR="00323487" w:rsidRDefault="00323487">
      <w:pPr>
        <w:pStyle w:val="BodyText"/>
        <w:rPr>
          <w:b/>
          <w:sz w:val="20"/>
        </w:rPr>
      </w:pPr>
    </w:p>
    <w:p w:rsidR="00323487" w:rsidRDefault="00323487">
      <w:pPr>
        <w:pStyle w:val="BodyText"/>
        <w:rPr>
          <w:b/>
          <w:sz w:val="20"/>
        </w:rPr>
      </w:pPr>
    </w:p>
    <w:p w:rsidR="00323487" w:rsidRDefault="00323487">
      <w:pPr>
        <w:pStyle w:val="BodyText"/>
        <w:rPr>
          <w:b/>
          <w:sz w:val="20"/>
        </w:rPr>
      </w:pPr>
    </w:p>
    <w:p w:rsidR="00323487" w:rsidRDefault="00323487">
      <w:pPr>
        <w:pStyle w:val="BodyText"/>
        <w:spacing w:before="125" w:after="1"/>
        <w:rPr>
          <w:b/>
          <w:sz w:val="20"/>
        </w:rPr>
      </w:pPr>
    </w:p>
    <w:p w:rsidR="00323487" w:rsidRDefault="00C47344">
      <w:pPr>
        <w:pStyle w:val="BodyText"/>
        <w:ind w:left="863" w:right="-5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6410" cy="299237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410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87" w:rsidRDefault="00323487">
      <w:pPr>
        <w:pStyle w:val="BodyText"/>
        <w:rPr>
          <w:b/>
        </w:rPr>
      </w:pPr>
    </w:p>
    <w:p w:rsidR="00323487" w:rsidRDefault="00323487">
      <w:pPr>
        <w:pStyle w:val="BodyText"/>
        <w:spacing w:before="78"/>
        <w:rPr>
          <w:b/>
        </w:rPr>
      </w:pPr>
    </w:p>
    <w:p w:rsidR="00323487" w:rsidRDefault="00C47344">
      <w:pPr>
        <w:pStyle w:val="BodyText"/>
        <w:ind w:left="743"/>
      </w:pPr>
      <w:proofErr w:type="spellStart"/>
      <w:proofErr w:type="gramStart"/>
      <w:r>
        <w:t>Thisbarchartcomparesthetotalsalesforeachproduct</w:t>
      </w:r>
      <w:r>
        <w:rPr>
          <w:spacing w:val="-2"/>
        </w:rPr>
        <w:t>line</w:t>
      </w:r>
      <w:proofErr w:type="spellEnd"/>
      <w:r>
        <w:rPr>
          <w:spacing w:val="-2"/>
        </w:rPr>
        <w:t>.</w:t>
      </w:r>
      <w:proofErr w:type="gramEnd"/>
    </w:p>
    <w:p w:rsidR="00323487" w:rsidRDefault="00323487">
      <w:pPr>
        <w:pStyle w:val="BodyText"/>
        <w:sectPr w:rsidR="00323487">
          <w:type w:val="continuous"/>
          <w:pgSz w:w="11910" w:h="16840"/>
          <w:pgMar w:top="146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3487" w:rsidRDefault="00C47344">
      <w:pPr>
        <w:pStyle w:val="Heading1"/>
        <w:numPr>
          <w:ilvl w:val="0"/>
          <w:numId w:val="2"/>
        </w:numPr>
        <w:tabs>
          <w:tab w:val="left" w:pos="728"/>
        </w:tabs>
        <w:spacing w:before="63"/>
        <w:ind w:left="728" w:hanging="359"/>
      </w:pPr>
      <w:r>
        <w:rPr>
          <w:noProof/>
        </w:rPr>
        <w:lastRenderedPageBreak/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260604</wp:posOffset>
            </wp:positionV>
            <wp:extent cx="5772837" cy="268271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37" cy="2682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PieChart</w:t>
      </w:r>
      <w:proofErr w:type="gramStart"/>
      <w:r>
        <w:t>:BranchWise</w:t>
      </w:r>
      <w:r>
        <w:rPr>
          <w:spacing w:val="-2"/>
        </w:rPr>
        <w:t>Profit</w:t>
      </w:r>
      <w:proofErr w:type="spellEnd"/>
      <w:proofErr w:type="gramEnd"/>
    </w:p>
    <w:p w:rsidR="00323487" w:rsidRDefault="00C47344">
      <w:pPr>
        <w:pStyle w:val="BodyText"/>
        <w:spacing w:before="171" w:line="374" w:lineRule="auto"/>
        <w:ind w:left="18" w:hanging="10"/>
      </w:pPr>
      <w:proofErr w:type="gramStart"/>
      <w:r>
        <w:t xml:space="preserve">Thispiechartshowstheproportionoftotalsalesmadethroughdifferentpayment </w:t>
      </w:r>
      <w:r>
        <w:rPr>
          <w:spacing w:val="-2"/>
        </w:rPr>
        <w:t>methods.</w:t>
      </w:r>
      <w:proofErr w:type="gramEnd"/>
    </w:p>
    <w:p w:rsidR="00323487" w:rsidRDefault="00C47344">
      <w:pPr>
        <w:pStyle w:val="Heading1"/>
        <w:numPr>
          <w:ilvl w:val="0"/>
          <w:numId w:val="2"/>
        </w:numPr>
        <w:tabs>
          <w:tab w:val="left" w:pos="588"/>
        </w:tabs>
        <w:spacing w:before="3"/>
        <w:ind w:left="588" w:hanging="210"/>
      </w:pPr>
      <w:proofErr w:type="spellStart"/>
      <w:r>
        <w:t>StackedBarChart</w:t>
      </w:r>
      <w:proofErr w:type="gramStart"/>
      <w:r>
        <w:t>:Branch</w:t>
      </w:r>
      <w:proofErr w:type="gramEnd"/>
      <w:r>
        <w:t>-wiseSalesby</w:t>
      </w:r>
      <w:r>
        <w:rPr>
          <w:spacing w:val="-2"/>
        </w:rPr>
        <w:t>Gender</w:t>
      </w:r>
      <w:proofErr w:type="spellEnd"/>
    </w:p>
    <w:p w:rsidR="00323487" w:rsidRDefault="00C47344">
      <w:pPr>
        <w:pStyle w:val="BodyText"/>
        <w:spacing w:before="15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1488439</wp:posOffset>
            </wp:positionH>
            <wp:positionV relativeFrom="paragraph">
              <wp:posOffset>261316</wp:posOffset>
            </wp:positionV>
            <wp:extent cx="5235192" cy="363512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192" cy="3635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487" w:rsidRDefault="00C47344">
      <w:pPr>
        <w:pStyle w:val="BodyText"/>
        <w:spacing w:before="212"/>
        <w:ind w:left="9"/>
      </w:pPr>
      <w:r>
        <w:t>Eachbranch’ssalesarebrokendownbygendertoanalyse</w:t>
      </w:r>
      <w:r>
        <w:t>customer</w:t>
      </w:r>
      <w:r>
        <w:rPr>
          <w:spacing w:val="-2"/>
        </w:rPr>
        <w:t>contribution.</w:t>
      </w:r>
    </w:p>
    <w:p w:rsidR="00323487" w:rsidRDefault="00323487">
      <w:pPr>
        <w:pStyle w:val="BodyText"/>
        <w:sectPr w:rsidR="00323487">
          <w:pgSz w:w="11910" w:h="16840"/>
          <w:pgMar w:top="146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3487" w:rsidRDefault="00C47344">
      <w:pPr>
        <w:pStyle w:val="Heading1"/>
        <w:numPr>
          <w:ilvl w:val="0"/>
          <w:numId w:val="1"/>
        </w:numPr>
        <w:tabs>
          <w:tab w:val="left" w:pos="728"/>
        </w:tabs>
        <w:spacing w:before="63"/>
        <w:ind w:left="728" w:hanging="359"/>
      </w:pPr>
      <w:proofErr w:type="spellStart"/>
      <w:r>
        <w:lastRenderedPageBreak/>
        <w:t>LineChart</w:t>
      </w:r>
      <w:proofErr w:type="gramStart"/>
      <w:r>
        <w:t>:Month</w:t>
      </w:r>
      <w:proofErr w:type="spellEnd"/>
      <w:proofErr w:type="gramEnd"/>
      <w:r>
        <w:t>-wise</w:t>
      </w:r>
      <w:r>
        <w:rPr>
          <w:spacing w:val="-4"/>
        </w:rPr>
        <w:t xml:space="preserve"> Sales</w:t>
      </w:r>
    </w:p>
    <w:p w:rsidR="00323487" w:rsidRDefault="00C47344">
      <w:pPr>
        <w:pStyle w:val="BodyText"/>
        <w:spacing w:before="1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1487805</wp:posOffset>
            </wp:positionH>
            <wp:positionV relativeFrom="paragraph">
              <wp:posOffset>238650</wp:posOffset>
            </wp:positionV>
            <wp:extent cx="5392346" cy="317696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346" cy="317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487" w:rsidRDefault="00C47344">
      <w:pPr>
        <w:pStyle w:val="BodyText"/>
        <w:spacing w:before="136"/>
        <w:ind w:left="9"/>
      </w:pPr>
      <w:proofErr w:type="spellStart"/>
      <w:proofErr w:type="gramStart"/>
      <w:r>
        <w:t>ThislinechartshowshowtotalsaleshavevariedfromJanuaryto</w:t>
      </w:r>
      <w:proofErr w:type="spellEnd"/>
      <w:r>
        <w:rPr>
          <w:spacing w:val="-2"/>
        </w:rPr>
        <w:t xml:space="preserve"> March.</w:t>
      </w:r>
      <w:proofErr w:type="gramEnd"/>
    </w:p>
    <w:p w:rsidR="00323487" w:rsidRDefault="00323487">
      <w:pPr>
        <w:pStyle w:val="BodyText"/>
        <w:spacing w:before="292"/>
      </w:pPr>
    </w:p>
    <w:p w:rsidR="00323487" w:rsidRDefault="00C47344">
      <w:pPr>
        <w:pStyle w:val="Heading1"/>
        <w:numPr>
          <w:ilvl w:val="0"/>
          <w:numId w:val="1"/>
        </w:numPr>
        <w:tabs>
          <w:tab w:val="left" w:pos="728"/>
        </w:tabs>
        <w:ind w:left="728" w:hanging="359"/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1247775</wp:posOffset>
            </wp:positionH>
            <wp:positionV relativeFrom="paragraph">
              <wp:posOffset>240382</wp:posOffset>
            </wp:positionV>
            <wp:extent cx="5660739" cy="317696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739" cy="317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BubbleChart</w:t>
      </w:r>
      <w:proofErr w:type="gramStart"/>
      <w:r>
        <w:t>:ProductLine</w:t>
      </w:r>
      <w:proofErr w:type="gramEnd"/>
      <w:r>
        <w:t>-wise</w:t>
      </w:r>
      <w:r>
        <w:rPr>
          <w:spacing w:val="-4"/>
        </w:rPr>
        <w:t>Sales</w:t>
      </w:r>
      <w:proofErr w:type="spellEnd"/>
    </w:p>
    <w:p w:rsidR="00323487" w:rsidRDefault="00323487">
      <w:pPr>
        <w:pStyle w:val="BodyText"/>
        <w:spacing w:before="177"/>
        <w:rPr>
          <w:b/>
        </w:rPr>
      </w:pPr>
    </w:p>
    <w:p w:rsidR="00323487" w:rsidRDefault="00C47344">
      <w:pPr>
        <w:pStyle w:val="BodyText"/>
        <w:spacing w:before="1"/>
        <w:ind w:left="9"/>
      </w:pPr>
      <w:r>
        <w:t>Eachbubblerepresentsaproductline</w:t>
      </w:r>
      <w:proofErr w:type="gramStart"/>
      <w:r>
        <w:t>,itssizeindicatestotalsa</w:t>
      </w:r>
      <w:r>
        <w:t>les</w:t>
      </w:r>
      <w:r>
        <w:rPr>
          <w:spacing w:val="-2"/>
        </w:rPr>
        <w:t>volume</w:t>
      </w:r>
      <w:proofErr w:type="gramEnd"/>
      <w:r>
        <w:rPr>
          <w:spacing w:val="-2"/>
        </w:rPr>
        <w:t>.</w:t>
      </w:r>
    </w:p>
    <w:sectPr w:rsidR="00323487" w:rsidSect="00323487">
      <w:pgSz w:w="11910" w:h="16840"/>
      <w:pgMar w:top="1460" w:right="708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E4C2B"/>
    <w:multiLevelType w:val="hybridMultilevel"/>
    <w:tmpl w:val="117E8B68"/>
    <w:lvl w:ilvl="0" w:tplc="AB40620C">
      <w:start w:val="3"/>
      <w:numFmt w:val="decimal"/>
      <w:lvlText w:val="%1."/>
      <w:lvlJc w:val="left"/>
      <w:pPr>
        <w:ind w:left="729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130DF94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B358C146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1CEE28B2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 w:tplc="855ED35A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A7061C4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B346E2C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 w:tplc="197E7ECE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2C90DAA4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</w:abstractNum>
  <w:abstractNum w:abstractNumId="1">
    <w:nsid w:val="3A964EF8"/>
    <w:multiLevelType w:val="hybridMultilevel"/>
    <w:tmpl w:val="9702CE50"/>
    <w:lvl w:ilvl="0" w:tplc="73723FE2">
      <w:start w:val="1"/>
      <w:numFmt w:val="decimal"/>
      <w:lvlText w:val="%1."/>
      <w:lvlJc w:val="left"/>
      <w:pPr>
        <w:ind w:left="729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8"/>
        <w:szCs w:val="28"/>
        <w:lang w:val="en-US" w:eastAsia="en-US" w:bidi="ar-SA"/>
      </w:rPr>
    </w:lvl>
    <w:lvl w:ilvl="1" w:tplc="45FC564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1F8CA920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9AD8FCE0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 w:tplc="E9F63D3A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2D4AFBE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194D954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 w:tplc="E870939E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9FCE11F4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3487"/>
    <w:rsid w:val="00323487"/>
    <w:rsid w:val="00C47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348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23487"/>
    <w:pPr>
      <w:ind w:left="728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3487"/>
    <w:rPr>
      <w:sz w:val="28"/>
      <w:szCs w:val="28"/>
    </w:rPr>
  </w:style>
  <w:style w:type="paragraph" w:styleId="Title">
    <w:name w:val="Title"/>
    <w:basedOn w:val="Normal"/>
    <w:uiPriority w:val="1"/>
    <w:qFormat/>
    <w:rsid w:val="00323487"/>
    <w:pPr>
      <w:ind w:left="2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23487"/>
    <w:pPr>
      <w:ind w:left="728" w:hanging="359"/>
    </w:pPr>
  </w:style>
  <w:style w:type="paragraph" w:customStyle="1" w:styleId="TableParagraph">
    <w:name w:val="Table Paragraph"/>
    <w:basedOn w:val="Normal"/>
    <w:uiPriority w:val="1"/>
    <w:qFormat/>
    <w:rsid w:val="00323487"/>
  </w:style>
  <w:style w:type="paragraph" w:styleId="BalloonText">
    <w:name w:val="Balloon Text"/>
    <w:basedOn w:val="Normal"/>
    <w:link w:val="BalloonTextChar"/>
    <w:uiPriority w:val="99"/>
    <w:semiHidden/>
    <w:unhideWhenUsed/>
    <w:rsid w:val="00C47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4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sri ganapavarapu</dc:creator>
  <cp:lastModifiedBy>Rise</cp:lastModifiedBy>
  <cp:revision>2</cp:revision>
  <dcterms:created xsi:type="dcterms:W3CDTF">2025-08-04T05:22:00Z</dcterms:created>
  <dcterms:modified xsi:type="dcterms:W3CDTF">2025-08-04T05:22:00Z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2025-08-04T00:00:00Z</vt:filetime>
  </property>
  <property fmtid="{D5CDD505-2E9C-101B-9397-08002B2CF9AE}" pid="5" name="Producer">
    <vt:lpwstr>Microsoft® Word 2021</vt:lpwstr>
  </property>
</Properties>
</file>