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528B" w14:textId="77777777" w:rsidR="006265A7" w:rsidRPr="006265A7" w:rsidRDefault="006265A7" w:rsidP="006265A7">
      <w:pPr>
        <w:ind w:firstLine="709"/>
        <w:jc w:val="both"/>
        <w:outlineLvl w:val="1"/>
        <w:rPr>
          <w:rFonts w:eastAsia="Calibri"/>
          <w:b/>
          <w:sz w:val="28"/>
          <w:szCs w:val="22"/>
          <w:lang w:eastAsia="en-US"/>
        </w:rPr>
      </w:pPr>
      <w:bookmarkStart w:id="0" w:name="_Toc191392409"/>
      <w:bookmarkStart w:id="1" w:name="_Toc191392462"/>
      <w:bookmarkStart w:id="2" w:name="_Toc221610255"/>
      <w:bookmarkStart w:id="3" w:name="_Toc221610976"/>
      <w:bookmarkStart w:id="4" w:name="_Toc223702563"/>
      <w:r w:rsidRPr="006265A7">
        <w:rPr>
          <w:rFonts w:eastAsia="Calibri"/>
          <w:b/>
          <w:sz w:val="28"/>
          <w:szCs w:val="22"/>
          <w:lang w:eastAsia="en-US"/>
        </w:rPr>
        <w:t xml:space="preserve">1.2 </w:t>
      </w:r>
      <w:bookmarkEnd w:id="0"/>
      <w:bookmarkEnd w:id="1"/>
      <w:bookmarkEnd w:id="2"/>
      <w:bookmarkEnd w:id="3"/>
      <w:r w:rsidRPr="006265A7">
        <w:rPr>
          <w:rFonts w:eastAsia="Calibri"/>
          <w:b/>
          <w:sz w:val="28"/>
          <w:szCs w:val="22"/>
          <w:lang w:eastAsia="en-US"/>
        </w:rPr>
        <w:t>Техническое задание</w:t>
      </w:r>
      <w:bookmarkEnd w:id="4"/>
    </w:p>
    <w:p w14:paraId="0D7BA479" w14:textId="77777777" w:rsidR="006265A7" w:rsidRPr="006265A7" w:rsidRDefault="006265A7" w:rsidP="006265A7">
      <w:pPr>
        <w:ind w:firstLine="709"/>
        <w:jc w:val="both"/>
        <w:rPr>
          <w:rFonts w:eastAsia="Calibri"/>
          <w:sz w:val="28"/>
          <w:szCs w:val="22"/>
          <w:lang w:eastAsia="en-US"/>
        </w:rPr>
      </w:pPr>
    </w:p>
    <w:p w14:paraId="5B6160BD" w14:textId="77777777" w:rsidR="006265A7" w:rsidRPr="006265A7" w:rsidRDefault="006265A7" w:rsidP="006265A7">
      <w:pPr>
        <w:ind w:firstLine="709"/>
        <w:jc w:val="both"/>
        <w:rPr>
          <w:rFonts w:eastAsia="Calibri"/>
          <w:sz w:val="28"/>
          <w:szCs w:val="22"/>
          <w:lang w:eastAsia="en-US"/>
        </w:rPr>
      </w:pPr>
    </w:p>
    <w:p w14:paraId="41C92800"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Техническое задание (ТЗ) на разработку программного обеспечения – это документ, который содержит подробное описание требований к программному продукту. Он определяет функциональные и не функциональные требования, а также спецификации и ограничения, которые должны быть учтены при разработке программного обеспечения (ПО).</w:t>
      </w:r>
    </w:p>
    <w:p w14:paraId="5D104CB5"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ТЗ на разработку программного продукта в рамках курсовой работы составлено согласно ГОСТ 34.602 - 2020 «Информационные технологии. Комплекс стандартов на автоматизированные системы. Техническое задание на создание автоматизированной системы» и представлено ниже.</w:t>
      </w:r>
    </w:p>
    <w:p w14:paraId="555BAB3F"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1 Общие сведения.</w:t>
      </w:r>
    </w:p>
    <w:p w14:paraId="38C57484"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а) Полное наименование АС и её условное обозначение: Компьютерная логическая игра «Переверни фишки» (КИ «Переверни фишки»).</w:t>
      </w:r>
    </w:p>
    <w:p w14:paraId="0A13C39F"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б) Наименование организации заказчика АС: Факультет среднего профессионального образования Орского гуманитарно - технологического института (филиала) ОГУ.</w:t>
      </w:r>
    </w:p>
    <w:p w14:paraId="3344722B"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в) Документ, на основании которого создаётся АС: Протокол закрепления тем и выдачи заданий курсовых работ по междисциплинарному курсу «Технология разработки программного обеспечения» профессионального модуля «Осуществление и интеграции программных модулей» специальности 09.02.07 Информационные системы и программирование от 04.02.2026 г.</w:t>
      </w:r>
    </w:p>
    <w:p w14:paraId="63DCB96E"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г) Плановые сроки начала и окончания работ по созданию АС:</w:t>
      </w:r>
    </w:p>
    <w:p w14:paraId="25C29AB0"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начало работ – 10.02.2026</w:t>
      </w:r>
    </w:p>
    <w:p w14:paraId="35B510BA"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окончание работ – 13.06.2026</w:t>
      </w:r>
    </w:p>
    <w:p w14:paraId="7E4F91A6"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2 Цели и назначение создания автоматизированной системы.</w:t>
      </w:r>
    </w:p>
    <w:p w14:paraId="4D938497"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а) Целями создания автоматизированной системы являются проектирование и программная реализация интерактивной игровой логики, базирующейся на алгоритме инверсии состояний элементов матрицы, а также повышение уровня логического мышления и внимательности пользователей в процессе игрового взаимодействия. В рамках разработки необходимо обеспечить корректное функционирование алгоритмов обработки событий согласно правилам игры и реализовать автоматизацию контроля за выполнением условий завершения игровой сессии с выводом уведомления о решении задачи.</w:t>
      </w:r>
    </w:p>
    <w:p w14:paraId="2F52754A"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б) Назначения АС: АС предназначена для использования в качестве прикладного игрового программного обеспечения на персональных компьютерах под управлением операционных систем семейства Windows. Система может применяться как средство проведения досуга, так и в качестве демонстрационного материала по изучению алгоритмов обработки двумерных массивов и событийного программирования.</w:t>
      </w:r>
    </w:p>
    <w:p w14:paraId="096A68F5"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3 Характеристика объекта автоматизации.</w:t>
      </w:r>
    </w:p>
    <w:p w14:paraId="52494702"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xml:space="preserve">Объектом автоматизации выступает процесс интерактивного взаимодействия пользователя с логической головоломкой, разворачивающейся на дискретном игровом поле. Данное поле представляет собой структурированную матрицу размерностью 4x4, включающую в себя шестнадцать активных элементов, каждый из которых обладает двумя альтернативными состояниями. Характеристика объекта подразумевает строгое соблюдение правил, при которых </w:t>
      </w:r>
      <w:r w:rsidRPr="006265A7">
        <w:rPr>
          <w:rFonts w:eastAsia="Aptos"/>
          <w:sz w:val="28"/>
          <w:szCs w:val="22"/>
          <w:lang w:eastAsia="en-US"/>
        </w:rPr>
        <w:lastRenderedPageBreak/>
        <w:t>изменение состояния выбранной фишки влечёт за собой инверсию смежных элементов по горизонтали и вертикали. При этом топология поля накладывает определённые граничные условия: количество изменяемых объектов напрямую зависит от позиции клика и варьируется от трёх для угловых элементов до пяти для центральных. Финальным состоянием объекта автоматизации является достижение полной цветовой однородности всех ячеек матрицы.</w:t>
      </w:r>
    </w:p>
    <w:p w14:paraId="603606EB"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4 Требования к автоматизированной системе.</w:t>
      </w:r>
    </w:p>
    <w:p w14:paraId="13B4547E"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а) Требования к структуре АС: Автоматизированная система должна быть реализована в виде локального программного приложения с модульной архитектурой. Структура системы включает в себя графический интерфейс пользователя (входной слой), блок программной логики и информационную модель игрового поля. Взаимодействие между компонентами должно быть организовано таким образом, чтобы изменения в визуальном представлении происходили только после успешной обработки логических условий в программном модуле. Система должна обеспечивать целостность данных игрового поля на протяжении всего сеанса работы и корректно инициализировать компоненты при каждом запуске.</w:t>
      </w:r>
    </w:p>
    <w:p w14:paraId="081A2790"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б) Требования к функциям, выполняемым АС:</w:t>
      </w:r>
    </w:p>
    <w:p w14:paraId="6E6C8538"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автоматическая генерация игрового поля заданной размерности с первоначальным распределением состояний элементов.</w:t>
      </w:r>
    </w:p>
    <w:p w14:paraId="543FA13D"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корректная обработка событий пользовательского ввода через манипулятор «мышь» для выбора целевой ячейки.</w:t>
      </w:r>
    </w:p>
    <w:p w14:paraId="28199095"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реализация алгоритма одновременной инверсии цвета выбранной фишки и её соседей по вертикали и горизонтали.</w:t>
      </w:r>
    </w:p>
    <w:p w14:paraId="77CC5B6C"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непрерывный мониторинг состояния всех элементов матрицы для фиксации момента завершения игры.</w:t>
      </w:r>
    </w:p>
    <w:p w14:paraId="75DC4062"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визуальное информирование пользователя о достижении цели игры посредством вывода сообщения «Задача решена!».</w:t>
      </w:r>
    </w:p>
    <w:p w14:paraId="1D9EDD13"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возможность сброса игрового прогресса и перезапуска игрового сеанса без перезагрузки самого приложения.</w:t>
      </w:r>
    </w:p>
    <w:p w14:paraId="7293E3E9"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в) Требования к видам обеспечения АС:</w:t>
      </w:r>
    </w:p>
    <w:p w14:paraId="2E9B62D3"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математическому обеспечению: должно включать алгоритмы обработки двумерных массивов и логические операции инверсии бинарных состояний. Алгоритм должен корректно определять индексы соседних элементов матрицы с учётом проверки выхода за границы диапазона для предотвращения критических ошибок при обращении к памяти.</w:t>
      </w:r>
    </w:p>
    <w:p w14:paraId="1A2AF1D3"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информационному обеспечению: должно быть представлено совокупностью экранных форм и внутренних структур данных, описывающих состояние игрового поля. Обмен данными между модулями системы должен осуществляться в оперативной памяти без необходимости организации внешних баз данных, что обеспечит максимальное быстродействие приложения.</w:t>
      </w:r>
    </w:p>
    <w:p w14:paraId="7C8BF5D4"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лингвистическому обеспечению: должно включать использование русского языка для взаимодействия с пользователем через элементы интерфейса и системные уведомления. Программный код должен быть снабжён комментариями на русском языке для обеспечения читаемости и возможности дальнейшей поддержки ПО.</w:t>
      </w:r>
    </w:p>
    <w:p w14:paraId="2062BF7A"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xml:space="preserve">– требования к программному обеспечению: для функционирования АС требуется наличие установленной операционной системы семейства Windows </w:t>
      </w:r>
      <w:r w:rsidRPr="006265A7">
        <w:rPr>
          <w:rFonts w:eastAsia="Aptos"/>
          <w:sz w:val="28"/>
          <w:szCs w:val="22"/>
          <w:lang w:eastAsia="en-US"/>
        </w:rPr>
        <w:lastRenderedPageBreak/>
        <w:t xml:space="preserve">версии 7 и выше, а также среды выполнения .NET Framework версии 4.7.2 или выше. Программный продукт должен быть реализован в виде исполняемого файла, не требующего сложной процедуры инсталляции. Язык программирования </w:t>
      </w:r>
      <w:r w:rsidRPr="006265A7">
        <w:rPr>
          <w:rFonts w:eastAsia="Aptos"/>
          <w:sz w:val="28"/>
          <w:szCs w:val="22"/>
          <w:lang w:val="en-US" w:eastAsia="en-US"/>
        </w:rPr>
        <w:t>C</w:t>
      </w:r>
      <w:r w:rsidRPr="006265A7">
        <w:rPr>
          <w:rFonts w:eastAsia="Aptos"/>
          <w:sz w:val="28"/>
          <w:szCs w:val="22"/>
          <w:lang w:eastAsia="en-US"/>
        </w:rPr>
        <w:t xml:space="preserve">#, среда программирования </w:t>
      </w:r>
      <w:r w:rsidRPr="006265A7">
        <w:rPr>
          <w:rFonts w:eastAsia="Aptos"/>
          <w:sz w:val="28"/>
          <w:szCs w:val="22"/>
          <w:lang w:val="en-US" w:eastAsia="en-US"/>
        </w:rPr>
        <w:t>Visual</w:t>
      </w:r>
      <w:r w:rsidRPr="006265A7">
        <w:rPr>
          <w:rFonts w:eastAsia="Aptos"/>
          <w:sz w:val="28"/>
          <w:szCs w:val="22"/>
          <w:lang w:eastAsia="en-US"/>
        </w:rPr>
        <w:t xml:space="preserve"> </w:t>
      </w:r>
      <w:r w:rsidRPr="006265A7">
        <w:rPr>
          <w:rFonts w:eastAsia="Aptos"/>
          <w:sz w:val="28"/>
          <w:szCs w:val="22"/>
          <w:lang w:val="en-US" w:eastAsia="en-US"/>
        </w:rPr>
        <w:t>Studio</w:t>
      </w:r>
      <w:r w:rsidRPr="006265A7">
        <w:rPr>
          <w:rFonts w:eastAsia="Aptos"/>
          <w:sz w:val="28"/>
          <w:szCs w:val="22"/>
          <w:lang w:eastAsia="en-US"/>
        </w:rPr>
        <w:t xml:space="preserve"> 2019, приложение для проектирования </w:t>
      </w:r>
      <w:r w:rsidRPr="006265A7">
        <w:rPr>
          <w:rFonts w:eastAsia="Aptos"/>
          <w:sz w:val="28"/>
          <w:szCs w:val="22"/>
          <w:lang w:val="en-US" w:eastAsia="en-US"/>
        </w:rPr>
        <w:t>Ramus</w:t>
      </w:r>
      <w:r w:rsidRPr="006265A7">
        <w:rPr>
          <w:rFonts w:eastAsia="Aptos"/>
          <w:sz w:val="28"/>
          <w:szCs w:val="22"/>
          <w:lang w:eastAsia="en-US"/>
        </w:rPr>
        <w:t xml:space="preserve"> </w:t>
      </w:r>
      <w:r w:rsidRPr="006265A7">
        <w:rPr>
          <w:rFonts w:eastAsia="Aptos"/>
          <w:sz w:val="28"/>
          <w:szCs w:val="22"/>
          <w:lang w:val="en-US" w:eastAsia="en-US"/>
        </w:rPr>
        <w:t>Educational</w:t>
      </w:r>
      <w:r w:rsidRPr="006265A7">
        <w:rPr>
          <w:rFonts w:eastAsia="Aptos"/>
          <w:sz w:val="28"/>
          <w:szCs w:val="22"/>
          <w:lang w:eastAsia="en-US"/>
        </w:rPr>
        <w:t xml:space="preserve"> и документирования Microsoft Word.</w:t>
      </w:r>
    </w:p>
    <w:p w14:paraId="07586FBC"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техническому обеспечению: персональный компьютер с процессором частотой не менее 1 ГГц, объёмом оперативной памяти от 512 Мб и наличием манипулятора типа «мышь» для осуществления управления. Требования к видеокарте минимальны, достаточно поддержки стандартного разрешения монитора от 800x600 пикселей.</w:t>
      </w:r>
    </w:p>
    <w:p w14:paraId="66C32C8D"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организационному обеспечению: наличие у пользователя базовых навыков работы с персональным компьютером и понимание правил игры, изложенных в руководстве пользователя. Специальной подготовки персонала для эксплуатации системы не требуется.</w:t>
      </w:r>
    </w:p>
    <w:p w14:paraId="68911255"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г) Общие технические требования к АС:</w:t>
      </w:r>
    </w:p>
    <w:p w14:paraId="20794369"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численности и квалификации пользователей АС: для эксплуатации автоматизированной системы достаточно одного пользователя. Специальных требований к квалификации не предъявляется. Пользователь должен обладать базовыми навыками работы с персональным компьютером под управлением операционной системы семейства Windows и уметь пользоваться манипулятором типа «мышь». Дополнительное обучение для взаимодействия с игровым интерфейсом не требуется.</w:t>
      </w:r>
    </w:p>
    <w:p w14:paraId="671BE8A3"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надёжности: система должна обеспечивать стабильное функционирование при соблюдении условий эксплуатации. Программный продукт должен корректно обрабатывать ошибочные действия пользователя, не приводя к зависанию или аварийному завершению процесса. В случае возникновения системных сбоев, не зависящих от работы приложения, должна быть обеспечена возможность повторного запуска игры с начальной инициализацией всех компонентов. Надёжность системы подтверждается отсутствием утечек памяти при длительных игровых сессиях.</w:t>
      </w:r>
    </w:p>
    <w:p w14:paraId="34B898B8"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эргономике и технической эстетики: интерфейс системы должен быть интуитивно понятным и эстетически выдержанным. Игровое поле должно располагаться в центральной части рабочего окна, а цветовая гамма фишек должна быть контрастной, чтобы обеспечивать комфортное визуальное восприятие. Все элементы управления (кнопки перезапуска или выхода) должны иметь чёткие подписи на русском языке. Скорость отклика системы на действия пользователя должна быть мгновенной, обеспечивая плавность игрового процесса.</w:t>
      </w:r>
    </w:p>
    <w:p w14:paraId="28C7AD14"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требования к защите от несанкционированного доступа: учитывая специфику прикладного программного обеспечения, специальные требования к защите данных не предъявляются. Безопасность системы обеспечивается стандартными средствами операционной системы. Программа не должна осуществлять несанкционированный доступ к личным данным пользователя или изменять системные файлы компьютера. Доступ к игровому процессу является свободным и не требует процедуры аутентификации.</w:t>
      </w:r>
    </w:p>
    <w:p w14:paraId="0F4790C4"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5 Состав и содержание работ по созданию автоматизированной системы.</w:t>
      </w:r>
    </w:p>
    <w:p w14:paraId="47896108"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Этапы разработки компьютерной игры «Переверни фишки» представлены в таблице 1.</w:t>
      </w:r>
    </w:p>
    <w:p w14:paraId="7C5C41B9" w14:textId="77777777" w:rsidR="006265A7" w:rsidRPr="006265A7" w:rsidRDefault="006265A7" w:rsidP="006265A7">
      <w:pPr>
        <w:ind w:firstLine="709"/>
        <w:jc w:val="both"/>
        <w:rPr>
          <w:rFonts w:eastAsia="Aptos"/>
          <w:sz w:val="28"/>
          <w:szCs w:val="22"/>
          <w:lang w:eastAsia="en-US"/>
        </w:rPr>
      </w:pPr>
    </w:p>
    <w:p w14:paraId="7A5263E5" w14:textId="77777777" w:rsidR="006265A7" w:rsidRPr="006265A7" w:rsidRDefault="006265A7" w:rsidP="006265A7">
      <w:pPr>
        <w:keepNext/>
        <w:spacing w:before="280" w:after="280"/>
        <w:ind w:firstLine="709"/>
        <w:jc w:val="both"/>
        <w:rPr>
          <w:rFonts w:eastAsia="Calibri"/>
          <w:iCs/>
          <w:color w:val="000000"/>
          <w:sz w:val="28"/>
          <w:szCs w:val="18"/>
          <w:lang w:eastAsia="en-US"/>
        </w:rPr>
      </w:pPr>
      <w:r w:rsidRPr="006265A7">
        <w:rPr>
          <w:rFonts w:eastAsia="Calibri"/>
          <w:iCs/>
          <w:color w:val="000000"/>
          <w:sz w:val="28"/>
          <w:szCs w:val="18"/>
          <w:lang w:eastAsia="en-US"/>
        </w:rPr>
        <w:lastRenderedPageBreak/>
        <w:t>Таблица 1 - Этапы разработки автоматизированной системы</w:t>
      </w:r>
    </w:p>
    <w:tbl>
      <w:tblPr>
        <w:tblStyle w:val="10"/>
        <w:tblW w:w="0" w:type="auto"/>
        <w:tblLook w:val="04A0" w:firstRow="1" w:lastRow="0" w:firstColumn="1" w:lastColumn="0" w:noHBand="0" w:noVBand="1"/>
      </w:tblPr>
      <w:tblGrid>
        <w:gridCol w:w="2738"/>
        <w:gridCol w:w="1645"/>
        <w:gridCol w:w="5528"/>
      </w:tblGrid>
      <w:tr w:rsidR="006265A7" w:rsidRPr="006265A7" w14:paraId="129B41F0" w14:textId="77777777" w:rsidTr="00F23C12">
        <w:tc>
          <w:tcPr>
            <w:tcW w:w="2749" w:type="dxa"/>
            <w:vAlign w:val="center"/>
          </w:tcPr>
          <w:p w14:paraId="45CF349D" w14:textId="77777777" w:rsidR="006265A7" w:rsidRPr="006265A7" w:rsidRDefault="006265A7" w:rsidP="006265A7">
            <w:pPr>
              <w:spacing w:after="160" w:line="259" w:lineRule="auto"/>
              <w:jc w:val="center"/>
              <w:rPr>
                <w:rFonts w:eastAsia="Aptos"/>
                <w:sz w:val="28"/>
              </w:rPr>
            </w:pPr>
            <w:r w:rsidRPr="006265A7">
              <w:rPr>
                <w:rFonts w:eastAsia="Aptos"/>
                <w:sz w:val="28"/>
              </w:rPr>
              <w:t>Номер и название этапа</w:t>
            </w:r>
          </w:p>
        </w:tc>
        <w:tc>
          <w:tcPr>
            <w:tcW w:w="1623" w:type="dxa"/>
            <w:vAlign w:val="center"/>
          </w:tcPr>
          <w:p w14:paraId="39223E95" w14:textId="77777777" w:rsidR="006265A7" w:rsidRPr="006265A7" w:rsidRDefault="006265A7" w:rsidP="006265A7">
            <w:pPr>
              <w:spacing w:after="160" w:line="259" w:lineRule="auto"/>
              <w:jc w:val="center"/>
              <w:rPr>
                <w:rFonts w:eastAsia="Aptos"/>
                <w:sz w:val="28"/>
              </w:rPr>
            </w:pPr>
            <w:r w:rsidRPr="006265A7">
              <w:rPr>
                <w:rFonts w:eastAsia="Aptos"/>
                <w:sz w:val="28"/>
              </w:rPr>
              <w:t>Сроки исполнения</w:t>
            </w:r>
          </w:p>
        </w:tc>
        <w:tc>
          <w:tcPr>
            <w:tcW w:w="5766" w:type="dxa"/>
            <w:vAlign w:val="center"/>
          </w:tcPr>
          <w:p w14:paraId="71C7A1E8" w14:textId="77777777" w:rsidR="006265A7" w:rsidRPr="006265A7" w:rsidRDefault="006265A7" w:rsidP="006265A7">
            <w:pPr>
              <w:spacing w:after="160" w:line="259" w:lineRule="auto"/>
              <w:jc w:val="center"/>
              <w:rPr>
                <w:rFonts w:eastAsia="Aptos"/>
                <w:sz w:val="28"/>
              </w:rPr>
            </w:pPr>
            <w:r w:rsidRPr="006265A7">
              <w:rPr>
                <w:rFonts w:eastAsia="Aptos"/>
                <w:sz w:val="28"/>
              </w:rPr>
              <w:t>Описание работ</w:t>
            </w:r>
          </w:p>
        </w:tc>
      </w:tr>
      <w:tr w:rsidR="006265A7" w:rsidRPr="006265A7" w14:paraId="1C222B0E" w14:textId="77777777" w:rsidTr="00F23C12">
        <w:tc>
          <w:tcPr>
            <w:tcW w:w="2749" w:type="dxa"/>
          </w:tcPr>
          <w:p w14:paraId="693D4304" w14:textId="77777777" w:rsidR="006265A7" w:rsidRPr="006265A7" w:rsidRDefault="006265A7" w:rsidP="006265A7">
            <w:pPr>
              <w:spacing w:after="160" w:line="259" w:lineRule="auto"/>
              <w:rPr>
                <w:rFonts w:eastAsia="Aptos"/>
                <w:sz w:val="28"/>
              </w:rPr>
            </w:pPr>
            <w:r w:rsidRPr="006265A7">
              <w:rPr>
                <w:rFonts w:eastAsia="Aptos"/>
                <w:sz w:val="28"/>
              </w:rPr>
              <w:t>1 Анализ требований</w:t>
            </w:r>
          </w:p>
        </w:tc>
        <w:tc>
          <w:tcPr>
            <w:tcW w:w="1623" w:type="dxa"/>
            <w:vAlign w:val="center"/>
          </w:tcPr>
          <w:p w14:paraId="6E40DE72" w14:textId="77777777" w:rsidR="006265A7" w:rsidRPr="006265A7" w:rsidRDefault="006265A7" w:rsidP="006265A7">
            <w:pPr>
              <w:spacing w:after="160" w:line="259" w:lineRule="auto"/>
              <w:jc w:val="center"/>
              <w:rPr>
                <w:rFonts w:eastAsia="Aptos"/>
                <w:sz w:val="28"/>
              </w:rPr>
            </w:pPr>
            <w:r w:rsidRPr="006265A7">
              <w:rPr>
                <w:rFonts w:eastAsia="Aptos"/>
                <w:sz w:val="28"/>
              </w:rPr>
              <w:t>10.02.2026</w:t>
            </w:r>
          </w:p>
          <w:p w14:paraId="49A2AE21" w14:textId="77777777" w:rsidR="006265A7" w:rsidRPr="006265A7" w:rsidRDefault="006265A7" w:rsidP="006265A7">
            <w:pPr>
              <w:spacing w:after="160" w:line="259" w:lineRule="auto"/>
              <w:jc w:val="center"/>
              <w:rPr>
                <w:rFonts w:eastAsia="Aptos"/>
                <w:sz w:val="28"/>
              </w:rPr>
            </w:pPr>
            <w:r w:rsidRPr="006265A7">
              <w:rPr>
                <w:rFonts w:eastAsia="Aptos"/>
                <w:sz w:val="28"/>
              </w:rPr>
              <w:t>-</w:t>
            </w:r>
          </w:p>
          <w:p w14:paraId="00FF056E" w14:textId="77777777" w:rsidR="006265A7" w:rsidRPr="006265A7" w:rsidRDefault="006265A7" w:rsidP="006265A7">
            <w:pPr>
              <w:spacing w:after="160" w:line="259" w:lineRule="auto"/>
              <w:jc w:val="center"/>
              <w:rPr>
                <w:rFonts w:eastAsia="Aptos"/>
                <w:sz w:val="28"/>
              </w:rPr>
            </w:pPr>
            <w:r w:rsidRPr="006265A7">
              <w:rPr>
                <w:rFonts w:eastAsia="Aptos"/>
                <w:sz w:val="28"/>
              </w:rPr>
              <w:t>28.02.2026</w:t>
            </w:r>
          </w:p>
        </w:tc>
        <w:tc>
          <w:tcPr>
            <w:tcW w:w="5766" w:type="dxa"/>
          </w:tcPr>
          <w:p w14:paraId="527FED7B" w14:textId="77777777" w:rsidR="006265A7" w:rsidRPr="006265A7" w:rsidRDefault="006265A7" w:rsidP="006265A7">
            <w:pPr>
              <w:spacing w:after="160" w:line="259" w:lineRule="auto"/>
              <w:ind w:firstLine="709"/>
              <w:rPr>
                <w:rFonts w:eastAsia="Aptos"/>
                <w:sz w:val="28"/>
              </w:rPr>
            </w:pPr>
            <w:r w:rsidRPr="006265A7">
              <w:rPr>
                <w:rFonts w:eastAsia="Aptos"/>
                <w:sz w:val="28"/>
              </w:rPr>
              <w:t>- Анализ предметной области</w:t>
            </w:r>
          </w:p>
          <w:p w14:paraId="10C65B15" w14:textId="77777777" w:rsidR="006265A7" w:rsidRPr="006265A7" w:rsidRDefault="006265A7" w:rsidP="006265A7">
            <w:pPr>
              <w:spacing w:after="160" w:line="259" w:lineRule="auto"/>
              <w:ind w:firstLine="709"/>
              <w:rPr>
                <w:rFonts w:eastAsia="Aptos"/>
                <w:sz w:val="28"/>
              </w:rPr>
            </w:pPr>
            <w:r w:rsidRPr="006265A7">
              <w:rPr>
                <w:rFonts w:eastAsia="Aptos"/>
                <w:sz w:val="28"/>
              </w:rPr>
              <w:t>- Формирование целей и задач системы</w:t>
            </w:r>
          </w:p>
          <w:p w14:paraId="24A0F9F1" w14:textId="77777777" w:rsidR="006265A7" w:rsidRPr="006265A7" w:rsidRDefault="006265A7" w:rsidP="006265A7">
            <w:pPr>
              <w:spacing w:after="160" w:line="259" w:lineRule="auto"/>
              <w:ind w:firstLine="709"/>
              <w:rPr>
                <w:rFonts w:eastAsia="Aptos"/>
                <w:sz w:val="28"/>
              </w:rPr>
            </w:pPr>
            <w:r w:rsidRPr="006265A7">
              <w:rPr>
                <w:rFonts w:eastAsia="Aptos"/>
                <w:sz w:val="28"/>
              </w:rPr>
              <w:t>- Установление области применения</w:t>
            </w:r>
          </w:p>
          <w:p w14:paraId="4EA146B3" w14:textId="77777777" w:rsidR="006265A7" w:rsidRPr="006265A7" w:rsidRDefault="006265A7" w:rsidP="006265A7">
            <w:pPr>
              <w:spacing w:after="160" w:line="259" w:lineRule="auto"/>
              <w:ind w:firstLine="709"/>
              <w:rPr>
                <w:rFonts w:eastAsia="Aptos"/>
                <w:sz w:val="28"/>
              </w:rPr>
            </w:pPr>
            <w:r w:rsidRPr="006265A7">
              <w:rPr>
                <w:rFonts w:eastAsia="Aptos"/>
                <w:sz w:val="28"/>
              </w:rPr>
              <w:t>- Разработка ТЗ</w:t>
            </w:r>
          </w:p>
        </w:tc>
      </w:tr>
      <w:tr w:rsidR="006265A7" w:rsidRPr="006265A7" w14:paraId="2837C9C4" w14:textId="77777777" w:rsidTr="00F23C12">
        <w:tc>
          <w:tcPr>
            <w:tcW w:w="2749" w:type="dxa"/>
          </w:tcPr>
          <w:p w14:paraId="65DA6C62" w14:textId="77777777" w:rsidR="006265A7" w:rsidRPr="006265A7" w:rsidRDefault="006265A7" w:rsidP="006265A7">
            <w:pPr>
              <w:spacing w:after="160" w:line="259" w:lineRule="auto"/>
              <w:rPr>
                <w:rFonts w:eastAsia="Aptos"/>
                <w:sz w:val="28"/>
              </w:rPr>
            </w:pPr>
            <w:r w:rsidRPr="006265A7">
              <w:rPr>
                <w:rFonts w:eastAsia="Aptos"/>
                <w:sz w:val="28"/>
              </w:rPr>
              <w:t>2 Проектирование</w:t>
            </w:r>
          </w:p>
        </w:tc>
        <w:tc>
          <w:tcPr>
            <w:tcW w:w="1623" w:type="dxa"/>
            <w:vAlign w:val="center"/>
          </w:tcPr>
          <w:p w14:paraId="077CE391" w14:textId="77777777" w:rsidR="006265A7" w:rsidRPr="006265A7" w:rsidRDefault="006265A7" w:rsidP="006265A7">
            <w:pPr>
              <w:spacing w:after="160" w:line="259" w:lineRule="auto"/>
              <w:jc w:val="center"/>
              <w:rPr>
                <w:rFonts w:eastAsia="Aptos"/>
                <w:sz w:val="28"/>
              </w:rPr>
            </w:pPr>
            <w:r w:rsidRPr="006265A7">
              <w:rPr>
                <w:rFonts w:eastAsia="Aptos"/>
                <w:sz w:val="28"/>
              </w:rPr>
              <w:t>01.03.2026</w:t>
            </w:r>
          </w:p>
          <w:p w14:paraId="5D32DDBB" w14:textId="77777777" w:rsidR="006265A7" w:rsidRPr="006265A7" w:rsidRDefault="006265A7" w:rsidP="006265A7">
            <w:pPr>
              <w:spacing w:after="160" w:line="259" w:lineRule="auto"/>
              <w:jc w:val="center"/>
              <w:rPr>
                <w:rFonts w:eastAsia="Aptos"/>
                <w:sz w:val="28"/>
              </w:rPr>
            </w:pPr>
            <w:r w:rsidRPr="006265A7">
              <w:rPr>
                <w:rFonts w:eastAsia="Aptos"/>
                <w:sz w:val="28"/>
              </w:rPr>
              <w:t>-</w:t>
            </w:r>
          </w:p>
          <w:p w14:paraId="037147A6" w14:textId="77777777" w:rsidR="006265A7" w:rsidRPr="006265A7" w:rsidRDefault="006265A7" w:rsidP="006265A7">
            <w:pPr>
              <w:spacing w:after="160" w:line="259" w:lineRule="auto"/>
              <w:jc w:val="center"/>
              <w:rPr>
                <w:rFonts w:eastAsia="Aptos"/>
                <w:sz w:val="28"/>
              </w:rPr>
            </w:pPr>
            <w:r w:rsidRPr="006265A7">
              <w:rPr>
                <w:rFonts w:eastAsia="Aptos"/>
                <w:sz w:val="28"/>
              </w:rPr>
              <w:t>15.03.2026</w:t>
            </w:r>
          </w:p>
        </w:tc>
        <w:tc>
          <w:tcPr>
            <w:tcW w:w="5766" w:type="dxa"/>
          </w:tcPr>
          <w:p w14:paraId="2BD65052" w14:textId="77777777" w:rsidR="006265A7" w:rsidRPr="006265A7" w:rsidRDefault="006265A7" w:rsidP="006265A7">
            <w:pPr>
              <w:spacing w:after="160" w:line="259" w:lineRule="auto"/>
              <w:ind w:firstLine="709"/>
              <w:rPr>
                <w:rFonts w:eastAsia="Aptos"/>
                <w:sz w:val="28"/>
              </w:rPr>
            </w:pPr>
            <w:r w:rsidRPr="006265A7">
              <w:rPr>
                <w:rFonts w:eastAsia="Aptos"/>
                <w:sz w:val="28"/>
              </w:rPr>
              <w:t>- Определение архитектуры программной системы</w:t>
            </w:r>
          </w:p>
          <w:p w14:paraId="57D42949" w14:textId="77777777" w:rsidR="006265A7" w:rsidRPr="006265A7" w:rsidRDefault="006265A7" w:rsidP="006265A7">
            <w:pPr>
              <w:spacing w:after="160" w:line="259" w:lineRule="auto"/>
              <w:ind w:firstLine="709"/>
              <w:rPr>
                <w:rFonts w:eastAsia="Aptos"/>
                <w:sz w:val="28"/>
              </w:rPr>
            </w:pPr>
            <w:r w:rsidRPr="006265A7">
              <w:rPr>
                <w:rFonts w:eastAsia="Aptos"/>
                <w:sz w:val="28"/>
              </w:rPr>
              <w:t xml:space="preserve">- Построение функциональной модели </w:t>
            </w:r>
            <w:r w:rsidRPr="006265A7">
              <w:rPr>
                <w:rFonts w:eastAsia="Aptos"/>
                <w:sz w:val="28"/>
                <w:lang w:val="en-US"/>
              </w:rPr>
              <w:t>IDEF</w:t>
            </w:r>
            <w:r w:rsidRPr="006265A7">
              <w:rPr>
                <w:rFonts w:eastAsia="Aptos"/>
                <w:sz w:val="28"/>
              </w:rPr>
              <w:t xml:space="preserve"> 0</w:t>
            </w:r>
          </w:p>
          <w:p w14:paraId="0140CB03" w14:textId="77777777" w:rsidR="006265A7" w:rsidRPr="006265A7" w:rsidRDefault="006265A7" w:rsidP="006265A7">
            <w:pPr>
              <w:spacing w:after="160" w:line="259" w:lineRule="auto"/>
              <w:ind w:firstLine="709"/>
              <w:rPr>
                <w:rFonts w:eastAsia="Aptos"/>
                <w:sz w:val="28"/>
              </w:rPr>
            </w:pPr>
            <w:r w:rsidRPr="006265A7">
              <w:rPr>
                <w:rFonts w:eastAsia="Aptos"/>
                <w:sz w:val="28"/>
              </w:rPr>
              <w:t>- Проектирование интерфейса</w:t>
            </w:r>
          </w:p>
          <w:p w14:paraId="2DB8DE60" w14:textId="77777777" w:rsidR="006265A7" w:rsidRPr="006265A7" w:rsidRDefault="006265A7" w:rsidP="006265A7">
            <w:pPr>
              <w:spacing w:after="160" w:line="259" w:lineRule="auto"/>
              <w:ind w:firstLine="709"/>
              <w:rPr>
                <w:rFonts w:eastAsia="Aptos"/>
                <w:sz w:val="28"/>
              </w:rPr>
            </w:pPr>
            <w:r w:rsidRPr="006265A7">
              <w:rPr>
                <w:rFonts w:eastAsia="Aptos"/>
                <w:sz w:val="28"/>
              </w:rPr>
              <w:t>- Выявление внешних условий функционирования (входных и выходных данных)</w:t>
            </w:r>
          </w:p>
        </w:tc>
      </w:tr>
      <w:tr w:rsidR="006265A7" w:rsidRPr="006265A7" w14:paraId="7887E770" w14:textId="77777777" w:rsidTr="00F23C12">
        <w:tc>
          <w:tcPr>
            <w:tcW w:w="2749" w:type="dxa"/>
          </w:tcPr>
          <w:p w14:paraId="7F442EB7" w14:textId="77777777" w:rsidR="006265A7" w:rsidRPr="006265A7" w:rsidRDefault="006265A7" w:rsidP="006265A7">
            <w:pPr>
              <w:spacing w:after="160" w:line="259" w:lineRule="auto"/>
              <w:rPr>
                <w:rFonts w:eastAsia="Aptos"/>
                <w:sz w:val="28"/>
              </w:rPr>
            </w:pPr>
            <w:r w:rsidRPr="006265A7">
              <w:rPr>
                <w:rFonts w:eastAsia="Aptos"/>
                <w:sz w:val="28"/>
              </w:rPr>
              <w:t>3 Программирование</w:t>
            </w:r>
          </w:p>
        </w:tc>
        <w:tc>
          <w:tcPr>
            <w:tcW w:w="1623" w:type="dxa"/>
            <w:vAlign w:val="center"/>
          </w:tcPr>
          <w:p w14:paraId="75C1281D" w14:textId="77777777" w:rsidR="006265A7" w:rsidRPr="006265A7" w:rsidRDefault="006265A7" w:rsidP="006265A7">
            <w:pPr>
              <w:spacing w:after="160" w:line="259" w:lineRule="auto"/>
              <w:jc w:val="center"/>
              <w:rPr>
                <w:rFonts w:eastAsia="Aptos"/>
                <w:sz w:val="28"/>
              </w:rPr>
            </w:pPr>
            <w:r w:rsidRPr="006265A7">
              <w:rPr>
                <w:rFonts w:eastAsia="Aptos"/>
                <w:sz w:val="28"/>
              </w:rPr>
              <w:t>16.03.2026</w:t>
            </w:r>
          </w:p>
          <w:p w14:paraId="0E2CCBE9" w14:textId="77777777" w:rsidR="006265A7" w:rsidRPr="006265A7" w:rsidRDefault="006265A7" w:rsidP="006265A7">
            <w:pPr>
              <w:spacing w:after="160" w:line="259" w:lineRule="auto"/>
              <w:jc w:val="center"/>
              <w:rPr>
                <w:rFonts w:eastAsia="Aptos"/>
                <w:sz w:val="28"/>
              </w:rPr>
            </w:pPr>
            <w:r w:rsidRPr="006265A7">
              <w:rPr>
                <w:rFonts w:eastAsia="Aptos"/>
                <w:sz w:val="28"/>
              </w:rPr>
              <w:t>-</w:t>
            </w:r>
          </w:p>
          <w:p w14:paraId="6797685C" w14:textId="77777777" w:rsidR="006265A7" w:rsidRPr="006265A7" w:rsidRDefault="006265A7" w:rsidP="006265A7">
            <w:pPr>
              <w:spacing w:after="160" w:line="259" w:lineRule="auto"/>
              <w:jc w:val="center"/>
              <w:rPr>
                <w:rFonts w:eastAsia="Aptos"/>
                <w:sz w:val="28"/>
              </w:rPr>
            </w:pPr>
            <w:r w:rsidRPr="006265A7">
              <w:rPr>
                <w:rFonts w:eastAsia="Aptos"/>
                <w:sz w:val="28"/>
              </w:rPr>
              <w:t>19.05.2026</w:t>
            </w:r>
          </w:p>
        </w:tc>
        <w:tc>
          <w:tcPr>
            <w:tcW w:w="5766" w:type="dxa"/>
          </w:tcPr>
          <w:p w14:paraId="368B6C89" w14:textId="77777777" w:rsidR="006265A7" w:rsidRPr="006265A7" w:rsidRDefault="006265A7" w:rsidP="006265A7">
            <w:pPr>
              <w:spacing w:after="160" w:line="259" w:lineRule="auto"/>
              <w:ind w:firstLine="709"/>
              <w:rPr>
                <w:rFonts w:eastAsia="Aptos"/>
                <w:sz w:val="28"/>
              </w:rPr>
            </w:pPr>
            <w:r w:rsidRPr="006265A7">
              <w:rPr>
                <w:rFonts w:eastAsia="Aptos"/>
                <w:sz w:val="28"/>
              </w:rPr>
              <w:t>– Выбор и настройка среды разработки Microsoft Visual Studio.</w:t>
            </w:r>
          </w:p>
          <w:p w14:paraId="1DCF98D1" w14:textId="77777777" w:rsidR="006265A7" w:rsidRPr="006265A7" w:rsidRDefault="006265A7" w:rsidP="006265A7">
            <w:pPr>
              <w:spacing w:after="160" w:line="259" w:lineRule="auto"/>
              <w:ind w:firstLine="709"/>
              <w:rPr>
                <w:rFonts w:eastAsia="Aptos"/>
                <w:sz w:val="28"/>
              </w:rPr>
            </w:pPr>
            <w:r w:rsidRPr="006265A7">
              <w:rPr>
                <w:rFonts w:eastAsia="Aptos"/>
                <w:sz w:val="28"/>
              </w:rPr>
              <w:t>– Создание графической формы приложения и размещение игровых компонентов.</w:t>
            </w:r>
          </w:p>
          <w:p w14:paraId="4026439F" w14:textId="77777777" w:rsidR="006265A7" w:rsidRPr="006265A7" w:rsidRDefault="006265A7" w:rsidP="006265A7">
            <w:pPr>
              <w:spacing w:after="160" w:line="259" w:lineRule="auto"/>
              <w:ind w:firstLine="709"/>
              <w:rPr>
                <w:rFonts w:eastAsia="Aptos"/>
                <w:sz w:val="28"/>
              </w:rPr>
            </w:pPr>
            <w:r w:rsidRPr="006265A7">
              <w:rPr>
                <w:rFonts w:eastAsia="Aptos"/>
                <w:sz w:val="28"/>
              </w:rPr>
              <w:t>– Программная реализация алгоритма инверсии состояний фишек.</w:t>
            </w:r>
          </w:p>
          <w:p w14:paraId="16FCFF5C" w14:textId="77777777" w:rsidR="006265A7" w:rsidRPr="006265A7" w:rsidRDefault="006265A7" w:rsidP="006265A7">
            <w:pPr>
              <w:spacing w:after="160" w:line="259" w:lineRule="auto"/>
              <w:ind w:firstLine="709"/>
              <w:rPr>
                <w:rFonts w:eastAsia="Aptos"/>
                <w:sz w:val="28"/>
              </w:rPr>
            </w:pPr>
            <w:r w:rsidRPr="006265A7">
              <w:rPr>
                <w:rFonts w:eastAsia="Aptos"/>
                <w:sz w:val="28"/>
              </w:rPr>
              <w:t>– Написание программного кода для обработки событий нажатия мыши.</w:t>
            </w:r>
          </w:p>
          <w:p w14:paraId="02DD22AD" w14:textId="77777777" w:rsidR="006265A7" w:rsidRPr="006265A7" w:rsidRDefault="006265A7" w:rsidP="006265A7">
            <w:pPr>
              <w:spacing w:after="160" w:line="259" w:lineRule="auto"/>
              <w:ind w:firstLine="709"/>
              <w:rPr>
                <w:rFonts w:eastAsia="Aptos"/>
                <w:sz w:val="28"/>
              </w:rPr>
            </w:pPr>
            <w:r w:rsidRPr="006265A7">
              <w:rPr>
                <w:rFonts w:eastAsia="Aptos"/>
                <w:sz w:val="28"/>
              </w:rPr>
              <w:t>– Реализация логики проверки условий завершения игры и вывода уведомлений.</w:t>
            </w:r>
          </w:p>
        </w:tc>
      </w:tr>
      <w:tr w:rsidR="006265A7" w:rsidRPr="006265A7" w14:paraId="42749BB7" w14:textId="77777777" w:rsidTr="00F23C12">
        <w:tc>
          <w:tcPr>
            <w:tcW w:w="2749" w:type="dxa"/>
          </w:tcPr>
          <w:p w14:paraId="10C6B46B" w14:textId="77777777" w:rsidR="006265A7" w:rsidRPr="006265A7" w:rsidRDefault="006265A7" w:rsidP="006265A7">
            <w:pPr>
              <w:spacing w:after="160" w:line="259" w:lineRule="auto"/>
              <w:rPr>
                <w:rFonts w:eastAsia="Aptos"/>
                <w:sz w:val="28"/>
              </w:rPr>
            </w:pPr>
            <w:r w:rsidRPr="006265A7">
              <w:rPr>
                <w:rFonts w:eastAsia="Aptos"/>
                <w:sz w:val="28"/>
              </w:rPr>
              <w:t>4 Тестирование</w:t>
            </w:r>
          </w:p>
        </w:tc>
        <w:tc>
          <w:tcPr>
            <w:tcW w:w="1623" w:type="dxa"/>
            <w:vAlign w:val="center"/>
          </w:tcPr>
          <w:p w14:paraId="320439AC" w14:textId="77777777" w:rsidR="006265A7" w:rsidRPr="006265A7" w:rsidRDefault="006265A7" w:rsidP="006265A7">
            <w:pPr>
              <w:spacing w:after="160" w:line="259" w:lineRule="auto"/>
              <w:jc w:val="center"/>
              <w:rPr>
                <w:rFonts w:eastAsia="Aptos"/>
                <w:sz w:val="28"/>
              </w:rPr>
            </w:pPr>
            <w:r w:rsidRPr="006265A7">
              <w:rPr>
                <w:rFonts w:eastAsia="Aptos"/>
                <w:sz w:val="28"/>
              </w:rPr>
              <w:t>20.05.2026</w:t>
            </w:r>
          </w:p>
          <w:p w14:paraId="67255C4A" w14:textId="77777777" w:rsidR="006265A7" w:rsidRPr="006265A7" w:rsidRDefault="006265A7" w:rsidP="006265A7">
            <w:pPr>
              <w:spacing w:after="160" w:line="259" w:lineRule="auto"/>
              <w:jc w:val="center"/>
              <w:rPr>
                <w:rFonts w:eastAsia="Aptos"/>
                <w:sz w:val="28"/>
              </w:rPr>
            </w:pPr>
            <w:r w:rsidRPr="006265A7">
              <w:rPr>
                <w:rFonts w:eastAsia="Aptos"/>
                <w:sz w:val="28"/>
              </w:rPr>
              <w:t>-</w:t>
            </w:r>
          </w:p>
          <w:p w14:paraId="1F5276CD" w14:textId="77777777" w:rsidR="006265A7" w:rsidRPr="006265A7" w:rsidRDefault="006265A7" w:rsidP="006265A7">
            <w:pPr>
              <w:spacing w:after="160" w:line="259" w:lineRule="auto"/>
              <w:jc w:val="center"/>
              <w:rPr>
                <w:rFonts w:eastAsia="Aptos"/>
                <w:sz w:val="28"/>
              </w:rPr>
            </w:pPr>
            <w:r w:rsidRPr="006265A7">
              <w:rPr>
                <w:rFonts w:eastAsia="Aptos"/>
                <w:sz w:val="28"/>
              </w:rPr>
              <w:t>05.06.2026</w:t>
            </w:r>
          </w:p>
        </w:tc>
        <w:tc>
          <w:tcPr>
            <w:tcW w:w="5766" w:type="dxa"/>
          </w:tcPr>
          <w:p w14:paraId="39A449E0" w14:textId="77777777" w:rsidR="006265A7" w:rsidRPr="006265A7" w:rsidRDefault="006265A7" w:rsidP="006265A7">
            <w:pPr>
              <w:spacing w:after="160" w:line="259" w:lineRule="auto"/>
              <w:ind w:firstLine="709"/>
              <w:rPr>
                <w:rFonts w:eastAsia="Aptos"/>
                <w:sz w:val="28"/>
              </w:rPr>
            </w:pPr>
            <w:r w:rsidRPr="006265A7">
              <w:rPr>
                <w:rFonts w:eastAsia="Aptos"/>
                <w:sz w:val="28"/>
              </w:rPr>
              <w:t>– Проведение функционального тестирования основных возможностей программы.</w:t>
            </w:r>
          </w:p>
          <w:p w14:paraId="6EB2E113" w14:textId="77777777" w:rsidR="006265A7" w:rsidRPr="006265A7" w:rsidRDefault="006265A7" w:rsidP="006265A7">
            <w:pPr>
              <w:spacing w:after="160" w:line="259" w:lineRule="auto"/>
              <w:ind w:firstLine="709"/>
              <w:rPr>
                <w:rFonts w:eastAsia="Aptos"/>
                <w:sz w:val="28"/>
              </w:rPr>
            </w:pPr>
            <w:r w:rsidRPr="006265A7">
              <w:rPr>
                <w:rFonts w:eastAsia="Aptos"/>
                <w:sz w:val="28"/>
              </w:rPr>
              <w:t>– Верификация корректности работы алгоритма при взаимодействии с крайними и угловыми элементами поля.</w:t>
            </w:r>
          </w:p>
          <w:p w14:paraId="5F7199C6" w14:textId="77777777" w:rsidR="006265A7" w:rsidRPr="006265A7" w:rsidRDefault="006265A7" w:rsidP="006265A7">
            <w:pPr>
              <w:spacing w:after="160" w:line="259" w:lineRule="auto"/>
              <w:ind w:firstLine="709"/>
              <w:rPr>
                <w:rFonts w:eastAsia="Aptos"/>
                <w:sz w:val="28"/>
              </w:rPr>
            </w:pPr>
            <w:r w:rsidRPr="006265A7">
              <w:rPr>
                <w:rFonts w:eastAsia="Aptos"/>
                <w:sz w:val="28"/>
              </w:rPr>
              <w:lastRenderedPageBreak/>
              <w:t xml:space="preserve"> – Выявление и устранение программных ошибок и логических дефектов.</w:t>
            </w:r>
          </w:p>
          <w:p w14:paraId="24253525" w14:textId="77777777" w:rsidR="006265A7" w:rsidRPr="006265A7" w:rsidRDefault="006265A7" w:rsidP="006265A7">
            <w:pPr>
              <w:spacing w:after="160" w:line="259" w:lineRule="auto"/>
              <w:ind w:firstLine="709"/>
              <w:rPr>
                <w:rFonts w:eastAsia="Aptos"/>
                <w:sz w:val="28"/>
              </w:rPr>
            </w:pPr>
            <w:r w:rsidRPr="006265A7">
              <w:rPr>
                <w:rFonts w:eastAsia="Aptos"/>
                <w:sz w:val="28"/>
              </w:rPr>
              <w:t>– Анализ быстродействия и стабильности работы приложения.</w:t>
            </w:r>
          </w:p>
        </w:tc>
      </w:tr>
      <w:tr w:rsidR="006265A7" w:rsidRPr="006265A7" w14:paraId="212FCB28" w14:textId="77777777" w:rsidTr="00F23C12">
        <w:tc>
          <w:tcPr>
            <w:tcW w:w="2749" w:type="dxa"/>
          </w:tcPr>
          <w:p w14:paraId="0E869C11" w14:textId="77777777" w:rsidR="006265A7" w:rsidRPr="006265A7" w:rsidRDefault="006265A7" w:rsidP="006265A7">
            <w:pPr>
              <w:spacing w:after="160" w:line="259" w:lineRule="auto"/>
              <w:rPr>
                <w:rFonts w:eastAsia="Aptos"/>
                <w:sz w:val="28"/>
              </w:rPr>
            </w:pPr>
            <w:r w:rsidRPr="006265A7">
              <w:rPr>
                <w:rFonts w:eastAsia="Aptos"/>
                <w:sz w:val="28"/>
              </w:rPr>
              <w:lastRenderedPageBreak/>
              <w:t>5 Внедрение</w:t>
            </w:r>
          </w:p>
        </w:tc>
        <w:tc>
          <w:tcPr>
            <w:tcW w:w="1623" w:type="dxa"/>
            <w:vAlign w:val="center"/>
          </w:tcPr>
          <w:p w14:paraId="5D1DF0D2" w14:textId="77777777" w:rsidR="006265A7" w:rsidRPr="006265A7" w:rsidRDefault="006265A7" w:rsidP="006265A7">
            <w:pPr>
              <w:spacing w:after="160" w:line="259" w:lineRule="auto"/>
              <w:jc w:val="center"/>
              <w:rPr>
                <w:rFonts w:eastAsia="Aptos"/>
                <w:sz w:val="28"/>
              </w:rPr>
            </w:pPr>
            <w:r w:rsidRPr="006265A7">
              <w:rPr>
                <w:rFonts w:eastAsia="Aptos"/>
                <w:sz w:val="28"/>
              </w:rPr>
              <w:t>06.06.2026</w:t>
            </w:r>
          </w:p>
          <w:p w14:paraId="60AC8E6A" w14:textId="77777777" w:rsidR="006265A7" w:rsidRPr="006265A7" w:rsidRDefault="006265A7" w:rsidP="006265A7">
            <w:pPr>
              <w:spacing w:after="160" w:line="259" w:lineRule="auto"/>
              <w:jc w:val="center"/>
              <w:rPr>
                <w:rFonts w:eastAsia="Aptos"/>
                <w:sz w:val="28"/>
              </w:rPr>
            </w:pPr>
            <w:r w:rsidRPr="006265A7">
              <w:rPr>
                <w:rFonts w:eastAsia="Aptos"/>
                <w:sz w:val="28"/>
              </w:rPr>
              <w:t>-</w:t>
            </w:r>
          </w:p>
          <w:p w14:paraId="56E06873" w14:textId="77777777" w:rsidR="006265A7" w:rsidRPr="006265A7" w:rsidRDefault="006265A7" w:rsidP="006265A7">
            <w:pPr>
              <w:spacing w:after="160" w:line="259" w:lineRule="auto"/>
              <w:jc w:val="center"/>
              <w:rPr>
                <w:rFonts w:eastAsia="Aptos"/>
                <w:sz w:val="28"/>
              </w:rPr>
            </w:pPr>
            <w:r w:rsidRPr="006265A7">
              <w:rPr>
                <w:rFonts w:eastAsia="Aptos"/>
                <w:sz w:val="28"/>
              </w:rPr>
              <w:t>13.06.2026</w:t>
            </w:r>
          </w:p>
        </w:tc>
        <w:tc>
          <w:tcPr>
            <w:tcW w:w="5766" w:type="dxa"/>
          </w:tcPr>
          <w:p w14:paraId="7A13EBD9" w14:textId="77777777" w:rsidR="006265A7" w:rsidRPr="006265A7" w:rsidRDefault="006265A7" w:rsidP="006265A7">
            <w:pPr>
              <w:spacing w:after="160" w:line="259" w:lineRule="auto"/>
              <w:ind w:firstLine="709"/>
              <w:rPr>
                <w:rFonts w:eastAsia="Aptos"/>
                <w:sz w:val="28"/>
              </w:rPr>
            </w:pPr>
            <w:r w:rsidRPr="006265A7">
              <w:rPr>
                <w:rFonts w:eastAsia="Aptos"/>
                <w:sz w:val="28"/>
              </w:rPr>
              <w:t>– Подготовка исполняемого файла приложения к эксплуатации.</w:t>
            </w:r>
          </w:p>
          <w:p w14:paraId="694BEF7F" w14:textId="77777777" w:rsidR="006265A7" w:rsidRPr="006265A7" w:rsidRDefault="006265A7" w:rsidP="006265A7">
            <w:pPr>
              <w:spacing w:after="160" w:line="259" w:lineRule="auto"/>
              <w:ind w:firstLine="709"/>
              <w:rPr>
                <w:rFonts w:eastAsia="Aptos"/>
                <w:sz w:val="28"/>
              </w:rPr>
            </w:pPr>
            <w:r w:rsidRPr="006265A7">
              <w:rPr>
                <w:rFonts w:eastAsia="Aptos"/>
                <w:sz w:val="28"/>
              </w:rPr>
              <w:t>– Формирование пояснительной записки и технической документации.</w:t>
            </w:r>
          </w:p>
        </w:tc>
      </w:tr>
    </w:tbl>
    <w:p w14:paraId="41918636" w14:textId="77777777" w:rsidR="006265A7" w:rsidRPr="006265A7" w:rsidRDefault="006265A7" w:rsidP="006265A7">
      <w:pPr>
        <w:keepNext/>
        <w:spacing w:before="280" w:after="280"/>
        <w:ind w:firstLine="709"/>
        <w:jc w:val="both"/>
        <w:rPr>
          <w:rFonts w:eastAsia="Calibri"/>
          <w:iCs/>
          <w:color w:val="000000"/>
          <w:sz w:val="28"/>
          <w:szCs w:val="18"/>
          <w:lang w:eastAsia="en-US"/>
        </w:rPr>
      </w:pPr>
      <w:r w:rsidRPr="006265A7">
        <w:rPr>
          <w:rFonts w:eastAsia="Calibri"/>
          <w:iCs/>
          <w:color w:val="000000"/>
          <w:sz w:val="28"/>
          <w:szCs w:val="18"/>
          <w:lang w:eastAsia="en-US"/>
        </w:rPr>
        <w:t xml:space="preserve">Продолжение таблицы </w:t>
      </w:r>
      <w:r w:rsidRPr="006265A7">
        <w:rPr>
          <w:rFonts w:eastAsia="Calibri"/>
          <w:iCs/>
          <w:color w:val="000000"/>
          <w:sz w:val="28"/>
          <w:szCs w:val="18"/>
          <w:lang w:eastAsia="en-US"/>
        </w:rPr>
        <w:fldChar w:fldCharType="begin"/>
      </w:r>
      <w:r w:rsidRPr="006265A7">
        <w:rPr>
          <w:rFonts w:eastAsia="Calibri"/>
          <w:iCs/>
          <w:color w:val="000000"/>
          <w:sz w:val="28"/>
          <w:szCs w:val="18"/>
          <w:lang w:eastAsia="en-US"/>
        </w:rPr>
        <w:instrText xml:space="preserve"> SEQ Продолжение_таблицы \* ARABIC </w:instrText>
      </w:r>
      <w:r w:rsidRPr="006265A7">
        <w:rPr>
          <w:rFonts w:eastAsia="Calibri"/>
          <w:iCs/>
          <w:color w:val="000000"/>
          <w:sz w:val="28"/>
          <w:szCs w:val="18"/>
          <w:lang w:eastAsia="en-US"/>
        </w:rPr>
        <w:fldChar w:fldCharType="separate"/>
      </w:r>
      <w:r w:rsidRPr="006265A7">
        <w:rPr>
          <w:rFonts w:eastAsia="Calibri"/>
          <w:iCs/>
          <w:noProof/>
          <w:color w:val="000000"/>
          <w:sz w:val="28"/>
          <w:szCs w:val="18"/>
          <w:lang w:eastAsia="en-US"/>
        </w:rPr>
        <w:t>1</w:t>
      </w:r>
      <w:r w:rsidRPr="006265A7">
        <w:rPr>
          <w:rFonts w:eastAsia="Calibri"/>
          <w:iCs/>
          <w:noProof/>
          <w:color w:val="000000"/>
          <w:sz w:val="28"/>
          <w:szCs w:val="18"/>
          <w:lang w:eastAsia="en-US"/>
        </w:rPr>
        <w:fldChar w:fldCharType="end"/>
      </w:r>
    </w:p>
    <w:tbl>
      <w:tblPr>
        <w:tblStyle w:val="10"/>
        <w:tblW w:w="0" w:type="auto"/>
        <w:tblLook w:val="04A0" w:firstRow="1" w:lastRow="0" w:firstColumn="1" w:lastColumn="0" w:noHBand="0" w:noVBand="1"/>
      </w:tblPr>
      <w:tblGrid>
        <w:gridCol w:w="2711"/>
        <w:gridCol w:w="1645"/>
        <w:gridCol w:w="5555"/>
      </w:tblGrid>
      <w:tr w:rsidR="006265A7" w:rsidRPr="006265A7" w14:paraId="519774D5" w14:textId="77777777" w:rsidTr="00F23C12">
        <w:tc>
          <w:tcPr>
            <w:tcW w:w="2749" w:type="dxa"/>
            <w:vAlign w:val="center"/>
          </w:tcPr>
          <w:p w14:paraId="06D6A6CE" w14:textId="77777777" w:rsidR="006265A7" w:rsidRPr="006265A7" w:rsidRDefault="006265A7" w:rsidP="006265A7">
            <w:pPr>
              <w:spacing w:after="160" w:line="259" w:lineRule="auto"/>
              <w:jc w:val="center"/>
              <w:rPr>
                <w:rFonts w:eastAsia="Aptos"/>
                <w:sz w:val="28"/>
              </w:rPr>
            </w:pPr>
            <w:r w:rsidRPr="006265A7">
              <w:rPr>
                <w:rFonts w:eastAsia="Aptos"/>
                <w:sz w:val="28"/>
              </w:rPr>
              <w:t>Номер и название этапа</w:t>
            </w:r>
          </w:p>
        </w:tc>
        <w:tc>
          <w:tcPr>
            <w:tcW w:w="1623" w:type="dxa"/>
            <w:vAlign w:val="center"/>
          </w:tcPr>
          <w:p w14:paraId="73C9D080" w14:textId="77777777" w:rsidR="006265A7" w:rsidRPr="006265A7" w:rsidRDefault="006265A7" w:rsidP="006265A7">
            <w:pPr>
              <w:spacing w:after="160" w:line="259" w:lineRule="auto"/>
              <w:jc w:val="center"/>
              <w:rPr>
                <w:rFonts w:eastAsia="Aptos"/>
                <w:sz w:val="28"/>
              </w:rPr>
            </w:pPr>
            <w:r w:rsidRPr="006265A7">
              <w:rPr>
                <w:rFonts w:eastAsia="Aptos"/>
                <w:sz w:val="28"/>
              </w:rPr>
              <w:t>Сроки исполнения</w:t>
            </w:r>
          </w:p>
        </w:tc>
        <w:tc>
          <w:tcPr>
            <w:tcW w:w="5766" w:type="dxa"/>
            <w:vAlign w:val="center"/>
          </w:tcPr>
          <w:p w14:paraId="2050AA06" w14:textId="77777777" w:rsidR="006265A7" w:rsidRPr="006265A7" w:rsidRDefault="006265A7" w:rsidP="006265A7">
            <w:pPr>
              <w:spacing w:after="160" w:line="259" w:lineRule="auto"/>
              <w:jc w:val="center"/>
              <w:rPr>
                <w:rFonts w:eastAsia="Aptos"/>
                <w:sz w:val="28"/>
              </w:rPr>
            </w:pPr>
            <w:r w:rsidRPr="006265A7">
              <w:rPr>
                <w:rFonts w:eastAsia="Aptos"/>
                <w:sz w:val="28"/>
              </w:rPr>
              <w:t>Описание работ</w:t>
            </w:r>
          </w:p>
        </w:tc>
      </w:tr>
      <w:tr w:rsidR="006265A7" w:rsidRPr="006265A7" w14:paraId="2633155B" w14:textId="77777777" w:rsidTr="00F23C12">
        <w:tc>
          <w:tcPr>
            <w:tcW w:w="2749" w:type="dxa"/>
          </w:tcPr>
          <w:p w14:paraId="3A69E240" w14:textId="77777777" w:rsidR="006265A7" w:rsidRPr="006265A7" w:rsidRDefault="006265A7" w:rsidP="006265A7">
            <w:pPr>
              <w:spacing w:after="160" w:line="259" w:lineRule="auto"/>
              <w:rPr>
                <w:rFonts w:eastAsia="Aptos"/>
                <w:sz w:val="28"/>
              </w:rPr>
            </w:pPr>
            <w:r w:rsidRPr="006265A7">
              <w:rPr>
                <w:rFonts w:eastAsia="Aptos"/>
                <w:sz w:val="28"/>
              </w:rPr>
              <w:t>5 Внедрение</w:t>
            </w:r>
          </w:p>
        </w:tc>
        <w:tc>
          <w:tcPr>
            <w:tcW w:w="1623" w:type="dxa"/>
          </w:tcPr>
          <w:p w14:paraId="0B19870C" w14:textId="77777777" w:rsidR="006265A7" w:rsidRPr="006265A7" w:rsidRDefault="006265A7" w:rsidP="006265A7">
            <w:pPr>
              <w:spacing w:after="160" w:line="259" w:lineRule="auto"/>
              <w:jc w:val="center"/>
              <w:rPr>
                <w:rFonts w:eastAsia="Aptos"/>
                <w:sz w:val="28"/>
              </w:rPr>
            </w:pPr>
            <w:r w:rsidRPr="006265A7">
              <w:rPr>
                <w:rFonts w:eastAsia="Aptos"/>
                <w:sz w:val="28"/>
              </w:rPr>
              <w:t>06.06.2026</w:t>
            </w:r>
          </w:p>
          <w:p w14:paraId="6D5E8A02" w14:textId="77777777" w:rsidR="006265A7" w:rsidRPr="006265A7" w:rsidRDefault="006265A7" w:rsidP="006265A7">
            <w:pPr>
              <w:spacing w:after="160" w:line="259" w:lineRule="auto"/>
              <w:jc w:val="center"/>
              <w:rPr>
                <w:rFonts w:eastAsia="Aptos"/>
                <w:sz w:val="28"/>
              </w:rPr>
            </w:pPr>
            <w:r w:rsidRPr="006265A7">
              <w:rPr>
                <w:rFonts w:eastAsia="Aptos"/>
                <w:sz w:val="28"/>
              </w:rPr>
              <w:t>-</w:t>
            </w:r>
          </w:p>
          <w:p w14:paraId="5EE166D6" w14:textId="77777777" w:rsidR="006265A7" w:rsidRPr="006265A7" w:rsidRDefault="006265A7" w:rsidP="006265A7">
            <w:pPr>
              <w:spacing w:after="160" w:line="259" w:lineRule="auto"/>
              <w:jc w:val="center"/>
              <w:rPr>
                <w:rFonts w:eastAsia="Aptos"/>
                <w:sz w:val="28"/>
              </w:rPr>
            </w:pPr>
            <w:r w:rsidRPr="006265A7">
              <w:rPr>
                <w:rFonts w:eastAsia="Aptos"/>
                <w:sz w:val="28"/>
              </w:rPr>
              <w:t>13.06.2026</w:t>
            </w:r>
          </w:p>
        </w:tc>
        <w:tc>
          <w:tcPr>
            <w:tcW w:w="5766" w:type="dxa"/>
          </w:tcPr>
          <w:p w14:paraId="0833002E" w14:textId="77777777" w:rsidR="006265A7" w:rsidRPr="006265A7" w:rsidRDefault="006265A7" w:rsidP="006265A7">
            <w:pPr>
              <w:spacing w:after="160" w:line="259" w:lineRule="auto"/>
              <w:ind w:firstLine="709"/>
              <w:rPr>
                <w:rFonts w:eastAsia="Aptos"/>
                <w:sz w:val="28"/>
              </w:rPr>
            </w:pPr>
            <w:r w:rsidRPr="006265A7">
              <w:rPr>
                <w:rFonts w:eastAsia="Aptos"/>
                <w:sz w:val="28"/>
              </w:rPr>
              <w:t>– Проведение демонстрации работоспособности системы заказчику.</w:t>
            </w:r>
          </w:p>
          <w:p w14:paraId="279A8F6C" w14:textId="77777777" w:rsidR="006265A7" w:rsidRPr="006265A7" w:rsidRDefault="006265A7" w:rsidP="006265A7">
            <w:pPr>
              <w:spacing w:after="160" w:line="259" w:lineRule="auto"/>
              <w:ind w:firstLine="709"/>
              <w:rPr>
                <w:rFonts w:eastAsia="Aptos"/>
                <w:sz w:val="28"/>
              </w:rPr>
            </w:pPr>
            <w:r w:rsidRPr="006265A7">
              <w:rPr>
                <w:rFonts w:eastAsia="Aptos"/>
                <w:sz w:val="28"/>
              </w:rPr>
              <w:t>– Оценка соответствия реализованного продукта требованиям исходного технического задания.</w:t>
            </w:r>
          </w:p>
          <w:p w14:paraId="6F7CEA3D" w14:textId="77777777" w:rsidR="006265A7" w:rsidRPr="006265A7" w:rsidRDefault="006265A7" w:rsidP="006265A7">
            <w:pPr>
              <w:spacing w:after="160" w:line="259" w:lineRule="auto"/>
              <w:ind w:firstLine="709"/>
              <w:rPr>
                <w:rFonts w:eastAsia="Aptos"/>
                <w:sz w:val="28"/>
              </w:rPr>
            </w:pPr>
            <w:r w:rsidRPr="006265A7">
              <w:rPr>
                <w:rFonts w:eastAsia="Aptos"/>
                <w:sz w:val="28"/>
              </w:rPr>
              <w:t>– Исправление замечаний, полученных в ходе приёмки работы.</w:t>
            </w:r>
          </w:p>
        </w:tc>
      </w:tr>
      <w:tr w:rsidR="006265A7" w:rsidRPr="006265A7" w14:paraId="4992B07D" w14:textId="77777777" w:rsidTr="00F23C12">
        <w:tc>
          <w:tcPr>
            <w:tcW w:w="2749" w:type="dxa"/>
          </w:tcPr>
          <w:p w14:paraId="10C70CD1" w14:textId="77777777" w:rsidR="006265A7" w:rsidRPr="006265A7" w:rsidRDefault="006265A7" w:rsidP="006265A7">
            <w:pPr>
              <w:spacing w:after="160" w:line="259" w:lineRule="auto"/>
              <w:rPr>
                <w:rFonts w:eastAsia="Aptos"/>
                <w:sz w:val="28"/>
              </w:rPr>
            </w:pPr>
            <w:r w:rsidRPr="006265A7">
              <w:rPr>
                <w:rFonts w:eastAsia="Aptos"/>
                <w:sz w:val="28"/>
              </w:rPr>
              <w:t>6 Сопровождение</w:t>
            </w:r>
          </w:p>
        </w:tc>
        <w:tc>
          <w:tcPr>
            <w:tcW w:w="1623" w:type="dxa"/>
          </w:tcPr>
          <w:p w14:paraId="3F436FB7" w14:textId="77777777" w:rsidR="006265A7" w:rsidRPr="006265A7" w:rsidRDefault="006265A7" w:rsidP="006265A7">
            <w:pPr>
              <w:spacing w:after="160" w:line="259" w:lineRule="auto"/>
              <w:jc w:val="center"/>
              <w:rPr>
                <w:rFonts w:eastAsia="Aptos"/>
                <w:sz w:val="28"/>
              </w:rPr>
            </w:pPr>
            <w:r w:rsidRPr="006265A7">
              <w:rPr>
                <w:rFonts w:eastAsia="Aptos"/>
                <w:sz w:val="28"/>
              </w:rPr>
              <w:t>14.06.2026</w:t>
            </w:r>
          </w:p>
        </w:tc>
        <w:tc>
          <w:tcPr>
            <w:tcW w:w="5766" w:type="dxa"/>
          </w:tcPr>
          <w:p w14:paraId="19218564" w14:textId="77777777" w:rsidR="006265A7" w:rsidRPr="006265A7" w:rsidRDefault="006265A7" w:rsidP="006265A7">
            <w:pPr>
              <w:spacing w:after="160" w:line="259" w:lineRule="auto"/>
              <w:ind w:firstLine="709"/>
              <w:rPr>
                <w:rFonts w:eastAsia="Aptos"/>
                <w:sz w:val="28"/>
              </w:rPr>
            </w:pPr>
            <w:r w:rsidRPr="006265A7">
              <w:rPr>
                <w:rFonts w:eastAsia="Aptos"/>
                <w:sz w:val="28"/>
              </w:rPr>
              <w:t>– Оказание технической помощи пользователю по вопросам эксплуатации ПО.</w:t>
            </w:r>
          </w:p>
          <w:p w14:paraId="360712DD" w14:textId="77777777" w:rsidR="006265A7" w:rsidRPr="006265A7" w:rsidRDefault="006265A7" w:rsidP="006265A7">
            <w:pPr>
              <w:spacing w:after="160" w:line="259" w:lineRule="auto"/>
              <w:ind w:firstLine="709"/>
              <w:rPr>
                <w:rFonts w:eastAsia="Aptos"/>
                <w:sz w:val="28"/>
              </w:rPr>
            </w:pPr>
            <w:r w:rsidRPr="006265A7">
              <w:rPr>
                <w:rFonts w:eastAsia="Aptos"/>
                <w:sz w:val="28"/>
              </w:rPr>
              <w:t>– Анализ предложений по модернизации и расширению функционала игры.</w:t>
            </w:r>
          </w:p>
          <w:p w14:paraId="486B7157" w14:textId="77777777" w:rsidR="006265A7" w:rsidRPr="006265A7" w:rsidRDefault="006265A7" w:rsidP="006265A7">
            <w:pPr>
              <w:spacing w:after="160" w:line="259" w:lineRule="auto"/>
              <w:ind w:firstLine="709"/>
              <w:rPr>
                <w:rFonts w:eastAsia="Aptos"/>
                <w:sz w:val="28"/>
              </w:rPr>
            </w:pPr>
            <w:r w:rsidRPr="006265A7">
              <w:rPr>
                <w:rFonts w:eastAsia="Aptos"/>
                <w:sz w:val="28"/>
              </w:rPr>
              <w:t>– Устранение скрытых дефектов, обнаруженных в процессе длительного использования.</w:t>
            </w:r>
          </w:p>
          <w:p w14:paraId="5CE7F444" w14:textId="77777777" w:rsidR="006265A7" w:rsidRPr="006265A7" w:rsidRDefault="006265A7" w:rsidP="006265A7">
            <w:pPr>
              <w:spacing w:after="160" w:line="259" w:lineRule="auto"/>
              <w:ind w:firstLine="709"/>
              <w:rPr>
                <w:rFonts w:eastAsia="Aptos"/>
                <w:sz w:val="28"/>
              </w:rPr>
            </w:pPr>
            <w:r w:rsidRPr="006265A7">
              <w:rPr>
                <w:rFonts w:eastAsia="Aptos"/>
                <w:sz w:val="28"/>
              </w:rPr>
              <w:t>– Подготовка рекомендаций по системному обновлению среды выполнения.</w:t>
            </w:r>
          </w:p>
        </w:tc>
      </w:tr>
    </w:tbl>
    <w:p w14:paraId="1B8998CF" w14:textId="77777777" w:rsidR="006265A7" w:rsidRPr="006265A7" w:rsidRDefault="006265A7" w:rsidP="006265A7">
      <w:pPr>
        <w:ind w:firstLine="709"/>
        <w:jc w:val="both"/>
        <w:rPr>
          <w:rFonts w:eastAsia="Aptos"/>
          <w:sz w:val="28"/>
          <w:szCs w:val="22"/>
          <w:lang w:eastAsia="en-US"/>
        </w:rPr>
      </w:pPr>
    </w:p>
    <w:p w14:paraId="08B7F82C"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6 Порядок разработки автоматизированной системы.</w:t>
      </w:r>
    </w:p>
    <w:p w14:paraId="14B86197"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xml:space="preserve">Разработка системы должна осуществляться в соответствии со стадиями, определёнными в таблице 1 данного технического задания. На каждой стадии разработчик обязуется выполнять установленный перечень работ и обеспечивать </w:t>
      </w:r>
      <w:r w:rsidRPr="006265A7">
        <w:rPr>
          <w:rFonts w:eastAsia="Aptos"/>
          <w:sz w:val="28"/>
          <w:szCs w:val="22"/>
          <w:lang w:eastAsia="en-US"/>
        </w:rPr>
        <w:lastRenderedPageBreak/>
        <w:t>их соответствие целям создания АС. Допускается совмещение отдельных этапов проектирования и программирования при условии сохранения качества программного продукта. Все изменения, вносимые в логику работы системы в процессе разработки, должны быть согласованы и отражены в пояснительной записке.</w:t>
      </w:r>
    </w:p>
    <w:p w14:paraId="00849AC7"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7 Порядок контроля и приёмки автоматизированной системы.</w:t>
      </w:r>
    </w:p>
    <w:p w14:paraId="7A326B41"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Контроль за процессом разработки осуществляется руководителем курсовой работы в соответствии с графиком учебного процесса. Приёмка системы проводится путём демонстрации работоспособности всех функций игрового приложения на контрольных примерах. Критерием успешной приёмки является полное соответствие реализованного функционала требованиям настоящего ТЗ, отсутствие критических ошибок в алгоритме инверсии и корректный вывод сообщения о завершении игры. По результатам приёмки выносится решение о допуске работы к защите.</w:t>
      </w:r>
    </w:p>
    <w:p w14:paraId="7B4987D5"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8 Требования к составу и содержанию работ по подготовке объекта автоматизации к вводу автоматизированной системы в действие.</w:t>
      </w:r>
    </w:p>
    <w:p w14:paraId="4EECFF6C"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Для подготовки объекта автоматизации к вводу системы в действие необходимо обеспечить наличие персонального компьютера, соответствующего техническим требованиям, изложенным в пункте 4в. Подготовка включает проверку наличия установленной среды .NET Framework и обеспечение свободного дискового пространства для размещения исполняемого файла приложения. Со стороны пользователя требуется ознакомление с правилами игры и интерфейсом программы. Специальных организационных мероприятий по подготовке помещения или персонала не требуется.</w:t>
      </w:r>
    </w:p>
    <w:p w14:paraId="750FB49D"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9 Требования к документированию.</w:t>
      </w:r>
    </w:p>
    <w:p w14:paraId="7690D7D4"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В состав обязательной документации по разработанной системе должны входить пояснительная записка к курсовой работе, оформленная в соответствии со СТО 02069024.101 – 2015, включая:</w:t>
      </w:r>
    </w:p>
    <w:p w14:paraId="2DB4D654"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руководство пользователя, содержащее описание интерфейса и порядка взаимодействия с программой;</w:t>
      </w:r>
    </w:p>
    <w:p w14:paraId="0D8F272A"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рекомендации по внедрению и сопровождению АС;</w:t>
      </w:r>
    </w:p>
    <w:p w14:paraId="47DE3725"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 исходный код программного продукта с необходимыми комментариями;</w:t>
      </w:r>
    </w:p>
    <w:p w14:paraId="32F66BD2"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Все документы должны быть представлены в печатном и электронном виде.</w:t>
      </w:r>
    </w:p>
    <w:p w14:paraId="329327EA"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10 Источники разработки.</w:t>
      </w:r>
    </w:p>
    <w:p w14:paraId="526F0091" w14:textId="77777777" w:rsidR="006265A7" w:rsidRPr="006265A7" w:rsidRDefault="006265A7" w:rsidP="006265A7">
      <w:pPr>
        <w:ind w:firstLine="709"/>
        <w:jc w:val="both"/>
        <w:rPr>
          <w:rFonts w:eastAsia="Aptos"/>
          <w:sz w:val="28"/>
          <w:szCs w:val="22"/>
          <w:lang w:eastAsia="en-US"/>
        </w:rPr>
      </w:pPr>
      <w:r w:rsidRPr="006265A7">
        <w:rPr>
          <w:rFonts w:eastAsia="Aptos"/>
          <w:sz w:val="28"/>
          <w:szCs w:val="22"/>
          <w:lang w:eastAsia="en-US"/>
        </w:rPr>
        <w:t>При разработке автоматизированной системы используются учебные пособия по технологии разработки программного обеспечения, основам алгоритмизации и дискретной математике, представленные работами Ф. А. Новикова, И. Г. Семакина и И. Г. Гниденко. Также в основу разработки легли государственные стандарты и стандарты организации (СТО), полный перечень которых приведён в разделе «Список использованных источников» данной курсовой работы.</w:t>
      </w:r>
    </w:p>
    <w:p w14:paraId="1983092A" w14:textId="77777777" w:rsidR="005F5E44" w:rsidRPr="006265A7" w:rsidRDefault="005F5E44" w:rsidP="006265A7"/>
    <w:sectPr w:rsidR="005F5E44" w:rsidRPr="006265A7" w:rsidSect="00340671">
      <w:pgSz w:w="11906" w:h="16838"/>
      <w:pgMar w:top="567" w:right="567" w:bottom="510" w:left="141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D305" w14:textId="77777777" w:rsidR="00294E92" w:rsidRDefault="00294E92" w:rsidP="00AE6581">
      <w:r>
        <w:separator/>
      </w:r>
    </w:p>
  </w:endnote>
  <w:endnote w:type="continuationSeparator" w:id="0">
    <w:p w14:paraId="096D3116" w14:textId="77777777" w:rsidR="00294E92" w:rsidRDefault="00294E92" w:rsidP="00AE6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D6715" w14:textId="77777777" w:rsidR="00294E92" w:rsidRDefault="00294E92" w:rsidP="00AE6581">
      <w:r>
        <w:separator/>
      </w:r>
    </w:p>
  </w:footnote>
  <w:footnote w:type="continuationSeparator" w:id="0">
    <w:p w14:paraId="3653EADF" w14:textId="77777777" w:rsidR="00294E92" w:rsidRDefault="00294E92" w:rsidP="00AE6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1" w15:restartNumberingAfterBreak="0">
    <w:nsid w:val="3FA73DF8"/>
    <w:multiLevelType w:val="hybridMultilevel"/>
    <w:tmpl w:val="28582E7A"/>
    <w:lvl w:ilvl="0" w:tplc="88CEE2F4">
      <w:start w:val="1"/>
      <w:numFmt w:val="decimal"/>
      <w:lvlText w:val="%1."/>
      <w:lvlJc w:val="left"/>
      <w:pPr>
        <w:tabs>
          <w:tab w:val="num" w:pos="720"/>
        </w:tabs>
        <w:ind w:left="720" w:hanging="360"/>
      </w:pPr>
    </w:lvl>
    <w:lvl w:ilvl="1" w:tplc="6B8C6B84" w:tentative="1">
      <w:start w:val="1"/>
      <w:numFmt w:val="lowerLetter"/>
      <w:lvlText w:val="%2."/>
      <w:lvlJc w:val="left"/>
      <w:pPr>
        <w:tabs>
          <w:tab w:val="num" w:pos="1440"/>
        </w:tabs>
        <w:ind w:left="1440" w:hanging="360"/>
      </w:pPr>
    </w:lvl>
    <w:lvl w:ilvl="2" w:tplc="36C48BF4" w:tentative="1">
      <w:start w:val="1"/>
      <w:numFmt w:val="lowerRoman"/>
      <w:lvlText w:val="%3."/>
      <w:lvlJc w:val="right"/>
      <w:pPr>
        <w:tabs>
          <w:tab w:val="num" w:pos="2160"/>
        </w:tabs>
        <w:ind w:left="2160" w:hanging="180"/>
      </w:pPr>
    </w:lvl>
    <w:lvl w:ilvl="3" w:tplc="9D263FC0" w:tentative="1">
      <w:start w:val="1"/>
      <w:numFmt w:val="decimal"/>
      <w:lvlText w:val="%4."/>
      <w:lvlJc w:val="left"/>
      <w:pPr>
        <w:tabs>
          <w:tab w:val="num" w:pos="2880"/>
        </w:tabs>
        <w:ind w:left="2880" w:hanging="360"/>
      </w:pPr>
    </w:lvl>
    <w:lvl w:ilvl="4" w:tplc="F438A8E0" w:tentative="1">
      <w:start w:val="1"/>
      <w:numFmt w:val="lowerLetter"/>
      <w:lvlText w:val="%5."/>
      <w:lvlJc w:val="left"/>
      <w:pPr>
        <w:tabs>
          <w:tab w:val="num" w:pos="3600"/>
        </w:tabs>
        <w:ind w:left="3600" w:hanging="360"/>
      </w:pPr>
    </w:lvl>
    <w:lvl w:ilvl="5" w:tplc="2F182CD8" w:tentative="1">
      <w:start w:val="1"/>
      <w:numFmt w:val="lowerRoman"/>
      <w:lvlText w:val="%6."/>
      <w:lvlJc w:val="right"/>
      <w:pPr>
        <w:tabs>
          <w:tab w:val="num" w:pos="4320"/>
        </w:tabs>
        <w:ind w:left="4320" w:hanging="180"/>
      </w:pPr>
    </w:lvl>
    <w:lvl w:ilvl="6" w:tplc="C7AE088A" w:tentative="1">
      <w:start w:val="1"/>
      <w:numFmt w:val="decimal"/>
      <w:lvlText w:val="%7."/>
      <w:lvlJc w:val="left"/>
      <w:pPr>
        <w:tabs>
          <w:tab w:val="num" w:pos="5040"/>
        </w:tabs>
        <w:ind w:left="5040" w:hanging="360"/>
      </w:pPr>
    </w:lvl>
    <w:lvl w:ilvl="7" w:tplc="0BB43C20" w:tentative="1">
      <w:start w:val="1"/>
      <w:numFmt w:val="lowerLetter"/>
      <w:lvlText w:val="%8."/>
      <w:lvlJc w:val="left"/>
      <w:pPr>
        <w:tabs>
          <w:tab w:val="num" w:pos="5760"/>
        </w:tabs>
        <w:ind w:left="5760" w:hanging="360"/>
      </w:pPr>
    </w:lvl>
    <w:lvl w:ilvl="8" w:tplc="1FD45386" w:tentative="1">
      <w:start w:val="1"/>
      <w:numFmt w:val="lowerRoman"/>
      <w:lvlText w:val="%9."/>
      <w:lvlJc w:val="right"/>
      <w:pPr>
        <w:tabs>
          <w:tab w:val="num" w:pos="6480"/>
        </w:tabs>
        <w:ind w:left="6480" w:hanging="180"/>
      </w:pPr>
    </w:lvl>
  </w:abstractNum>
  <w:abstractNum w:abstractNumId="2" w15:restartNumberingAfterBreak="0">
    <w:nsid w:val="49E75FF5"/>
    <w:multiLevelType w:val="hybridMultilevel"/>
    <w:tmpl w:val="2C2E24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45748953">
    <w:abstractNumId w:val="1"/>
  </w:num>
  <w:num w:numId="2" w16cid:durableId="1894467161">
    <w:abstractNumId w:val="0"/>
  </w:num>
  <w:num w:numId="3" w16cid:durableId="1685399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75C"/>
    <w:rsid w:val="000100D5"/>
    <w:rsid w:val="0003452D"/>
    <w:rsid w:val="000508A8"/>
    <w:rsid w:val="00051A9B"/>
    <w:rsid w:val="0006201A"/>
    <w:rsid w:val="0006207F"/>
    <w:rsid w:val="00064136"/>
    <w:rsid w:val="000906C2"/>
    <w:rsid w:val="000A7851"/>
    <w:rsid w:val="000B56A4"/>
    <w:rsid w:val="000C402F"/>
    <w:rsid w:val="000C4790"/>
    <w:rsid w:val="000D6278"/>
    <w:rsid w:val="000E0856"/>
    <w:rsid w:val="000E2889"/>
    <w:rsid w:val="000E61E4"/>
    <w:rsid w:val="000F26F5"/>
    <w:rsid w:val="00120B58"/>
    <w:rsid w:val="00121898"/>
    <w:rsid w:val="00122B6D"/>
    <w:rsid w:val="001254AC"/>
    <w:rsid w:val="00136DE0"/>
    <w:rsid w:val="0014313F"/>
    <w:rsid w:val="001443C7"/>
    <w:rsid w:val="0014703A"/>
    <w:rsid w:val="00170A54"/>
    <w:rsid w:val="00190A0F"/>
    <w:rsid w:val="001946D9"/>
    <w:rsid w:val="001C266F"/>
    <w:rsid w:val="001C72C0"/>
    <w:rsid w:val="001D702E"/>
    <w:rsid w:val="001E69EB"/>
    <w:rsid w:val="001F52FB"/>
    <w:rsid w:val="002077B5"/>
    <w:rsid w:val="00223BB0"/>
    <w:rsid w:val="00232414"/>
    <w:rsid w:val="00233EBF"/>
    <w:rsid w:val="002358DE"/>
    <w:rsid w:val="00294E92"/>
    <w:rsid w:val="002A534E"/>
    <w:rsid w:val="002A7CC9"/>
    <w:rsid w:val="002D0C7A"/>
    <w:rsid w:val="002D3AF4"/>
    <w:rsid w:val="003211B2"/>
    <w:rsid w:val="00336BAA"/>
    <w:rsid w:val="00340671"/>
    <w:rsid w:val="00374838"/>
    <w:rsid w:val="00384CAC"/>
    <w:rsid w:val="00387CE6"/>
    <w:rsid w:val="003D50E5"/>
    <w:rsid w:val="00400370"/>
    <w:rsid w:val="0040705D"/>
    <w:rsid w:val="0043561E"/>
    <w:rsid w:val="0043575C"/>
    <w:rsid w:val="00441B98"/>
    <w:rsid w:val="00442577"/>
    <w:rsid w:val="00463CEC"/>
    <w:rsid w:val="00464DCF"/>
    <w:rsid w:val="00475D88"/>
    <w:rsid w:val="004868AD"/>
    <w:rsid w:val="00492872"/>
    <w:rsid w:val="00493623"/>
    <w:rsid w:val="004C094D"/>
    <w:rsid w:val="004C189E"/>
    <w:rsid w:val="004F620D"/>
    <w:rsid w:val="0051573E"/>
    <w:rsid w:val="00527715"/>
    <w:rsid w:val="00542BAF"/>
    <w:rsid w:val="00582B70"/>
    <w:rsid w:val="00590952"/>
    <w:rsid w:val="005B1679"/>
    <w:rsid w:val="005B5363"/>
    <w:rsid w:val="005C67D4"/>
    <w:rsid w:val="005E1FB1"/>
    <w:rsid w:val="005F3D62"/>
    <w:rsid w:val="005F4B02"/>
    <w:rsid w:val="005F5215"/>
    <w:rsid w:val="005F5E44"/>
    <w:rsid w:val="005F64ED"/>
    <w:rsid w:val="00615910"/>
    <w:rsid w:val="00624F45"/>
    <w:rsid w:val="006265A7"/>
    <w:rsid w:val="00636EAE"/>
    <w:rsid w:val="00657331"/>
    <w:rsid w:val="00663EF6"/>
    <w:rsid w:val="00667841"/>
    <w:rsid w:val="00667B13"/>
    <w:rsid w:val="00671E73"/>
    <w:rsid w:val="00687CC1"/>
    <w:rsid w:val="0069356C"/>
    <w:rsid w:val="006937A9"/>
    <w:rsid w:val="00696954"/>
    <w:rsid w:val="006A408F"/>
    <w:rsid w:val="006A7377"/>
    <w:rsid w:val="006D0E51"/>
    <w:rsid w:val="006E0E44"/>
    <w:rsid w:val="006E21FB"/>
    <w:rsid w:val="00713B17"/>
    <w:rsid w:val="00723138"/>
    <w:rsid w:val="00727244"/>
    <w:rsid w:val="00737530"/>
    <w:rsid w:val="00751E6F"/>
    <w:rsid w:val="0076437E"/>
    <w:rsid w:val="0079167E"/>
    <w:rsid w:val="007A668F"/>
    <w:rsid w:val="007C7E43"/>
    <w:rsid w:val="00811104"/>
    <w:rsid w:val="00811A78"/>
    <w:rsid w:val="00824EBC"/>
    <w:rsid w:val="00850C7B"/>
    <w:rsid w:val="00883D14"/>
    <w:rsid w:val="00886500"/>
    <w:rsid w:val="008B2BEF"/>
    <w:rsid w:val="008B49F2"/>
    <w:rsid w:val="00944781"/>
    <w:rsid w:val="00945F4D"/>
    <w:rsid w:val="00952ED3"/>
    <w:rsid w:val="009608E4"/>
    <w:rsid w:val="0098295B"/>
    <w:rsid w:val="009A6CC0"/>
    <w:rsid w:val="009B10EF"/>
    <w:rsid w:val="009C6524"/>
    <w:rsid w:val="009C6546"/>
    <w:rsid w:val="009F613C"/>
    <w:rsid w:val="00A10BD7"/>
    <w:rsid w:val="00A32926"/>
    <w:rsid w:val="00A8354E"/>
    <w:rsid w:val="00A87116"/>
    <w:rsid w:val="00AB6AC4"/>
    <w:rsid w:val="00AE1A76"/>
    <w:rsid w:val="00AE28E6"/>
    <w:rsid w:val="00AE6581"/>
    <w:rsid w:val="00AF0EF3"/>
    <w:rsid w:val="00B039C8"/>
    <w:rsid w:val="00B22FE6"/>
    <w:rsid w:val="00B33DE7"/>
    <w:rsid w:val="00B5157E"/>
    <w:rsid w:val="00B53ED5"/>
    <w:rsid w:val="00B62423"/>
    <w:rsid w:val="00B979FF"/>
    <w:rsid w:val="00BA6AC3"/>
    <w:rsid w:val="00BE4BDD"/>
    <w:rsid w:val="00C321FD"/>
    <w:rsid w:val="00C628B6"/>
    <w:rsid w:val="00C74327"/>
    <w:rsid w:val="00C90543"/>
    <w:rsid w:val="00CA20F9"/>
    <w:rsid w:val="00CC6A43"/>
    <w:rsid w:val="00CC7F6E"/>
    <w:rsid w:val="00CE1973"/>
    <w:rsid w:val="00CE3DB0"/>
    <w:rsid w:val="00CF5A92"/>
    <w:rsid w:val="00D126B7"/>
    <w:rsid w:val="00D16579"/>
    <w:rsid w:val="00D22F6D"/>
    <w:rsid w:val="00D27D1B"/>
    <w:rsid w:val="00D322C3"/>
    <w:rsid w:val="00D44834"/>
    <w:rsid w:val="00D56D32"/>
    <w:rsid w:val="00D62924"/>
    <w:rsid w:val="00D8509D"/>
    <w:rsid w:val="00D876F4"/>
    <w:rsid w:val="00D9112B"/>
    <w:rsid w:val="00DB3FB0"/>
    <w:rsid w:val="00DB71A6"/>
    <w:rsid w:val="00DC54BD"/>
    <w:rsid w:val="00DD481C"/>
    <w:rsid w:val="00DE66F5"/>
    <w:rsid w:val="00DF7A0B"/>
    <w:rsid w:val="00DF7B76"/>
    <w:rsid w:val="00E11DBF"/>
    <w:rsid w:val="00E17DEA"/>
    <w:rsid w:val="00E240A0"/>
    <w:rsid w:val="00E33BC3"/>
    <w:rsid w:val="00E34AF9"/>
    <w:rsid w:val="00E52FB6"/>
    <w:rsid w:val="00E56CB5"/>
    <w:rsid w:val="00E6452F"/>
    <w:rsid w:val="00E84EE9"/>
    <w:rsid w:val="00EE42D0"/>
    <w:rsid w:val="00EE47E5"/>
    <w:rsid w:val="00EE5BE3"/>
    <w:rsid w:val="00EF3484"/>
    <w:rsid w:val="00F37859"/>
    <w:rsid w:val="00F4306C"/>
    <w:rsid w:val="00F537B4"/>
    <w:rsid w:val="00F57FFC"/>
    <w:rsid w:val="00F70438"/>
    <w:rsid w:val="00F736B4"/>
    <w:rsid w:val="00F87607"/>
    <w:rsid w:val="00F973E4"/>
    <w:rsid w:val="00FA35BE"/>
    <w:rsid w:val="00FC12E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5C50A"/>
  <w15:docId w15:val="{A0EB9C64-785A-4C56-B152-4F58B2191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rPr>
  </w:style>
  <w:style w:type="paragraph" w:styleId="1">
    <w:name w:val="heading 1"/>
    <w:basedOn w:val="a"/>
    <w:next w:val="a"/>
    <w:qFormat/>
    <w:pPr>
      <w:keepNext/>
      <w:ind w:firstLine="720"/>
      <w:outlineLvl w:val="0"/>
    </w:pPr>
    <w:rPr>
      <w:sz w:val="28"/>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both"/>
    </w:pPr>
    <w:rPr>
      <w:sz w:val="28"/>
    </w:rPr>
  </w:style>
  <w:style w:type="paragraph" w:styleId="20">
    <w:name w:val="Body Text 2"/>
    <w:basedOn w:val="a"/>
    <w:rPr>
      <w:sz w:val="28"/>
    </w:rPr>
  </w:style>
  <w:style w:type="paragraph" w:styleId="a4">
    <w:name w:val="header"/>
    <w:basedOn w:val="a"/>
    <w:pPr>
      <w:tabs>
        <w:tab w:val="center" w:pos="4677"/>
        <w:tab w:val="right" w:pos="9355"/>
      </w:tabs>
    </w:pPr>
  </w:style>
  <w:style w:type="paragraph" w:styleId="a5">
    <w:name w:val="Body Text Indent"/>
    <w:basedOn w:val="a"/>
    <w:pPr>
      <w:ind w:left="6300" w:hanging="6300"/>
    </w:pPr>
  </w:style>
  <w:style w:type="paragraph" w:styleId="3">
    <w:name w:val="Body Text 3"/>
    <w:basedOn w:val="a"/>
    <w:pPr>
      <w:jc w:val="both"/>
    </w:pPr>
  </w:style>
  <w:style w:type="table" w:styleId="a6">
    <w:name w:val="Table Grid"/>
    <w:basedOn w:val="a1"/>
    <w:rsid w:val="00D12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737530"/>
    <w:pPr>
      <w:ind w:left="720"/>
      <w:contextualSpacing/>
    </w:pPr>
  </w:style>
  <w:style w:type="paragraph" w:styleId="a8">
    <w:name w:val="Normal (Web)"/>
    <w:basedOn w:val="a"/>
    <w:uiPriority w:val="99"/>
    <w:rsid w:val="00952ED3"/>
    <w:pPr>
      <w:spacing w:before="100" w:beforeAutospacing="1" w:after="100" w:afterAutospacing="1"/>
    </w:pPr>
    <w:rPr>
      <w:szCs w:val="24"/>
    </w:rPr>
  </w:style>
  <w:style w:type="paragraph" w:styleId="a9">
    <w:name w:val="footer"/>
    <w:basedOn w:val="a"/>
    <w:link w:val="aa"/>
    <w:unhideWhenUsed/>
    <w:rsid w:val="00AE6581"/>
    <w:pPr>
      <w:tabs>
        <w:tab w:val="center" w:pos="4677"/>
        <w:tab w:val="right" w:pos="9355"/>
      </w:tabs>
    </w:pPr>
  </w:style>
  <w:style w:type="character" w:customStyle="1" w:styleId="aa">
    <w:name w:val="Нижний колонтитул Знак"/>
    <w:basedOn w:val="a0"/>
    <w:link w:val="a9"/>
    <w:rsid w:val="00AE6581"/>
    <w:rPr>
      <w:sz w:val="24"/>
    </w:rPr>
  </w:style>
  <w:style w:type="table" w:customStyle="1" w:styleId="10">
    <w:name w:val="Сетка таблицы1"/>
    <w:basedOn w:val="a1"/>
    <w:next w:val="a6"/>
    <w:rsid w:val="006265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08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DMiller\Desktop\&#1044;&#1080;&#1087;&#1083;&#1086;&#1084;\&#1079;&#1072;&#1076;&#1072;&#1085;&#1080;&#1077;%20&#1085;&#1072;%20&#1042;&#1050;&#1056;_2011.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2B106-197A-405F-A524-2ED118880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задание на ВКР_2011.dot</Template>
  <TotalTime>65</TotalTime>
  <Pages>6</Pages>
  <Words>2040</Words>
  <Characters>11634</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Форма бланка задания на ВКР</vt:lpstr>
    </vt:vector>
  </TitlesOfParts>
  <Company>ogti</Company>
  <LinksUpToDate>false</LinksUpToDate>
  <CharactersWithSpaces>13647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бланка задания на ВКР</dc:title>
  <dc:creator>Татьяна</dc:creator>
  <cp:lastModifiedBy>dark ley</cp:lastModifiedBy>
  <cp:revision>22</cp:revision>
  <cp:lastPrinted>2018-11-14T18:20:00Z</cp:lastPrinted>
  <dcterms:created xsi:type="dcterms:W3CDTF">2019-06-15T07:18:00Z</dcterms:created>
  <dcterms:modified xsi:type="dcterms:W3CDTF">2026-06-03T08:00:00Z</dcterms:modified>
</cp:coreProperties>
</file>