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C2" w:rsidRDefault="00213FC2" w:rsidP="00A424A7">
      <w:pPr>
        <w:contextualSpacing/>
        <w:jc w:val="center"/>
      </w:pPr>
    </w:p>
    <w:p w:rsidR="00213FC2" w:rsidRDefault="00213FC2" w:rsidP="00A424A7">
      <w:pPr>
        <w:contextualSpacing/>
        <w:jc w:val="center"/>
      </w:pPr>
    </w:p>
    <w:p w:rsidR="00213FC2" w:rsidRDefault="00213FC2" w:rsidP="00A424A7">
      <w:pPr>
        <w:contextualSpacing/>
        <w:jc w:val="center"/>
      </w:pPr>
    </w:p>
    <w:p w:rsidR="00213FC2" w:rsidRDefault="00213FC2" w:rsidP="00A424A7">
      <w:pPr>
        <w:contextualSpacing/>
        <w:jc w:val="center"/>
      </w:pPr>
    </w:p>
    <w:p w:rsidR="00213FC2" w:rsidRDefault="00D87422" w:rsidP="00A424A7">
      <w:pPr>
        <w:contextualSpacing/>
        <w:jc w:val="center"/>
      </w:pPr>
      <w:r>
        <w:rPr>
          <w:rFonts w:ascii="Arial" w:hAnsi="Arial" w:cs="Arial"/>
          <w:b/>
          <w:sz w:val="36"/>
          <w:szCs w:val="36"/>
        </w:rPr>
        <w:t>Lastenheft</w:t>
      </w:r>
    </w:p>
    <w:p w:rsidR="00213FC2" w:rsidRDefault="00D87422" w:rsidP="00A424A7">
      <w:pPr>
        <w:contextualSpacing/>
        <w:jc w:val="center"/>
      </w:pPr>
      <w:r>
        <w:rPr>
          <w:rFonts w:ascii="Arial" w:hAnsi="Arial" w:cs="Arial"/>
          <w:sz w:val="32"/>
          <w:szCs w:val="32"/>
        </w:rPr>
        <w:t>Anbindung eines webbasierten Buchversands</w:t>
      </w:r>
    </w:p>
    <w:p w:rsidR="00213FC2" w:rsidRDefault="00D87422" w:rsidP="00A424A7">
      <w:pPr>
        <w:contextualSpacing/>
        <w:jc w:val="center"/>
      </w:pPr>
      <w:r>
        <w:rPr>
          <w:rFonts w:ascii="Arial" w:hAnsi="Arial" w:cs="Arial"/>
          <w:sz w:val="32"/>
          <w:szCs w:val="32"/>
        </w:rPr>
        <w:t xml:space="preserve">für </w:t>
      </w:r>
      <w:r w:rsidR="001C7485">
        <w:rPr>
          <w:rFonts w:ascii="Arial" w:hAnsi="Arial" w:cs="Arial"/>
          <w:b/>
          <w:sz w:val="32"/>
          <w:szCs w:val="32"/>
        </w:rPr>
        <w:t xml:space="preserve">Sören </w:t>
      </w:r>
      <w:proofErr w:type="spellStart"/>
      <w:r w:rsidR="001C7485">
        <w:rPr>
          <w:rFonts w:ascii="Arial" w:hAnsi="Arial" w:cs="Arial"/>
          <w:b/>
          <w:sz w:val="32"/>
          <w:szCs w:val="32"/>
        </w:rPr>
        <w:t>Jacobshagen</w:t>
      </w:r>
      <w:proofErr w:type="spellEnd"/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213FC2" w:rsidRDefault="001C7485" w:rsidP="00A424A7">
      <w:pPr>
        <w:contextualSpacing/>
      </w:pPr>
      <w:proofErr w:type="spellStart"/>
      <w:r>
        <w:rPr>
          <w:rFonts w:ascii="Arial" w:hAnsi="Arial" w:cs="Arial"/>
          <w:b/>
        </w:rPr>
        <w:t>SabRoDan</w:t>
      </w:r>
      <w:proofErr w:type="spellEnd"/>
      <w:r w:rsidR="00D87422">
        <w:rPr>
          <w:rFonts w:ascii="Arial" w:hAnsi="Arial" w:cs="Arial"/>
          <w:b/>
        </w:rPr>
        <w:br/>
        <w:t>support@</w:t>
      </w:r>
      <w:r>
        <w:rPr>
          <w:rFonts w:ascii="Arial" w:hAnsi="Arial" w:cs="Arial"/>
          <w:b/>
        </w:rPr>
        <w:t>SabRoDan</w:t>
      </w:r>
      <w:r w:rsidR="00D87422">
        <w:rPr>
          <w:rFonts w:ascii="Arial" w:hAnsi="Arial" w:cs="Arial"/>
          <w:b/>
        </w:rPr>
        <w:t>.de</w:t>
      </w:r>
      <w:r w:rsidR="00D87422">
        <w:rPr>
          <w:rFonts w:ascii="Arial" w:hAnsi="Arial" w:cs="Arial"/>
        </w:rPr>
        <w:br/>
      </w:r>
      <w:proofErr w:type="spellStart"/>
      <w:r w:rsidR="00D87422">
        <w:rPr>
          <w:rFonts w:ascii="Arial" w:hAnsi="Arial" w:cs="Arial"/>
        </w:rPr>
        <w:t>Thalbergstraße</w:t>
      </w:r>
      <w:proofErr w:type="spellEnd"/>
      <w:r w:rsidR="00D87422">
        <w:rPr>
          <w:rFonts w:ascii="Arial" w:hAnsi="Arial" w:cs="Arial"/>
        </w:rPr>
        <w:t xml:space="preserve"> 13</w:t>
      </w:r>
      <w:r w:rsidR="00D87422">
        <w:rPr>
          <w:rFonts w:ascii="Arial" w:hAnsi="Arial" w:cs="Arial"/>
        </w:rPr>
        <w:br/>
        <w:t>99086 Erfurt</w:t>
      </w:r>
    </w:p>
    <w:p w:rsidR="00213FC2" w:rsidRDefault="00D87422" w:rsidP="00A424A7">
      <w:pPr>
        <w:contextualSpacing/>
      </w:pPr>
      <w:r>
        <w:rPr>
          <w:rFonts w:ascii="Arial" w:hAnsi="Arial" w:cs="Arial"/>
        </w:rPr>
        <w:t>Ansprechpartner :</w:t>
      </w:r>
    </w:p>
    <w:p w:rsidR="00213FC2" w:rsidRDefault="001C7485" w:rsidP="00A424A7">
      <w:pPr>
        <w:contextualSpacing/>
      </w:pPr>
      <w:r>
        <w:rPr>
          <w:rFonts w:ascii="Arial" w:hAnsi="Arial" w:cs="Arial"/>
        </w:rPr>
        <w:t>Sabine Lück, Roland Peyerl,</w:t>
      </w:r>
      <w:r w:rsidR="00D87422">
        <w:rPr>
          <w:rFonts w:ascii="Arial" w:hAnsi="Arial" w:cs="Arial"/>
        </w:rPr>
        <w:t xml:space="preserve"> Daniel Wandrowec</w:t>
      </w:r>
    </w:p>
    <w:p w:rsidR="00213FC2" w:rsidRDefault="00213FC2" w:rsidP="00A424A7">
      <w:pPr>
        <w:contextualSpacing/>
      </w:pPr>
    </w:p>
    <w:p w:rsidR="00213FC2" w:rsidRDefault="00213FC2" w:rsidP="00A424A7">
      <w:pPr>
        <w:contextualSpacing/>
      </w:pPr>
    </w:p>
    <w:p w:rsidR="001C7485" w:rsidRDefault="001C7485" w:rsidP="00A424A7">
      <w:pPr>
        <w:tabs>
          <w:tab w:val="clear" w:pos="708"/>
        </w:tabs>
        <w:suppressAutoHyphens w:val="0"/>
        <w:contextualSpacing/>
      </w:pPr>
      <w:r>
        <w:br w:type="page"/>
      </w:r>
    </w:p>
    <w:p w:rsidR="00213FC2" w:rsidRDefault="00213FC2" w:rsidP="00A424A7">
      <w:pPr>
        <w:contextualSpacing/>
        <w:sectPr w:rsidR="00213FC2">
          <w:pgSz w:w="11906" w:h="16838"/>
          <w:pgMar w:top="766" w:right="1417" w:bottom="708" w:left="1417" w:header="709" w:footer="426" w:gutter="0"/>
          <w:cols w:space="720"/>
          <w:formProt w:val="0"/>
          <w:titlePg/>
          <w:docGrid w:linePitch="360" w:charSpace="4096"/>
        </w:sectPr>
      </w:pPr>
    </w:p>
    <w:sdt>
      <w:sdtPr>
        <w:rPr>
          <w:rFonts w:ascii="Calibri" w:eastAsia="DejaVu Sans" w:hAnsi="Calibri" w:cstheme="minorBidi"/>
          <w:b w:val="0"/>
          <w:bCs w:val="0"/>
          <w:color w:val="auto"/>
          <w:sz w:val="22"/>
          <w:szCs w:val="22"/>
        </w:rPr>
        <w:id w:val="6697220"/>
        <w:docPartObj>
          <w:docPartGallery w:val="Table of Contents"/>
          <w:docPartUnique/>
        </w:docPartObj>
      </w:sdtPr>
      <w:sdtContent>
        <w:p w:rsidR="003C6C11" w:rsidRDefault="003C6C11" w:rsidP="00A424A7">
          <w:pPr>
            <w:pStyle w:val="Inhaltsverzeichnisberschrift"/>
            <w:contextualSpacing/>
          </w:pPr>
          <w:r>
            <w:t>Inhalt</w:t>
          </w:r>
        </w:p>
        <w:p w:rsidR="003C6C11" w:rsidRDefault="00344967" w:rsidP="00A424A7">
          <w:pPr>
            <w:pStyle w:val="Verzeichnis1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 w:rsidR="003C6C11">
            <w:instrText xml:space="preserve"> TOC \o "1-3" \h \z \u </w:instrText>
          </w:r>
          <w:r>
            <w:fldChar w:fldCharType="separate"/>
          </w:r>
          <w:hyperlink w:anchor="_Toc354236089" w:history="1">
            <w:r w:rsidR="003C6C11" w:rsidRPr="008067EB">
              <w:rPr>
                <w:rStyle w:val="Hyperlink"/>
                <w:noProof/>
              </w:rPr>
              <w:t>1. Zielbestimmung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1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090" w:history="1">
            <w:r w:rsidR="003C6C11" w:rsidRPr="008067EB">
              <w:rPr>
                <w:rStyle w:val="Hyperlink"/>
                <w:noProof/>
              </w:rPr>
              <w:t>2. Produkteinsatz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1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091" w:history="1">
            <w:r w:rsidR="003C6C11" w:rsidRPr="003C6C11">
              <w:rPr>
                <w:rStyle w:val="Hyperlink"/>
                <w:noProof/>
              </w:rPr>
              <w:t>3. Produktübersicht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1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092" w:history="1">
            <w:r w:rsidR="003C6C11" w:rsidRPr="008067EB">
              <w:rPr>
                <w:rStyle w:val="Hyperlink"/>
                <w:noProof/>
              </w:rPr>
              <w:t>4. Produktfunktionen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093" w:history="1">
            <w:r w:rsidR="003C6C11" w:rsidRPr="008067EB">
              <w:rPr>
                <w:rStyle w:val="Hyperlink"/>
                <w:noProof/>
              </w:rPr>
              <w:t>4.1 Funktion: Nutzer Registrieren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094" w:history="1">
            <w:r w:rsidR="003C6C11" w:rsidRPr="008067EB">
              <w:rPr>
                <w:rStyle w:val="Hyperlink"/>
                <w:noProof/>
              </w:rPr>
              <w:t>4.3 Funktion: Nutzer anmelden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095" w:history="1">
            <w:r w:rsidR="003C6C11" w:rsidRPr="008067EB">
              <w:rPr>
                <w:rStyle w:val="Hyperlink"/>
                <w:noProof/>
              </w:rPr>
              <w:t>4.4 Funktion: Nutzer abmelden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096" w:history="1">
            <w:r w:rsidR="003C6C11" w:rsidRPr="008067EB">
              <w:rPr>
                <w:rStyle w:val="Hyperlink"/>
                <w:noProof/>
              </w:rPr>
              <w:t>4.5 Funktion: Rechnung ändern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097" w:history="1">
            <w:r w:rsidR="003C6C11" w:rsidRPr="008067EB">
              <w:rPr>
                <w:rStyle w:val="Hyperlink"/>
                <w:noProof/>
              </w:rPr>
              <w:t>4.6 Funktion: Rechnung erstellen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098" w:history="1">
            <w:r w:rsidR="003C6C11" w:rsidRPr="008067EB">
              <w:rPr>
                <w:rStyle w:val="Hyperlink"/>
                <w:noProof/>
              </w:rPr>
              <w:t>4.7 Funktion: Kontaktdaten abrufen aus der DB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099" w:history="1">
            <w:r w:rsidR="003C6C11" w:rsidRPr="008067EB">
              <w:rPr>
                <w:rStyle w:val="Hyperlink"/>
                <w:noProof/>
              </w:rPr>
              <w:t>4.8 Funktion: Kontaktdaten filtern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00" w:history="1">
            <w:r w:rsidR="003C6C11" w:rsidRPr="008067EB">
              <w:rPr>
                <w:rStyle w:val="Hyperlink"/>
                <w:noProof/>
              </w:rPr>
              <w:t>4.9 Funktion: Kontakt suchen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01" w:history="1">
            <w:r w:rsidR="003C6C11" w:rsidRPr="008067EB">
              <w:rPr>
                <w:rStyle w:val="Hyperlink"/>
                <w:noProof/>
              </w:rPr>
              <w:t>4.10 Funktion: Kontakt anlegen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02" w:history="1">
            <w:r w:rsidR="003C6C11" w:rsidRPr="008067EB">
              <w:rPr>
                <w:rStyle w:val="Hyperlink"/>
                <w:noProof/>
              </w:rPr>
              <w:t>4.11 Funktion: Kontakt bearbeiten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03" w:history="1">
            <w:r w:rsidR="003C6C11" w:rsidRPr="008067EB">
              <w:rPr>
                <w:rStyle w:val="Hyperlink"/>
                <w:noProof/>
              </w:rPr>
              <w:t>4.12 Funktion: Kontakt löschen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04" w:history="1">
            <w:r w:rsidR="003C6C11" w:rsidRPr="008067EB">
              <w:rPr>
                <w:rStyle w:val="Hyperlink"/>
                <w:noProof/>
              </w:rPr>
              <w:t>4.13 Funktion: Angebot abrufen aus der DB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05" w:history="1">
            <w:r w:rsidR="003C6C11" w:rsidRPr="008067EB">
              <w:rPr>
                <w:rStyle w:val="Hyperlink"/>
                <w:noProof/>
              </w:rPr>
              <w:t>4.14 Funktion: Angebot anlegen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06" w:history="1">
            <w:r w:rsidR="003C6C11" w:rsidRPr="008067EB">
              <w:rPr>
                <w:rStyle w:val="Hyperlink"/>
                <w:noProof/>
              </w:rPr>
              <w:t>4.15 Funktion: Angebot bearbeiten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07" w:history="1">
            <w:r w:rsidR="003C6C11" w:rsidRPr="008067EB">
              <w:rPr>
                <w:rStyle w:val="Hyperlink"/>
                <w:noProof/>
              </w:rPr>
              <w:t>4.16 Funktion: Status des Angebotes ändern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08" w:history="1">
            <w:r w:rsidR="003C6C11" w:rsidRPr="008067EB">
              <w:rPr>
                <w:rStyle w:val="Hyperlink"/>
                <w:noProof/>
              </w:rPr>
              <w:t>4.17 Funktion: Angebot löschen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09" w:history="1">
            <w:r w:rsidR="003C6C11" w:rsidRPr="008067EB">
              <w:rPr>
                <w:rStyle w:val="Hyperlink"/>
                <w:noProof/>
              </w:rPr>
              <w:t>4.18 Funktion: Produkt anlegen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10" w:history="1">
            <w:r w:rsidR="003C6C11" w:rsidRPr="008067EB">
              <w:rPr>
                <w:rStyle w:val="Hyperlink"/>
                <w:noProof/>
              </w:rPr>
              <w:t>4.19 Funktion: Produkt bearbeiten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11" w:history="1">
            <w:r w:rsidR="003C6C11" w:rsidRPr="008067EB">
              <w:rPr>
                <w:rStyle w:val="Hyperlink"/>
                <w:noProof/>
              </w:rPr>
              <w:t>4.20 Funktion: Produkt löschen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12" w:history="1">
            <w:r w:rsidR="003C6C11" w:rsidRPr="008067EB">
              <w:rPr>
                <w:rStyle w:val="Hyperlink"/>
                <w:noProof/>
              </w:rPr>
              <w:t>4.21 Funktion: Produktsuche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13" w:history="1">
            <w:r w:rsidR="003C6C11" w:rsidRPr="008067EB">
              <w:rPr>
                <w:rStyle w:val="Hyperlink"/>
                <w:noProof/>
              </w:rPr>
              <w:t>4.22 Funktion: Rechnung suchen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1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14" w:history="1">
            <w:r w:rsidR="003C6C11" w:rsidRPr="008067EB">
              <w:rPr>
                <w:rStyle w:val="Hyperlink"/>
                <w:noProof/>
              </w:rPr>
              <w:t>5. Produktdaten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3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15" w:history="1">
            <w:r w:rsidR="003C6C11" w:rsidRPr="008067EB">
              <w:rPr>
                <w:rStyle w:val="Hyperlink"/>
                <w:noProof/>
              </w:rPr>
              <w:t>5.1 IArtikel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16" w:history="1">
            <w:r w:rsidR="003C6C11" w:rsidRPr="008067EB">
              <w:rPr>
                <w:rStyle w:val="Hyperlink"/>
                <w:noProof/>
              </w:rPr>
              <w:t>5.2 Buch: IArtikel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17" w:history="1">
            <w:r w:rsidR="003C6C11" w:rsidRPr="008067EB">
              <w:rPr>
                <w:rStyle w:val="Hyperlink"/>
                <w:noProof/>
              </w:rPr>
              <w:t>5.3 CD /DVD: IArtikel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18" w:history="1">
            <w:r w:rsidR="003C6C11" w:rsidRPr="008067EB">
              <w:rPr>
                <w:rStyle w:val="Hyperlink"/>
                <w:noProof/>
              </w:rPr>
              <w:t>5.4 Spiel : IArtikel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19" w:history="1">
            <w:r w:rsidR="003C6C11" w:rsidRPr="008067EB">
              <w:rPr>
                <w:rStyle w:val="Hyperlink"/>
                <w:noProof/>
              </w:rPr>
              <w:t>5.5 Büroartikel : IArtikel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20" w:history="1">
            <w:r w:rsidR="003C6C11" w:rsidRPr="008067EB">
              <w:rPr>
                <w:rStyle w:val="Hyperlink"/>
                <w:noProof/>
              </w:rPr>
              <w:t>5.6 Kontakte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21" w:history="1">
            <w:r w:rsidR="003C6C11" w:rsidRPr="008067EB">
              <w:rPr>
                <w:rStyle w:val="Hyperlink"/>
                <w:noProof/>
              </w:rPr>
              <w:t>5.7 Angebot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22" w:history="1">
            <w:r w:rsidR="003C6C11" w:rsidRPr="008067EB">
              <w:rPr>
                <w:rStyle w:val="Hyperlink"/>
                <w:noProof/>
              </w:rPr>
              <w:t>5.8 Rechnung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2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23" w:history="1">
            <w:r w:rsidR="003C6C11" w:rsidRPr="008067EB">
              <w:rPr>
                <w:rStyle w:val="Hyperlink"/>
                <w:noProof/>
              </w:rPr>
              <w:t>5.9 Nutzer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1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24" w:history="1">
            <w:r w:rsidR="003C6C11" w:rsidRPr="003C6C11">
              <w:rPr>
                <w:rStyle w:val="Hyperlink"/>
                <w:noProof/>
              </w:rPr>
              <w:t>6. Produktleistung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1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25" w:history="1">
            <w:r w:rsidR="003C6C11" w:rsidRPr="003C6C11">
              <w:rPr>
                <w:rStyle w:val="Hyperlink"/>
                <w:noProof/>
              </w:rPr>
              <w:t>7. Qualitätsanbindung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1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26" w:history="1">
            <w:r w:rsidR="003C6C11" w:rsidRPr="003C6C11">
              <w:rPr>
                <w:rStyle w:val="Hyperlink"/>
                <w:noProof/>
              </w:rPr>
              <w:t>8. Ergänzungen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pStyle w:val="Verzeichnis1"/>
            <w:tabs>
              <w:tab w:val="righ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54236127" w:history="1">
            <w:r w:rsidR="003C6C11" w:rsidRPr="003C6C11">
              <w:rPr>
                <w:rStyle w:val="Hyperlink"/>
                <w:noProof/>
              </w:rPr>
              <w:t>9. Glossar</w:t>
            </w:r>
            <w:r w:rsidR="003C6C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C11">
              <w:rPr>
                <w:noProof/>
                <w:webHidden/>
              </w:rPr>
              <w:instrText xml:space="preserve"> PAGEREF _Toc354236127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C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11" w:rsidRDefault="00344967" w:rsidP="00A424A7">
          <w:pPr>
            <w:contextualSpacing/>
          </w:pPr>
          <w:r>
            <w:fldChar w:fldCharType="end"/>
          </w:r>
        </w:p>
      </w:sdtContent>
    </w:sdt>
    <w:p w:rsidR="00213FC2" w:rsidRDefault="00213FC2" w:rsidP="00A424A7">
      <w:pPr>
        <w:contextualSpacing/>
      </w:pPr>
    </w:p>
    <w:p w:rsidR="001C7485" w:rsidRDefault="001C7485" w:rsidP="00A424A7">
      <w:pPr>
        <w:tabs>
          <w:tab w:val="clear" w:pos="708"/>
        </w:tabs>
        <w:suppressAutoHyphens w:val="0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</w:rPr>
      </w:pPr>
      <w:r>
        <w:rPr>
          <w:highlight w:val="yellow"/>
        </w:rPr>
        <w:br w:type="page"/>
      </w:r>
    </w:p>
    <w:p w:rsidR="00213FC2" w:rsidRPr="001C7485" w:rsidRDefault="003C6C11" w:rsidP="00A424A7">
      <w:pPr>
        <w:pStyle w:val="berschrift1"/>
        <w:contextualSpacing/>
        <w:rPr>
          <w:highlight w:val="yellow"/>
        </w:rPr>
      </w:pPr>
      <w:bookmarkStart w:id="0" w:name="_Toc354236089"/>
      <w:r>
        <w:rPr>
          <w:highlight w:val="yellow"/>
        </w:rPr>
        <w:lastRenderedPageBreak/>
        <w:t xml:space="preserve">1. </w:t>
      </w:r>
      <w:r w:rsidR="00D87422" w:rsidRPr="001C7485">
        <w:rPr>
          <w:highlight w:val="yellow"/>
        </w:rPr>
        <w:t>Zielbestimmung</w:t>
      </w:r>
      <w:bookmarkEnd w:id="0"/>
    </w:p>
    <w:p w:rsidR="00213FC2" w:rsidRPr="001C7485" w:rsidRDefault="00D87422" w:rsidP="00A424A7">
      <w:pPr>
        <w:contextualSpacing/>
        <w:jc w:val="both"/>
        <w:rPr>
          <w:highlight w:val="yellow"/>
        </w:rPr>
      </w:pPr>
      <w:r w:rsidRPr="001C7485">
        <w:rPr>
          <w:rFonts w:ascii="Arial" w:hAnsi="Arial" w:cs="Arial"/>
          <w:highlight w:val="yellow"/>
        </w:rPr>
        <w:t xml:space="preserve">Die Software soll den webbasierten Vertrieb von Literatur, mit allen Zwischenschritten, ermöglichen. </w:t>
      </w:r>
      <w:r w:rsidR="003E03AD" w:rsidRPr="001C7485">
        <w:rPr>
          <w:rFonts w:ascii="Arial" w:hAnsi="Arial" w:cs="Arial"/>
          <w:highlight w:val="yellow"/>
        </w:rPr>
        <w:t>Weiterhin</w:t>
      </w:r>
      <w:r w:rsidRPr="001C7485">
        <w:rPr>
          <w:rFonts w:ascii="Arial" w:hAnsi="Arial" w:cs="Arial"/>
          <w:highlight w:val="yellow"/>
        </w:rPr>
        <w:t xml:space="preserve"> sollen die Kundendaten verwaltet und</w:t>
      </w:r>
      <w:r w:rsidR="003E03AD" w:rsidRPr="001C7485">
        <w:rPr>
          <w:rFonts w:ascii="Arial" w:hAnsi="Arial" w:cs="Arial"/>
          <w:highlight w:val="yellow"/>
        </w:rPr>
        <w:t xml:space="preserve"> analysiert werden.  Außerdem</w:t>
      </w:r>
      <w:r w:rsidRPr="001C7485">
        <w:rPr>
          <w:rFonts w:ascii="Arial" w:hAnsi="Arial" w:cs="Arial"/>
          <w:highlight w:val="yellow"/>
        </w:rPr>
        <w:t xml:space="preserve"> soll sich der Altersdurchschnitt der Mitglieder bzw. Kunden mit Hilfe der Software senken. </w:t>
      </w:r>
    </w:p>
    <w:p w:rsidR="00213FC2" w:rsidRPr="001C7485" w:rsidRDefault="00213FC2" w:rsidP="00A424A7">
      <w:pPr>
        <w:contextualSpacing/>
        <w:rPr>
          <w:highlight w:val="yellow"/>
        </w:rPr>
      </w:pPr>
    </w:p>
    <w:p w:rsidR="00213FC2" w:rsidRPr="001C7485" w:rsidRDefault="003C6C11" w:rsidP="00A424A7">
      <w:pPr>
        <w:pStyle w:val="berschrift1"/>
        <w:contextualSpacing/>
        <w:rPr>
          <w:highlight w:val="yellow"/>
        </w:rPr>
      </w:pPr>
      <w:bookmarkStart w:id="1" w:name="_Toc354236090"/>
      <w:r>
        <w:rPr>
          <w:highlight w:val="yellow"/>
        </w:rPr>
        <w:t xml:space="preserve">2. </w:t>
      </w:r>
      <w:r w:rsidR="00D87422" w:rsidRPr="001C7485">
        <w:rPr>
          <w:highlight w:val="yellow"/>
        </w:rPr>
        <w:t>Produkteinsatz</w:t>
      </w:r>
      <w:bookmarkEnd w:id="1"/>
    </w:p>
    <w:p w:rsidR="00213FC2" w:rsidRDefault="00D87422" w:rsidP="00A424A7">
      <w:pPr>
        <w:contextualSpacing/>
        <w:jc w:val="both"/>
      </w:pPr>
      <w:r w:rsidRPr="001C7485">
        <w:rPr>
          <w:rFonts w:ascii="Arial" w:hAnsi="Arial" w:cs="Arial"/>
          <w:highlight w:val="yellow"/>
        </w:rPr>
        <w:t>Das Produkt dient dem Versand von eigenen Büchern, Landkarten, Reiseführern sowie externen Verlagen mit Schwerpunkt Thüringen</w:t>
      </w:r>
      <w:r w:rsidR="00EA7C72" w:rsidRPr="001C7485">
        <w:rPr>
          <w:rFonts w:ascii="Arial" w:hAnsi="Arial" w:cs="Arial"/>
          <w:highlight w:val="yellow"/>
        </w:rPr>
        <w:t>. Den Mitarbeitern soll eine flüssigere und effizientere Pflege des Datenbestandes ermöglicht werden</w:t>
      </w:r>
      <w:r w:rsidRPr="001C7485">
        <w:rPr>
          <w:rFonts w:ascii="Arial" w:hAnsi="Arial" w:cs="Arial"/>
          <w:highlight w:val="yellow"/>
        </w:rPr>
        <w:t xml:space="preserve">. Zusätzlich soll die Verwaltung und Analyse der </w:t>
      </w:r>
      <w:r w:rsidR="00EA7C72" w:rsidRPr="001C7485">
        <w:rPr>
          <w:rFonts w:ascii="Arial" w:hAnsi="Arial" w:cs="Arial"/>
          <w:highlight w:val="yellow"/>
        </w:rPr>
        <w:t>Kundendaten</w:t>
      </w:r>
      <w:r w:rsidRPr="001C7485">
        <w:rPr>
          <w:rFonts w:ascii="Arial" w:hAnsi="Arial" w:cs="Arial"/>
          <w:highlight w:val="yellow"/>
        </w:rPr>
        <w:t xml:space="preserve"> vereinfacht  werden. Die  derzeitige Zielgruppe umfasst Personen um das 60</w:t>
      </w:r>
      <w:r w:rsidR="00EA7C72" w:rsidRPr="001C7485">
        <w:rPr>
          <w:rFonts w:ascii="Arial" w:hAnsi="Arial" w:cs="Arial"/>
          <w:highlight w:val="yellow"/>
        </w:rPr>
        <w:t>.</w:t>
      </w:r>
      <w:bookmarkStart w:id="2" w:name="_GoBack"/>
      <w:bookmarkEnd w:id="2"/>
      <w:r w:rsidRPr="001C7485">
        <w:rPr>
          <w:rFonts w:ascii="Arial" w:hAnsi="Arial" w:cs="Arial"/>
          <w:highlight w:val="yellow"/>
        </w:rPr>
        <w:t xml:space="preserve"> Lebensalter und soll nun durch die Internetpräsents auch </w:t>
      </w:r>
      <w:r w:rsidR="00EA7C72" w:rsidRPr="001C7485">
        <w:rPr>
          <w:rFonts w:ascii="Arial" w:hAnsi="Arial" w:cs="Arial"/>
          <w:highlight w:val="yellow"/>
        </w:rPr>
        <w:t xml:space="preserve">vor allem </w:t>
      </w:r>
      <w:r w:rsidRPr="001C7485">
        <w:rPr>
          <w:rFonts w:ascii="Arial" w:hAnsi="Arial" w:cs="Arial"/>
          <w:highlight w:val="yellow"/>
        </w:rPr>
        <w:t xml:space="preserve">jüngere </w:t>
      </w:r>
      <w:r w:rsidR="00EA7C72" w:rsidRPr="001C7485">
        <w:rPr>
          <w:rFonts w:ascii="Arial" w:hAnsi="Arial" w:cs="Arial"/>
          <w:highlight w:val="yellow"/>
        </w:rPr>
        <w:t>Personen</w:t>
      </w:r>
      <w:r w:rsidRPr="001C7485">
        <w:rPr>
          <w:rFonts w:ascii="Arial" w:hAnsi="Arial" w:cs="Arial"/>
          <w:highlight w:val="yellow"/>
        </w:rPr>
        <w:t xml:space="preserve"> einschließen.</w:t>
      </w:r>
      <w:r>
        <w:rPr>
          <w:rFonts w:ascii="Arial" w:hAnsi="Arial" w:cs="Arial"/>
        </w:rPr>
        <w:t xml:space="preserve"> </w:t>
      </w:r>
    </w:p>
    <w:p w:rsidR="00213FC2" w:rsidRDefault="00213FC2" w:rsidP="00A424A7">
      <w:pPr>
        <w:contextualSpacing/>
      </w:pPr>
    </w:p>
    <w:p w:rsidR="005E1AD3" w:rsidRPr="001C30E5" w:rsidRDefault="003C6C11" w:rsidP="00A424A7">
      <w:pPr>
        <w:pageBreakBefore/>
        <w:contextualSpacing/>
      </w:pPr>
      <w:bookmarkStart w:id="3" w:name="_Toc354236091"/>
      <w:r w:rsidRPr="003C6C11">
        <w:rPr>
          <w:rStyle w:val="berschrift1Zchn"/>
        </w:rPr>
        <w:lastRenderedPageBreak/>
        <w:t xml:space="preserve">3. </w:t>
      </w:r>
      <w:r w:rsidR="00D87422" w:rsidRPr="003C6C11">
        <w:rPr>
          <w:rStyle w:val="berschrift1Zchn"/>
        </w:rPr>
        <w:t>Produktübersicht</w:t>
      </w:r>
      <w:bookmarkEnd w:id="3"/>
      <w:r w:rsidR="00EB3B80" w:rsidRPr="001C7485">
        <w:rPr>
          <w:rFonts w:ascii="Arial" w:hAnsi="Arial" w:cs="Arial"/>
          <w:b/>
          <w:noProof/>
          <w:lang w:eastAsia="de-DE"/>
        </w:rPr>
        <w:drawing>
          <wp:inline distT="0" distB="0" distL="0" distR="0">
            <wp:extent cx="5610225" cy="5610225"/>
            <wp:effectExtent l="0" t="0" r="9525" b="9525"/>
            <wp:docPr id="2" name="Grafik 2" descr="C:\Users\RareHue_2\Desktop\Void\FHERFURT\2. Semester\Softwaretechnik\bookstore\produktueber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reHue_2\Desktop\Void\FHERFURT\2. Semester\Softwaretechnik\bookstore\produktuebersic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485" w:rsidRDefault="001C7485" w:rsidP="00A424A7">
      <w:pPr>
        <w:contextualSpacing/>
        <w:jc w:val="both"/>
        <w:rPr>
          <w:rFonts w:ascii="Arial" w:hAnsi="Arial" w:cs="Arial"/>
          <w:b/>
        </w:rPr>
      </w:pPr>
    </w:p>
    <w:p w:rsidR="001C7485" w:rsidRDefault="001C7485" w:rsidP="00A424A7">
      <w:pPr>
        <w:contextualSpacing/>
        <w:jc w:val="both"/>
        <w:rPr>
          <w:rFonts w:ascii="Arial" w:hAnsi="Arial" w:cs="Arial"/>
          <w:b/>
        </w:rPr>
      </w:pPr>
    </w:p>
    <w:p w:rsidR="001C7485" w:rsidRDefault="001C7485" w:rsidP="00A424A7">
      <w:pPr>
        <w:contextualSpacing/>
        <w:jc w:val="both"/>
        <w:rPr>
          <w:rFonts w:ascii="Arial" w:hAnsi="Arial" w:cs="Arial"/>
          <w:b/>
        </w:rPr>
      </w:pPr>
    </w:p>
    <w:p w:rsidR="001C7485" w:rsidRDefault="001C7485" w:rsidP="00A424A7">
      <w:pPr>
        <w:contextualSpacing/>
        <w:jc w:val="both"/>
        <w:rPr>
          <w:rFonts w:ascii="Arial" w:hAnsi="Arial" w:cs="Arial"/>
          <w:b/>
        </w:rPr>
      </w:pPr>
    </w:p>
    <w:p w:rsidR="001C7485" w:rsidRDefault="001C7485" w:rsidP="00A424A7">
      <w:pPr>
        <w:contextualSpacing/>
        <w:jc w:val="both"/>
        <w:rPr>
          <w:rFonts w:ascii="Arial" w:hAnsi="Arial" w:cs="Arial"/>
          <w:b/>
        </w:rPr>
      </w:pPr>
    </w:p>
    <w:p w:rsidR="001C7485" w:rsidRDefault="001C7485" w:rsidP="00A424A7">
      <w:pPr>
        <w:contextualSpacing/>
        <w:jc w:val="both"/>
        <w:rPr>
          <w:rFonts w:ascii="Arial" w:hAnsi="Arial" w:cs="Arial"/>
          <w:b/>
        </w:rPr>
      </w:pPr>
    </w:p>
    <w:p w:rsidR="001C7485" w:rsidRDefault="001C7485" w:rsidP="00A424A7">
      <w:pPr>
        <w:contextualSpacing/>
        <w:jc w:val="both"/>
        <w:rPr>
          <w:rFonts w:ascii="Arial" w:hAnsi="Arial" w:cs="Arial"/>
          <w:b/>
        </w:rPr>
      </w:pPr>
    </w:p>
    <w:p w:rsidR="001C7485" w:rsidRDefault="001C7485" w:rsidP="00A424A7">
      <w:pPr>
        <w:contextualSpacing/>
        <w:jc w:val="both"/>
        <w:rPr>
          <w:rFonts w:ascii="Arial" w:hAnsi="Arial" w:cs="Arial"/>
          <w:b/>
        </w:rPr>
      </w:pPr>
    </w:p>
    <w:p w:rsidR="001C7485" w:rsidRDefault="001C7485" w:rsidP="00A424A7">
      <w:pPr>
        <w:contextualSpacing/>
        <w:jc w:val="both"/>
        <w:rPr>
          <w:rFonts w:ascii="Arial" w:hAnsi="Arial" w:cs="Arial"/>
          <w:b/>
        </w:rPr>
      </w:pPr>
    </w:p>
    <w:p w:rsidR="001C7485" w:rsidRDefault="001C7485" w:rsidP="00A424A7">
      <w:pPr>
        <w:contextualSpacing/>
        <w:jc w:val="both"/>
        <w:rPr>
          <w:rFonts w:ascii="Arial" w:hAnsi="Arial" w:cs="Arial"/>
          <w:b/>
        </w:rPr>
      </w:pPr>
    </w:p>
    <w:p w:rsidR="00213FC2" w:rsidRDefault="003C6C11" w:rsidP="00A424A7">
      <w:pPr>
        <w:pStyle w:val="berschrift1"/>
        <w:contextualSpacing/>
      </w:pPr>
      <w:bookmarkStart w:id="4" w:name="_Toc354236092"/>
      <w:r>
        <w:t xml:space="preserve">4. </w:t>
      </w:r>
      <w:r w:rsidR="00D87422">
        <w:t>Produktfunktionen</w:t>
      </w:r>
      <w:bookmarkEnd w:id="4"/>
    </w:p>
    <w:p w:rsidR="001C7485" w:rsidRDefault="001C7485" w:rsidP="00A424A7">
      <w:pPr>
        <w:contextualSpacing/>
      </w:pPr>
    </w:p>
    <w:p w:rsidR="001C7485" w:rsidRDefault="003C6C11" w:rsidP="00A424A7">
      <w:pPr>
        <w:pStyle w:val="berschrift2"/>
        <w:contextualSpacing/>
      </w:pPr>
      <w:bookmarkStart w:id="5" w:name="_Toc354234181"/>
      <w:bookmarkStart w:id="6" w:name="_Toc354236093"/>
      <w:r>
        <w:t xml:space="preserve">4.1 </w:t>
      </w:r>
      <w:r w:rsidR="001C7485">
        <w:t>Funktion: Nutzer Registrieren</w:t>
      </w:r>
      <w:bookmarkEnd w:id="5"/>
      <w:bookmarkEnd w:id="6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 xml:space="preserve">Ein Nutzer kann sich, sofern noch nicht geschehen, beim System </w:t>
            </w:r>
            <w:r>
              <w:lastRenderedPageBreak/>
              <w:t>registrieren, um sich anmelden zu können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Name, neues Passwort + Passwort bestätigen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Rückmeldung über Erfolg und Misserfolg der Registrierung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keine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registriert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Nutzername schon vorhanden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Passwort falsch bestätigt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Zugriff auf DB gescheitert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7" w:name="_Toc354234182"/>
      <w:bookmarkStart w:id="8" w:name="_Toc354236094"/>
      <w:r>
        <w:t xml:space="preserve">4.3 </w:t>
      </w:r>
      <w:r w:rsidR="001C7485">
        <w:t>Funktion: Nutzer anmelden</w:t>
      </w:r>
      <w:bookmarkEnd w:id="7"/>
      <w:bookmarkEnd w:id="8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>Ein Nutzer kann sich beim System anmelden, um zu einem erweiterten Funktionsumfang Zugriff zu erlangen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Name + Passwort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Rückmeldung Erfolg / Misserfolg der Anmeldung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User muss registriert sein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User ist nicht registriert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Zugriff auf DB gescheitert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9" w:name="_Toc354234183"/>
      <w:bookmarkStart w:id="10" w:name="_Toc354236095"/>
      <w:r>
        <w:t xml:space="preserve">4.4 </w:t>
      </w:r>
      <w:r w:rsidR="001C7485">
        <w:t>Funktion: Nutzer abmelden</w:t>
      </w:r>
      <w:bookmarkEnd w:id="9"/>
      <w:bookmarkEnd w:id="1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>Ein Nutzer kann sich vom System abmelden, um unerlaubte und unerwünschte Zugriffe durch andere zu verhindern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Abmelden bestätigt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Rückmeldung Erfolg / Misserfolg der Abmeldung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abgemeldet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</w:p>
        </w:tc>
      </w:tr>
    </w:tbl>
    <w:p w:rsidR="001C7485" w:rsidRDefault="003C6C11" w:rsidP="00A424A7">
      <w:pPr>
        <w:pStyle w:val="berschrift2"/>
        <w:contextualSpacing/>
      </w:pPr>
      <w:bookmarkStart w:id="11" w:name="_Toc354234184"/>
      <w:bookmarkStart w:id="12" w:name="_Toc354236096"/>
      <w:r>
        <w:t xml:space="preserve">4.5 </w:t>
      </w:r>
      <w:r w:rsidR="001C7485">
        <w:t>Funktion: Rechnung ändern</w:t>
      </w:r>
      <w:bookmarkEnd w:id="11"/>
      <w:bookmarkEnd w:id="12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>Der Nutzer kann den Bezahlstatus  und/oder ein Lieferdatum in einer Rechnung  auf "offen" oder "bezahlt" bzw. „offen“ (kein Datum eingetragen) oder „verschickt“  (Datum)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Datum oder bezahlt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Anzeige ob Änderung erfolgreich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Rechnung ist selektiert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Status wurde geändert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Bei ungültiger Eingabe --&gt; Neueingabe erforderlich</w:t>
            </w:r>
          </w:p>
        </w:tc>
      </w:tr>
    </w:tbl>
    <w:p w:rsidR="001C7485" w:rsidRDefault="001C7485" w:rsidP="00A424A7">
      <w:pPr>
        <w:contextualSpacing/>
      </w:pPr>
    </w:p>
    <w:p w:rsidR="003C6C11" w:rsidRDefault="003C6C11" w:rsidP="00A424A7">
      <w:pPr>
        <w:contextualSpacing/>
      </w:pPr>
    </w:p>
    <w:p w:rsidR="001C7485" w:rsidRDefault="001C7485" w:rsidP="00A424A7">
      <w:pPr>
        <w:contextualSpacing/>
      </w:pPr>
    </w:p>
    <w:p w:rsidR="001C7485" w:rsidRDefault="001C7485" w:rsidP="00A424A7">
      <w:pPr>
        <w:contextualSpacing/>
      </w:pPr>
    </w:p>
    <w:p w:rsidR="001C7485" w:rsidRDefault="003C6C11" w:rsidP="00A424A7">
      <w:pPr>
        <w:pStyle w:val="berschrift2"/>
        <w:contextualSpacing/>
      </w:pPr>
      <w:bookmarkStart w:id="13" w:name="_Toc354234185"/>
      <w:bookmarkStart w:id="14" w:name="_Toc354236097"/>
      <w:r>
        <w:t xml:space="preserve">4.6 </w:t>
      </w:r>
      <w:r w:rsidR="001C7485">
        <w:t>Funktion: Rechnung erstellen</w:t>
      </w:r>
      <w:bookmarkEnd w:id="13"/>
      <w:bookmarkEnd w:id="14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>Ein Nutzer kann sich  zu einem bestimmten Angebot eine Rechnung erstellen lassen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Alle Daten aus bereits vorhandenem Daten (</w:t>
            </w:r>
            <w:r w:rsidRPr="00F25F47">
              <w:rPr>
                <w:i/>
              </w:rPr>
              <w:t xml:space="preserve">AngebotID, Gesamtpreis (aus Einzelpreis * Anzahl + Lieferkosten) , Kontakt des Käufers,  Kaufdatum </w:t>
            </w:r>
            <w:r>
              <w:t>)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Ausgabe der Rechnung bei Erfolg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Bezahlt-Status der Rechnung auf „offen“, Versand-Status auf „offen“, Interne ID zugewiesen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Zugriff auf DB gescheitert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</w:p>
        </w:tc>
      </w:tr>
    </w:tbl>
    <w:p w:rsidR="001C7485" w:rsidRDefault="003C6C11" w:rsidP="00A424A7">
      <w:pPr>
        <w:pStyle w:val="berschrift2"/>
        <w:contextualSpacing/>
      </w:pPr>
      <w:bookmarkStart w:id="15" w:name="_Toc354234186"/>
      <w:bookmarkStart w:id="16" w:name="_Toc354236098"/>
      <w:r>
        <w:t xml:space="preserve">4.7 </w:t>
      </w:r>
      <w:r w:rsidR="001C7485">
        <w:t>Funktion: Kontaktdaten abrufen aus der DB</w:t>
      </w:r>
      <w:bookmarkEnd w:id="15"/>
      <w:bookmarkEnd w:id="16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 xml:space="preserve">Der Nutzer kann, nach dem er sich am System angemeldet hat, sein Kontaktbuch einsehen, welches eine Liste der von Ihm angelegten Kontakte beinhaltet. 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Alle Kontakte die der angemeldete Nutzer angelegt hat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Anzeigen des Bestellungszählers, nach Überprüfung der Rechnungen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</w:p>
        </w:tc>
      </w:tr>
    </w:tbl>
    <w:p w:rsidR="001C7485" w:rsidRDefault="003C6C11" w:rsidP="00A424A7">
      <w:pPr>
        <w:pStyle w:val="berschrift2"/>
        <w:contextualSpacing/>
      </w:pPr>
      <w:bookmarkStart w:id="17" w:name="_Toc354234187"/>
      <w:bookmarkStart w:id="18" w:name="_Toc354236099"/>
      <w:r>
        <w:t xml:space="preserve">4.8 </w:t>
      </w:r>
      <w:r w:rsidR="001C7485">
        <w:t>Funktion: Kontaktdaten filtern</w:t>
      </w:r>
      <w:bookmarkEnd w:id="17"/>
      <w:bookmarkEnd w:id="18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 xml:space="preserve">Der Nutzer hat die Möglichkeit beim Ansehen seines Kontaktbuches die Daten nach bestimmten Kriterien filtern zu lassen. 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Auswählen der Art der Filterung</w:t>
            </w:r>
          </w:p>
          <w:p w:rsidR="001C7485" w:rsidRDefault="001C7485" w:rsidP="00A424A7">
            <w:pPr>
              <w:pStyle w:val="Listenabsatz"/>
              <w:numPr>
                <w:ilvl w:val="1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Alphabetische Anordnung nach Name/Anschrift etc.</w:t>
            </w:r>
          </w:p>
          <w:p w:rsidR="001C7485" w:rsidRDefault="001C7485" w:rsidP="00A424A7">
            <w:pPr>
              <w:pStyle w:val="Listenabsatz"/>
              <w:numPr>
                <w:ilvl w:val="1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Nach Anzahl Bestellungen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Alle Kontakte die der angemeldete Nutzer angelegt hat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Keine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keine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19" w:name="_Toc354234188"/>
      <w:bookmarkStart w:id="20" w:name="_Toc354236100"/>
      <w:r>
        <w:t xml:space="preserve">4.9 </w:t>
      </w:r>
      <w:r w:rsidR="001C7485">
        <w:t>Funktion: Kontakt suchen</w:t>
      </w:r>
      <w:bookmarkEnd w:id="19"/>
      <w:bookmarkEnd w:id="2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 xml:space="preserve">Der Nutzer hat die Möglichkeit Kontakte direkt suchen zu lassen. 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Name, ggf. Anschrift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Alle Kontakte, auf die die jeweiligen Suchkriterien zutreffen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Keine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Kontakt existiert nicht in der DB -&gt;eine Meldung wird angezeigt das die Suchanfrage 0 Treffer ergab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 xml:space="preserve">Rechnung nicht verfügbar in der DB -&gt;sollte die Rechnung von dem Kunden nicht auffindbar sein wird die Anzahl der Rechnungen als "0" angezeigt </w:t>
            </w:r>
          </w:p>
        </w:tc>
      </w:tr>
    </w:tbl>
    <w:p w:rsidR="001C7485" w:rsidRDefault="001C7485" w:rsidP="00A424A7">
      <w:pPr>
        <w:contextualSpacing/>
      </w:pPr>
    </w:p>
    <w:p w:rsidR="001C7485" w:rsidRDefault="003C6C11" w:rsidP="00A424A7">
      <w:pPr>
        <w:pStyle w:val="berschrift2"/>
        <w:contextualSpacing/>
      </w:pPr>
      <w:bookmarkStart w:id="21" w:name="_Toc354234189"/>
      <w:bookmarkStart w:id="22" w:name="_Toc354236101"/>
      <w:r>
        <w:t xml:space="preserve">4.10 </w:t>
      </w:r>
      <w:r w:rsidR="001C7485">
        <w:t>Funktion: Kontakt anlegen</w:t>
      </w:r>
      <w:bookmarkEnd w:id="21"/>
      <w:bookmarkEnd w:id="22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 xml:space="preserve">Der Nutzer hat die Möglichkeit neue Kontakte in sein Kontaktbuch hinzuzufügen. 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 xml:space="preserve">Pflicht Eingabe von Vorname, Nachname, Anschrift, 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Optionale Angaben: email, Telefon, Mobil, Titel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Anzeige des neu Angelegten Kontaktes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angemeldet,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 xml:space="preserve">Bestellungszähler wird auf 0 gesetzt, Kontakt wird in die </w:t>
            </w:r>
            <w:r>
              <w:lastRenderedPageBreak/>
              <w:t>DB eingetragen wenn es zu keinem Fehler in der Kontrolle kommt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 xml:space="preserve">Kontakt existiert bereits in der DB -&gt;Eingabe Felder Vorname + Nachname werden überprüft in Kombination mit der Anschrift, sollte der Kontakt schon existieren bekommt der Nutzer einen Hinweis 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Kontakt enthält Fehlerhafte Daten -&gt; mit Hilfe von try+catch Kontrolle und Vermeidung von Eingaben mit fehlerhaften Daten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</w:p>
        </w:tc>
      </w:tr>
    </w:tbl>
    <w:p w:rsidR="001C7485" w:rsidRDefault="003C6C11" w:rsidP="00A424A7">
      <w:pPr>
        <w:pStyle w:val="berschrift2"/>
        <w:contextualSpacing/>
      </w:pPr>
      <w:bookmarkStart w:id="23" w:name="_Toc354234190"/>
      <w:bookmarkStart w:id="24" w:name="_Toc354236102"/>
      <w:r>
        <w:t xml:space="preserve">4.11 </w:t>
      </w:r>
      <w:r w:rsidR="001C7485">
        <w:t>Funktion: Kontakt bearbeiten</w:t>
      </w:r>
      <w:bookmarkEnd w:id="23"/>
      <w:bookmarkEnd w:id="24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>Der Nutzer hat die Möglichkeit Kontaktdaten zu bearbeiten.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wie beim „Anlegen des Kontaktes“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Anzeige des geänderten Kontaktes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angemeldet, Kontakt Daten wurden geladen und werden angezeigt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Kontrolle auf fehlerhafte Eingaben (Leerfelder und falsche Formateingabe)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Siehe Kontakt anlegen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25" w:name="_Toc354234191"/>
      <w:bookmarkStart w:id="26" w:name="_Toc354236103"/>
      <w:r>
        <w:t xml:space="preserve">4.12 </w:t>
      </w:r>
      <w:r w:rsidR="001C7485">
        <w:t>Funktion: Kontakt löschen</w:t>
      </w:r>
      <w:bookmarkEnd w:id="25"/>
      <w:bookmarkEnd w:id="26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 xml:space="preserve">Der Nutzer hat die Möglichkeit Kontakte in sein Kontaktbuch zu löschen. 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Auswählen des zu löschenden Kontaktes durch ID bzw. Name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Meldung das Löschung erfolgreich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Der Rechnungszähler (Bestellungen) ist auf 0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Kontakt existiert nicht in der DB -&gt; der Nutzer bekommt einen Hinweis das der von ihm gewählte Kontakt nicht mehr in der DB existiert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Fehler beim Löschen des Kontakt in der DB-&gt;Hinweis, Kontakt wird wieder hergestellt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Kontakt besitzt Verknüpfungen zu Rechnungen-&gt; keine Löschung möglich --&gt;Benutzer wird darauf hingewiesen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27" w:name="_Toc354234192"/>
      <w:bookmarkStart w:id="28" w:name="_Toc354236104"/>
      <w:r>
        <w:t xml:space="preserve">4.13 </w:t>
      </w:r>
      <w:r w:rsidR="001C7485">
        <w:t>Funktion: Angebot abrufen aus der DB</w:t>
      </w:r>
      <w:bookmarkEnd w:id="27"/>
      <w:bookmarkEnd w:id="28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 xml:space="preserve">Der Nutzer kann nach dem er sich an das System angemeldet hat, die Liste seiner angelegten Angebote einsehen. 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Keine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Alle Angebote die der angemeldete Nutzer angelegt hat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Keine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besitzt keine Angebote-&gt; in dem Fall wird eine Leere Liste angezeigt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</w:p>
        </w:tc>
      </w:tr>
    </w:tbl>
    <w:p w:rsidR="001C7485" w:rsidRDefault="003C6C11" w:rsidP="00A424A7">
      <w:pPr>
        <w:pStyle w:val="berschrift2"/>
        <w:contextualSpacing/>
      </w:pPr>
      <w:bookmarkStart w:id="29" w:name="_Toc354234193"/>
      <w:bookmarkStart w:id="30" w:name="_Toc354236105"/>
      <w:r>
        <w:t xml:space="preserve">4.14 </w:t>
      </w:r>
      <w:r w:rsidR="001C7485">
        <w:t>Funktion: Angebot anlegen</w:t>
      </w:r>
      <w:bookmarkEnd w:id="29"/>
      <w:bookmarkEnd w:id="3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70606B" w:rsidRDefault="001C7485" w:rsidP="00A424A7">
            <w:pPr>
              <w:contextualSpacing/>
              <w:rPr>
                <w:color w:val="FFFFFF" w:themeColor="background1"/>
              </w:rPr>
            </w:pPr>
            <w:r w:rsidRPr="0070606B"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Pr="0070606B" w:rsidRDefault="001C7485" w:rsidP="00A424A7">
            <w:pPr>
              <w:contextualSpacing/>
            </w:pPr>
            <w:r w:rsidRPr="0070606B">
              <w:t>Der Nutzer hat die Mö</w:t>
            </w:r>
            <w:r>
              <w:t xml:space="preserve">glichkeit neue Angebote </w:t>
            </w:r>
            <w:r w:rsidRPr="0070606B">
              <w:t>anzulegen.</w:t>
            </w:r>
          </w:p>
          <w:p w:rsidR="001C7485" w:rsidRPr="0070606B" w:rsidRDefault="001C7485" w:rsidP="00A424A7">
            <w:pPr>
              <w:contextualSpacing/>
            </w:pPr>
            <w:r>
              <w:t>Es wird hierbei 1 Eintrag in die DB gemacht:</w:t>
            </w:r>
            <w:r w:rsidRPr="0070606B">
              <w:t xml:space="preserve"> Angebot anlegen.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70606B" w:rsidRDefault="001C7485" w:rsidP="00A424A7">
            <w:pPr>
              <w:contextualSpacing/>
              <w:rPr>
                <w:color w:val="FFFFFF" w:themeColor="background1"/>
              </w:rPr>
            </w:pPr>
            <w:r w:rsidRPr="0070606B"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Pr="0070606B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 w:rsidRPr="0070606B">
              <w:t>Angebot</w:t>
            </w:r>
          </w:p>
          <w:p w:rsidR="001C7485" w:rsidRPr="0070606B" w:rsidRDefault="001C7485" w:rsidP="00A424A7">
            <w:pPr>
              <w:pStyle w:val="Listenabsatz"/>
              <w:numPr>
                <w:ilvl w:val="1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 w:rsidRPr="0070606B">
              <w:lastRenderedPageBreak/>
              <w:t xml:space="preserve">Pflicht Eingabe von Startpreis, </w:t>
            </w:r>
            <w:proofErr w:type="spellStart"/>
            <w:r w:rsidRPr="0070606B">
              <w:t>buynowprice</w:t>
            </w:r>
            <w:proofErr w:type="spellEnd"/>
            <w:r>
              <w:t>, ID des zu verkaufenden Produkts</w:t>
            </w:r>
            <w:r w:rsidRPr="0070606B">
              <w:t xml:space="preserve"> </w:t>
            </w:r>
            <w:r>
              <w:t xml:space="preserve">vom </w:t>
            </w:r>
            <w:r w:rsidRPr="0070606B">
              <w:t xml:space="preserve">Auktionshaus, URL </w:t>
            </w:r>
          </w:p>
          <w:p w:rsidR="001C7485" w:rsidRPr="0070606B" w:rsidRDefault="001C7485" w:rsidP="00A424A7">
            <w:pPr>
              <w:pStyle w:val="Listenabsatz"/>
              <w:numPr>
                <w:ilvl w:val="1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 w:rsidRPr="0070606B">
              <w:t xml:space="preserve">Optionale Angaben: </w:t>
            </w:r>
            <w:r>
              <w:t>End</w:t>
            </w:r>
            <w:r w:rsidRPr="0070606B">
              <w:t xml:space="preserve">datum des </w:t>
            </w:r>
            <w:r>
              <w:t>A</w:t>
            </w:r>
            <w:r w:rsidRPr="0070606B">
              <w:t>ngebots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Anzeige des neu angelegten Angebots wenn erfolgreich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Bei Fehler --&gt; Rückmeldung mit betreffender Zeile + Neueingabe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angemeldet, Produkt muss angelegt sein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Startdatum des Angebots auf das Erstellungsdatum des Angebots setzen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(Verknüpfung zum angemeldeten Nutzer vermerken durch FK) //Sören arbeitet vorerst allein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Status des Angebots wird beim Erstellen immer auf offen gesetzt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Angebot konnte nicht erstellt werden in der DB -&gt;Eingabe war fehlerhaft,  der Nutzer erhält einen Hinweis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Angebot enthält fehlerhafte Daten -&gt; mit Hilfe von Try catch Kontrolle und Vermeidung von fehlerhaften Eingaben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31" w:name="_Toc354234194"/>
      <w:bookmarkStart w:id="32" w:name="_Toc354236106"/>
      <w:r>
        <w:t xml:space="preserve">4.15 </w:t>
      </w:r>
      <w:r w:rsidR="001C7485">
        <w:t>Funktion: Angebot bearbeiten</w:t>
      </w:r>
      <w:bookmarkEnd w:id="31"/>
      <w:bookmarkEnd w:id="32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>Der Nutzer hat die Möglichkeit Angebote zu bearbeiten.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wie beim „Anlegen des Angebots“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Anzeige des geänderten Angebots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 xml:space="preserve">Nutzer ist angemeldet, Angebots Daten wurden geladen und werden angezeigt 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Kontrolle auf fehlerhafte Neueingaben (Leerfelder und falsche Formateingabe)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Siehe Angebot anlegen</w:t>
            </w:r>
          </w:p>
        </w:tc>
      </w:tr>
    </w:tbl>
    <w:p w:rsidR="001C7485" w:rsidRDefault="001C7485" w:rsidP="00A424A7">
      <w:pPr>
        <w:contextualSpacing/>
      </w:pPr>
    </w:p>
    <w:p w:rsidR="001C7485" w:rsidRDefault="003C6C11" w:rsidP="00A424A7">
      <w:pPr>
        <w:pStyle w:val="berschrift2"/>
        <w:contextualSpacing/>
      </w:pPr>
      <w:bookmarkStart w:id="33" w:name="_Toc354234195"/>
      <w:bookmarkStart w:id="34" w:name="_Toc354236107"/>
      <w:r>
        <w:t xml:space="preserve">4.16 </w:t>
      </w:r>
      <w:r w:rsidR="001C7485">
        <w:t>Funktion: Status des Angebotes ändern</w:t>
      </w:r>
      <w:bookmarkEnd w:id="33"/>
      <w:bookmarkEnd w:id="34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>Der Nutzer kann den Zustand eines Angebots von „offen“ auf „abgelaufen“ oder „bestellt" setzen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Statusänderung (nach „Abgelaufen“/  „Gekauft“)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Angebot ist selektiert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Status wurde geändert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keine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35" w:name="_Toc354234196"/>
      <w:bookmarkStart w:id="36" w:name="_Toc354236108"/>
      <w:r>
        <w:t xml:space="preserve">4.17 </w:t>
      </w:r>
      <w:r w:rsidR="001C7485">
        <w:t>Funktion: Angebot löschen</w:t>
      </w:r>
      <w:bookmarkEnd w:id="35"/>
      <w:bookmarkEnd w:id="36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>Der Nutzer kann Angebote wieder löschen.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 xml:space="preserve">Angebots ID 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Rückmeldung ob Löschen erfolgreich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angemeldet, existierendes Angebot zum löschen ausgewählt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Kontrolle ob es Verknüpfungen zu Rechnungen gibt, wenn ja, löschen nicht möglich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 xml:space="preserve">Angebot existiert nicht in der DB -&gt;Fehlermeldung Löschen ist in diesem Fall nicht möglich 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 xml:space="preserve">Angebot ist gekoppelt an eine Rechnung -&gt; das Angebot </w:t>
            </w:r>
            <w:r>
              <w:lastRenderedPageBreak/>
              <w:t>kann in diesem Fall nicht gelöscht werden da erst die Rechnung aus dem System genommen werden muss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37" w:name="_Toc354234197"/>
      <w:bookmarkStart w:id="38" w:name="_Toc354236109"/>
      <w:r>
        <w:lastRenderedPageBreak/>
        <w:t xml:space="preserve">4.18 </w:t>
      </w:r>
      <w:r w:rsidR="001C7485">
        <w:t>Funktion: Produkt anlegen</w:t>
      </w:r>
      <w:bookmarkEnd w:id="37"/>
      <w:bookmarkEnd w:id="38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 xml:space="preserve">Der Nutzer kann ein neues Produkt in das System </w:t>
            </w:r>
            <w:proofErr w:type="spellStart"/>
            <w:r>
              <w:t>einpflegen</w:t>
            </w:r>
            <w:proofErr w:type="spellEnd"/>
            <w:r>
              <w:t>.</w:t>
            </w:r>
          </w:p>
          <w:p w:rsidR="001C7485" w:rsidRDefault="001C7485" w:rsidP="00A424A7">
            <w:pPr>
              <w:contextualSpacing/>
            </w:pPr>
            <w:r>
              <w:t xml:space="preserve">Hierzu werden je nach Produktart Schablonen zur Eingabe benutzt 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Typ des Artikels (siehe erbende Klassen von IArtikel)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Typzugehörige Daten (siehe Datenmodell)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Anzeige des angelegten Produktes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Produktname einzigartig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 existiert bereits --&gt; Nutzer bekommt Hinweis, Neueingabe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39" w:name="_Toc354234198"/>
      <w:bookmarkStart w:id="40" w:name="_Toc354236110"/>
      <w:r>
        <w:t xml:space="preserve">4.19 </w:t>
      </w:r>
      <w:r w:rsidR="001C7485">
        <w:t>Funktion: Produkt bearbeiten</w:t>
      </w:r>
      <w:bookmarkEnd w:id="39"/>
      <w:bookmarkEnd w:id="4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>Nutzer kann ein bestehendes Produkt bearbeiten welches vorher ausgewählt werden muss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 w:rsidRPr="00455550">
              <w:t>Produktname oder ID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Produktdaten des eingegebenen Produkts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 existiert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Überprüfung ob geänderte Produktdaten gültig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Produktname/ID nicht vorhanden --&gt; Hinweis, Neueingabe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Produktdaten nicht gültig --&gt; Hinweis, Daten betreffende Neueingabe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41" w:name="_Toc354234199"/>
      <w:bookmarkStart w:id="42" w:name="_Toc354236111"/>
      <w:r>
        <w:t xml:space="preserve">4.20 </w:t>
      </w:r>
      <w:r w:rsidR="001C7485">
        <w:t>Funktion: Produkt löschen</w:t>
      </w:r>
      <w:bookmarkEnd w:id="41"/>
      <w:bookmarkEnd w:id="42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>Nutzer kann ein bestehendes Produkt löschen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Produktname oder ID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 existiert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existieren Angebote mit dem Produkt wird es zusammen mit dem Angebot gelöscht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Überprüfen, ob Produkt existiert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 xml:space="preserve">Produkt existiert nicht --&gt; Hinweis, Neueingabe 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existieren Rechnungen mit dem Produkt ist ein Löschen nicht möglich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43" w:name="_Toc354234200"/>
      <w:bookmarkStart w:id="44" w:name="_Toc354236112"/>
      <w:r>
        <w:t xml:space="preserve">4.21 </w:t>
      </w:r>
      <w:r w:rsidR="001C7485">
        <w:t>Funktion: Produktsuche</w:t>
      </w:r>
      <w:bookmarkEnd w:id="43"/>
      <w:bookmarkEnd w:id="44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 xml:space="preserve">Nutzer kann ein bestehendes Produkt suchen und sich die Daten anzeigen lassen. 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Produktname oder ID oder ISBN/EAN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Produktdaten des Produkts, auf das die eingegebenen Daten zutreffen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 existiert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Überprüfen, ob Produkt existiert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Produkt existiert nicht --&gt; Hinweis, Neueingabe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45" w:name="_Toc354234201"/>
      <w:bookmarkStart w:id="46" w:name="_Toc354236113"/>
      <w:r>
        <w:lastRenderedPageBreak/>
        <w:t xml:space="preserve">4.22 </w:t>
      </w:r>
      <w:r w:rsidR="001C7485">
        <w:t>Funktion: Rechnung suchen</w:t>
      </w:r>
      <w:bookmarkEnd w:id="45"/>
      <w:bookmarkEnd w:id="46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1C7485" w:rsidRDefault="001C7485" w:rsidP="00A424A7">
            <w:pPr>
              <w:contextualSpacing/>
            </w:pPr>
            <w:r>
              <w:t xml:space="preserve">Nutzer kann eine bestehendes Rechnung suchen und sich die Daten anzeigen lassen. 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 xml:space="preserve">ID und/oder </w:t>
            </w:r>
            <w:proofErr w:type="spellStart"/>
            <w:r>
              <w:t>isShipped</w:t>
            </w:r>
            <w:proofErr w:type="spellEnd"/>
            <w:r>
              <w:t xml:space="preserve"> und/oder </w:t>
            </w:r>
            <w:proofErr w:type="spellStart"/>
            <w:r>
              <w:t>isPaid</w:t>
            </w:r>
            <w:proofErr w:type="spellEnd"/>
            <w:r>
              <w:t xml:space="preserve"> und/oder </w:t>
            </w:r>
            <w:proofErr w:type="spellStart"/>
            <w:r>
              <w:t>date</w:t>
            </w:r>
            <w:proofErr w:type="spellEnd"/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Rechnung auf die die eingegebenen Daten zutrifft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Nutzer ist angemeldet</w:t>
            </w:r>
          </w:p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Rechnung wurde erstellt</w:t>
            </w: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</w:p>
        </w:tc>
      </w:tr>
      <w:tr w:rsidR="001C7485" w:rsidTr="001C7485">
        <w:tc>
          <w:tcPr>
            <w:tcW w:w="3085" w:type="dxa"/>
            <w:shd w:val="clear" w:color="auto" w:fill="548DD4" w:themeFill="text2" w:themeFillTint="99"/>
          </w:tcPr>
          <w:p w:rsidR="001C7485" w:rsidRPr="00EC3CCD" w:rsidRDefault="001C7485" w:rsidP="00A424A7">
            <w:pPr>
              <w:contextualSpacing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1C7485" w:rsidRDefault="001C7485" w:rsidP="00A424A7">
            <w:pPr>
              <w:pStyle w:val="Listenabsatz"/>
              <w:numPr>
                <w:ilvl w:val="0"/>
                <w:numId w:val="1"/>
              </w:numPr>
              <w:tabs>
                <w:tab w:val="clear" w:pos="708"/>
              </w:tabs>
              <w:suppressAutoHyphens w:val="0"/>
              <w:contextualSpacing/>
            </w:pPr>
            <w:r>
              <w:t>Rechnung wurde nicht gefunden --&gt; Hinweis, Neueingabe</w:t>
            </w:r>
          </w:p>
        </w:tc>
      </w:tr>
    </w:tbl>
    <w:p w:rsidR="001C7485" w:rsidRPr="000C329C" w:rsidRDefault="001C7485" w:rsidP="00A424A7">
      <w:pPr>
        <w:contextualSpacing/>
      </w:pPr>
    </w:p>
    <w:p w:rsidR="001C7485" w:rsidRDefault="001C7485" w:rsidP="00A424A7">
      <w:pPr>
        <w:tabs>
          <w:tab w:val="clear" w:pos="708"/>
        </w:tabs>
        <w:suppressAutoHyphens w:val="0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213FC2" w:rsidRDefault="003C6C11" w:rsidP="00A424A7">
      <w:pPr>
        <w:pStyle w:val="berschrift1"/>
        <w:contextualSpacing/>
      </w:pPr>
      <w:bookmarkStart w:id="47" w:name="_Toc354236114"/>
      <w:r>
        <w:lastRenderedPageBreak/>
        <w:t xml:space="preserve">5. </w:t>
      </w:r>
      <w:r w:rsidR="00D87422">
        <w:t>Produktdaten</w:t>
      </w:r>
      <w:bookmarkEnd w:id="47"/>
    </w:p>
    <w:p w:rsidR="003C6C11" w:rsidRPr="003C6C11" w:rsidRDefault="003C6C11" w:rsidP="00A424A7">
      <w:pPr>
        <w:contextualSpacing/>
      </w:pPr>
    </w:p>
    <w:p w:rsidR="001C7485" w:rsidRDefault="003C6C11" w:rsidP="00A424A7">
      <w:pPr>
        <w:pStyle w:val="berschrift3"/>
        <w:contextualSpacing/>
      </w:pPr>
      <w:bookmarkStart w:id="48" w:name="_Toc354236115"/>
      <w:r>
        <w:t xml:space="preserve">5.1 </w:t>
      </w:r>
      <w:r w:rsidR="001C7485">
        <w:t>IArtikel</w:t>
      </w:r>
      <w:bookmarkEnd w:id="48"/>
    </w:p>
    <w:tbl>
      <w:tblPr>
        <w:tblStyle w:val="Tabellengitternetz"/>
        <w:tblW w:w="0" w:type="auto"/>
        <w:tblLook w:val="04A0"/>
      </w:tblPr>
      <w:tblGrid>
        <w:gridCol w:w="3071"/>
        <w:gridCol w:w="3071"/>
        <w:gridCol w:w="3071"/>
      </w:tblGrid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Typ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Name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Beschreibung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ID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Interne ID des Produkts (automatisch generiert)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Name/Title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Name des Produkts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String*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Description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Beschreibung des Artikels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Place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Lagerort des Artikels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String*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Photo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 xml:space="preserve">Pfadangabe wo das Produktbild gelagert ist 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String*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EAN/ISBN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externID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 xml:space="preserve">Kaufplatz Bestellnummer (von </w:t>
            </w:r>
            <w:proofErr w:type="spellStart"/>
            <w:r>
              <w:t>Booklocker</w:t>
            </w:r>
            <w:proofErr w:type="spellEnd"/>
            <w:r>
              <w:t xml:space="preserve">, </w:t>
            </w:r>
            <w:proofErr w:type="spellStart"/>
            <w:r>
              <w:t>ebay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1C7485" w:rsidRDefault="001C7485" w:rsidP="00A424A7">
      <w:pPr>
        <w:contextualSpacing/>
      </w:pPr>
    </w:p>
    <w:p w:rsidR="001C7485" w:rsidRDefault="003C6C11" w:rsidP="00A424A7">
      <w:pPr>
        <w:pStyle w:val="berschrift2"/>
        <w:contextualSpacing/>
      </w:pPr>
      <w:bookmarkStart w:id="49" w:name="_Toc354236116"/>
      <w:r>
        <w:t xml:space="preserve">5.2 </w:t>
      </w:r>
      <w:r w:rsidR="001C7485">
        <w:t>Buch: IArtikel</w:t>
      </w:r>
      <w:bookmarkEnd w:id="49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Typ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Name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Beschreibung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ID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Identifikationsnummer intern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Format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 xml:space="preserve">Taschenbuch etc. 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language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Sprache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PageNumber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Seitenanzahl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Verlag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Verlag</w:t>
            </w:r>
          </w:p>
        </w:tc>
      </w:tr>
    </w:tbl>
    <w:p w:rsidR="001C7485" w:rsidRDefault="001C7485" w:rsidP="00A424A7">
      <w:pPr>
        <w:contextualSpacing/>
      </w:pPr>
    </w:p>
    <w:p w:rsidR="001C7485" w:rsidRDefault="003C6C11" w:rsidP="00A424A7">
      <w:pPr>
        <w:pStyle w:val="berschrift2"/>
        <w:contextualSpacing/>
      </w:pPr>
      <w:bookmarkStart w:id="50" w:name="_Toc354236117"/>
      <w:r>
        <w:t xml:space="preserve">5.3 </w:t>
      </w:r>
      <w:r w:rsidR="001C7485">
        <w:t>CD /DVD: IArtikel</w:t>
      </w:r>
      <w:bookmarkEnd w:id="50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Typ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Name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Beschreibung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Identifikationsnummer intern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Format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 xml:space="preserve">etc. 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Sprache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Deutsch/Englisch/Russisch, etc.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 xml:space="preserve">Anzahl 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Anzahl der enthaltenen CDs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Dauer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Gesamtdauer der CD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Label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RegionID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Verkaufsland</w:t>
            </w:r>
          </w:p>
        </w:tc>
      </w:tr>
    </w:tbl>
    <w:p w:rsidR="001C7485" w:rsidRDefault="001C7485" w:rsidP="00A424A7">
      <w:pPr>
        <w:contextualSpacing/>
      </w:pPr>
    </w:p>
    <w:p w:rsidR="001C7485" w:rsidRDefault="003C6C11" w:rsidP="00A424A7">
      <w:pPr>
        <w:pStyle w:val="berschrift2"/>
        <w:contextualSpacing/>
      </w:pPr>
      <w:bookmarkStart w:id="51" w:name="_Toc354236118"/>
      <w:r>
        <w:t xml:space="preserve">5.4 </w:t>
      </w:r>
      <w:r w:rsidR="001C7485">
        <w:t>Spiel : IArtikel</w:t>
      </w:r>
      <w:bookmarkEnd w:id="51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Typ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Name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Beschreibung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Identifikationsnummer intern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genre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Action, RPG,  etc.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Sprache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Deutsch/Englisch/Russisch, etc.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 xml:space="preserve">Anzahl 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Anzahl der enthaltenen CDs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Date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Release_date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Erscheinungsdatum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float</w:t>
            </w:r>
            <w:proofErr w:type="spellEnd"/>
            <w:r>
              <w:t>[]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Größe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subtitles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Sprache der Untertitel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anleitung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Age_allowance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Altersfreigabe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publisher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 xml:space="preserve">Veröffentlicht von  z.B. </w:t>
            </w:r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enix</w:t>
            </w:r>
            <w:proofErr w:type="spellEnd"/>
          </w:p>
        </w:tc>
      </w:tr>
    </w:tbl>
    <w:p w:rsidR="001C7485" w:rsidRDefault="001C7485" w:rsidP="00A424A7">
      <w:pPr>
        <w:contextualSpacing/>
      </w:pPr>
    </w:p>
    <w:p w:rsidR="001C7485" w:rsidRDefault="003C6C11" w:rsidP="00A424A7">
      <w:pPr>
        <w:pStyle w:val="berschrift2"/>
        <w:contextualSpacing/>
      </w:pPr>
      <w:bookmarkStart w:id="52" w:name="_Toc354236119"/>
      <w:r>
        <w:t xml:space="preserve">5.5 </w:t>
      </w:r>
      <w:r w:rsidR="001C7485">
        <w:t>Büroartikel : IArtikel</w:t>
      </w:r>
      <w:bookmarkEnd w:id="52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Typ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Name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Beschreibung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</w:p>
        </w:tc>
      </w:tr>
    </w:tbl>
    <w:p w:rsidR="001C7485" w:rsidRDefault="003C6C11" w:rsidP="00A424A7">
      <w:pPr>
        <w:pStyle w:val="berschrift2"/>
        <w:contextualSpacing/>
      </w:pPr>
      <w:bookmarkStart w:id="53" w:name="_Toc354236120"/>
      <w:r>
        <w:t xml:space="preserve">5.6 </w:t>
      </w:r>
      <w:r w:rsidR="001C7485">
        <w:t>Kontakte</w:t>
      </w:r>
      <w:bookmarkEnd w:id="53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  <w:gridCol w:w="38"/>
      </w:tblGrid>
      <w:tr w:rsidR="001C7485" w:rsidTr="001C7485">
        <w:trPr>
          <w:gridAfter w:val="1"/>
          <w:wAfter w:w="38" w:type="dxa"/>
        </w:trPr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Typ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Name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Beschreibung</w:t>
            </w:r>
          </w:p>
        </w:tc>
      </w:tr>
      <w:tr w:rsidR="001C7485" w:rsidTr="001C7485">
        <w:trPr>
          <w:gridAfter w:val="1"/>
          <w:wAfter w:w="38" w:type="dxa"/>
        </w:trPr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Interne ID</w:t>
            </w:r>
          </w:p>
        </w:tc>
      </w:tr>
      <w:tr w:rsidR="001C7485" w:rsidTr="001C7485">
        <w:trPr>
          <w:gridAfter w:val="1"/>
          <w:wAfter w:w="38" w:type="dxa"/>
        </w:trPr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Firstname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Vorname des Kontaktes</w:t>
            </w:r>
          </w:p>
        </w:tc>
      </w:tr>
      <w:tr w:rsidR="001C7485" w:rsidTr="001C7485">
        <w:trPr>
          <w:gridAfter w:val="1"/>
          <w:wAfter w:w="38" w:type="dxa"/>
        </w:trPr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Lastname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Nachname des Kontaktes</w:t>
            </w:r>
          </w:p>
        </w:tc>
      </w:tr>
      <w:tr w:rsidR="001C7485" w:rsidTr="001C7485">
        <w:trPr>
          <w:gridAfter w:val="1"/>
          <w:wAfter w:w="38" w:type="dxa"/>
        </w:trPr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Anschrift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Shippingaddress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Lieferanschrift</w:t>
            </w:r>
          </w:p>
        </w:tc>
      </w:tr>
      <w:tr w:rsidR="001C7485" w:rsidTr="001C7485">
        <w:trPr>
          <w:gridAfter w:val="1"/>
          <w:wAfter w:w="38" w:type="dxa"/>
        </w:trPr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Anschrift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Billingaddress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Rechnungsanschrift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String*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Title</w:t>
            </w:r>
          </w:p>
        </w:tc>
        <w:tc>
          <w:tcPr>
            <w:tcW w:w="3109" w:type="dxa"/>
            <w:gridSpan w:val="2"/>
          </w:tcPr>
          <w:p w:rsidR="001C7485" w:rsidRDefault="001C7485" w:rsidP="00A424A7">
            <w:pPr>
              <w:contextualSpacing/>
            </w:pP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String*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Email</w:t>
            </w:r>
          </w:p>
        </w:tc>
        <w:tc>
          <w:tcPr>
            <w:tcW w:w="3109" w:type="dxa"/>
            <w:gridSpan w:val="2"/>
          </w:tcPr>
          <w:p w:rsidR="001C7485" w:rsidRDefault="001C7485" w:rsidP="00A424A7">
            <w:pPr>
              <w:contextualSpacing/>
            </w:pP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String*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Telephone</w:t>
            </w:r>
            <w:proofErr w:type="spellEnd"/>
          </w:p>
        </w:tc>
        <w:tc>
          <w:tcPr>
            <w:tcW w:w="3109" w:type="dxa"/>
            <w:gridSpan w:val="2"/>
          </w:tcPr>
          <w:p w:rsidR="001C7485" w:rsidRDefault="001C7485" w:rsidP="00A424A7">
            <w:pPr>
              <w:contextualSpacing/>
            </w:pP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String*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Mobil</w:t>
            </w:r>
          </w:p>
        </w:tc>
        <w:tc>
          <w:tcPr>
            <w:tcW w:w="3109" w:type="dxa"/>
            <w:gridSpan w:val="2"/>
          </w:tcPr>
          <w:p w:rsidR="001C7485" w:rsidRDefault="001C7485" w:rsidP="00A424A7">
            <w:pPr>
              <w:contextualSpacing/>
            </w:pPr>
          </w:p>
        </w:tc>
      </w:tr>
    </w:tbl>
    <w:p w:rsidR="001C7485" w:rsidRDefault="001C7485" w:rsidP="00A424A7">
      <w:pPr>
        <w:contextualSpacing/>
      </w:pPr>
    </w:p>
    <w:p w:rsidR="003C6C11" w:rsidRPr="003C6C11" w:rsidRDefault="003C6C11" w:rsidP="00A424A7">
      <w:pPr>
        <w:pStyle w:val="berschrift2"/>
        <w:contextualSpacing/>
      </w:pPr>
      <w:bookmarkStart w:id="54" w:name="_Toc354236121"/>
      <w:r>
        <w:t xml:space="preserve">5.7 </w:t>
      </w:r>
      <w:r w:rsidR="001C7485">
        <w:t>Angebot</w:t>
      </w:r>
      <w:bookmarkEnd w:id="54"/>
    </w:p>
    <w:tbl>
      <w:tblPr>
        <w:tblStyle w:val="Tabellengitternetz"/>
        <w:tblW w:w="0" w:type="auto"/>
        <w:tblLook w:val="04A0"/>
      </w:tblPr>
      <w:tblGrid>
        <w:gridCol w:w="3071"/>
        <w:gridCol w:w="3071"/>
        <w:gridCol w:w="3071"/>
      </w:tblGrid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Typ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Name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Beschreibung</w:t>
            </w:r>
          </w:p>
        </w:tc>
      </w:tr>
      <w:tr w:rsidR="001C7485" w:rsidTr="001C7485">
        <w:tc>
          <w:tcPr>
            <w:tcW w:w="3071" w:type="dxa"/>
          </w:tcPr>
          <w:p w:rsidR="001C7485" w:rsidRPr="004B591D" w:rsidRDefault="001C7485" w:rsidP="00A424A7">
            <w:pPr>
              <w:contextualSpacing/>
            </w:pPr>
            <w:proofErr w:type="spellStart"/>
            <w:r w:rsidRPr="004B591D">
              <w:t>Int</w:t>
            </w:r>
            <w:proofErr w:type="spellEnd"/>
          </w:p>
        </w:tc>
        <w:tc>
          <w:tcPr>
            <w:tcW w:w="3071" w:type="dxa"/>
          </w:tcPr>
          <w:p w:rsidR="001C7485" w:rsidRPr="004B591D" w:rsidRDefault="001C7485" w:rsidP="00A424A7">
            <w:pPr>
              <w:contextualSpacing/>
            </w:pPr>
            <w:r w:rsidRPr="004B591D">
              <w:t>ID</w:t>
            </w:r>
          </w:p>
        </w:tc>
        <w:tc>
          <w:tcPr>
            <w:tcW w:w="3071" w:type="dxa"/>
          </w:tcPr>
          <w:p w:rsidR="001C7485" w:rsidRPr="004B591D" w:rsidRDefault="001C7485" w:rsidP="00A424A7">
            <w:pPr>
              <w:contextualSpacing/>
            </w:pPr>
            <w:r w:rsidRPr="004B591D">
              <w:t>Interne ID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StartSaleprice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 xml:space="preserve">Startpreis 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BuyNowPrice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Preis bei Sofortkauf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Date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Start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Datum wann das Angebot erstellt wurde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Date*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End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Sollte kein Enddatum gegeben sein, handelt es sich um ein Dauerangebot, ansonsten um eine Aktion (Sonderangebot)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Artikel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Product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 xml:space="preserve">Angebotenes Produkt (Fremdschlüssel auf </w:t>
            </w:r>
            <w:proofErr w:type="spellStart"/>
            <w:r>
              <w:t>ProduktID</w:t>
            </w:r>
            <w:proofErr w:type="spellEnd"/>
            <w:r>
              <w:t>)</w:t>
            </w:r>
          </w:p>
        </w:tc>
      </w:tr>
      <w:tr w:rsidR="001C7485" w:rsidRPr="008B426A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auctionshouse</w:t>
            </w:r>
            <w:proofErr w:type="spellEnd"/>
          </w:p>
        </w:tc>
        <w:tc>
          <w:tcPr>
            <w:tcW w:w="3071" w:type="dxa"/>
          </w:tcPr>
          <w:p w:rsidR="001C7485" w:rsidRPr="008B426A" w:rsidRDefault="001C7485" w:rsidP="00A424A7">
            <w:pPr>
              <w:contextualSpacing/>
              <w:rPr>
                <w:lang w:val="en-US"/>
              </w:rPr>
            </w:pPr>
            <w:proofErr w:type="spellStart"/>
            <w:r w:rsidRPr="008B426A">
              <w:rPr>
                <w:lang w:val="en-US"/>
              </w:rPr>
              <w:t>z.</w:t>
            </w:r>
            <w:r>
              <w:rPr>
                <w:lang w:val="en-US"/>
              </w:rPr>
              <w:t>B</w:t>
            </w:r>
            <w:proofErr w:type="spellEnd"/>
            <w:r w:rsidRPr="008B426A">
              <w:rPr>
                <w:lang w:val="en-US"/>
              </w:rPr>
              <w:t xml:space="preserve">. </w:t>
            </w:r>
            <w:proofErr w:type="spellStart"/>
            <w:r w:rsidRPr="008B426A">
              <w:rPr>
                <w:lang w:val="en-US"/>
              </w:rPr>
              <w:t>ebay,amazon</w:t>
            </w:r>
            <w:proofErr w:type="spellEnd"/>
            <w:r>
              <w:rPr>
                <w:lang w:val="en-US"/>
              </w:rPr>
              <w:t xml:space="preserve">, </w:t>
            </w:r>
            <w:r w:rsidRPr="008B426A">
              <w:rPr>
                <w:lang w:val="en-US"/>
              </w:rPr>
              <w:t>etc</w:t>
            </w:r>
            <w:r>
              <w:rPr>
                <w:lang w:val="en-US"/>
              </w:rPr>
              <w:t>.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String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URL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URL zum Angebot beim Auktionshaus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Enum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Status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Abgelaufen</w:t>
            </w:r>
          </w:p>
          <w:p w:rsidR="001C7485" w:rsidRDefault="001C7485" w:rsidP="00A424A7">
            <w:pPr>
              <w:contextualSpacing/>
            </w:pPr>
            <w:r>
              <w:t>Offen</w:t>
            </w:r>
          </w:p>
          <w:p w:rsidR="001C7485" w:rsidRDefault="001C7485" w:rsidP="00A424A7">
            <w:pPr>
              <w:contextualSpacing/>
            </w:pPr>
            <w:r>
              <w:t>Gekauft</w:t>
            </w:r>
          </w:p>
        </w:tc>
      </w:tr>
      <w:tr w:rsidR="001C7485" w:rsidTr="001C7485"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creatorID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Ersteller ID</w:t>
            </w:r>
          </w:p>
        </w:tc>
      </w:tr>
    </w:tbl>
    <w:p w:rsidR="001C7485" w:rsidRDefault="001C7485" w:rsidP="00A424A7">
      <w:pPr>
        <w:contextualSpacing/>
      </w:pPr>
    </w:p>
    <w:p w:rsidR="003C6C11" w:rsidRDefault="003C6C11" w:rsidP="00A424A7">
      <w:pPr>
        <w:contextualSpacing/>
      </w:pPr>
    </w:p>
    <w:p w:rsidR="003C6C11" w:rsidRDefault="003C6C11" w:rsidP="00A424A7">
      <w:pPr>
        <w:contextualSpacing/>
      </w:pPr>
    </w:p>
    <w:p w:rsidR="003C6C11" w:rsidRDefault="003C6C11" w:rsidP="00A424A7">
      <w:pPr>
        <w:contextualSpacing/>
      </w:pPr>
    </w:p>
    <w:p w:rsidR="003C6C11" w:rsidRDefault="003C6C11" w:rsidP="00A424A7">
      <w:pPr>
        <w:contextualSpacing/>
      </w:pPr>
    </w:p>
    <w:p w:rsidR="003C6C11" w:rsidRDefault="003C6C11" w:rsidP="00A424A7">
      <w:pPr>
        <w:contextualSpacing/>
      </w:pPr>
    </w:p>
    <w:p w:rsidR="001C7485" w:rsidRDefault="003C6C11" w:rsidP="00A424A7">
      <w:pPr>
        <w:pStyle w:val="berschrift2"/>
        <w:contextualSpacing/>
      </w:pPr>
      <w:bookmarkStart w:id="55" w:name="_Toc354236122"/>
      <w:r>
        <w:t xml:space="preserve">5.8 </w:t>
      </w:r>
      <w:r w:rsidR="001C7485">
        <w:t>Rechnung</w:t>
      </w:r>
      <w:bookmarkEnd w:id="55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Typ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Name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Beschreibung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ID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Interne ID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Kontakt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Buyer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Käufer des Angebots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Angebot_ID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Auf welches Angebot bezieht sich die Rechnung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total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Gesamtpreis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Date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BoughtAt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Datum vom Kauf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Date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ShippedAt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Wenn eingetragen: Verschickt</w:t>
            </w:r>
          </w:p>
          <w:p w:rsidR="001C7485" w:rsidRDefault="001C7485" w:rsidP="00A424A7">
            <w:pPr>
              <w:contextualSpacing/>
            </w:pPr>
            <w:r>
              <w:t>NULL: Offen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Bool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IsPaid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True: Bezahlt</w:t>
            </w:r>
          </w:p>
          <w:p w:rsidR="001C7485" w:rsidRDefault="001C7485" w:rsidP="00A424A7">
            <w:pPr>
              <w:contextualSpacing/>
            </w:pPr>
            <w:proofErr w:type="spellStart"/>
            <w:r>
              <w:t>False</w:t>
            </w:r>
            <w:proofErr w:type="spellEnd"/>
            <w:r>
              <w:t>: offen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Date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PaidAt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Wann wurde bezahlt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shippingcost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Lieferkosten</w:t>
            </w:r>
          </w:p>
        </w:tc>
      </w:tr>
    </w:tbl>
    <w:p w:rsidR="001C7485" w:rsidRDefault="003C6C11" w:rsidP="00A424A7">
      <w:pPr>
        <w:pStyle w:val="berschrift2"/>
        <w:contextualSpacing/>
      </w:pPr>
      <w:bookmarkStart w:id="56" w:name="_Toc354236123"/>
      <w:r>
        <w:t xml:space="preserve">5.9 </w:t>
      </w:r>
      <w:r w:rsidR="001C7485">
        <w:t>Nutzer</w:t>
      </w:r>
      <w:bookmarkEnd w:id="56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r>
              <w:t>Typ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Name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Beschreibung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ID</w:t>
            </w:r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Interne ID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userName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Benutzername</w:t>
            </w:r>
          </w:p>
        </w:tc>
      </w:tr>
      <w:tr w:rsidR="001C7485" w:rsidTr="001C7485">
        <w:tc>
          <w:tcPr>
            <w:tcW w:w="3070" w:type="dxa"/>
          </w:tcPr>
          <w:p w:rsidR="001C7485" w:rsidRDefault="001C7485" w:rsidP="00A424A7">
            <w:pPr>
              <w:contextualSpacing/>
            </w:pPr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proofErr w:type="spellStart"/>
            <w:r>
              <w:t>pw</w:t>
            </w:r>
            <w:proofErr w:type="spellEnd"/>
          </w:p>
        </w:tc>
        <w:tc>
          <w:tcPr>
            <w:tcW w:w="3071" w:type="dxa"/>
          </w:tcPr>
          <w:p w:rsidR="001C7485" w:rsidRDefault="001C7485" w:rsidP="00A424A7">
            <w:pPr>
              <w:contextualSpacing/>
            </w:pPr>
            <w:r>
              <w:t>Passwort</w:t>
            </w:r>
          </w:p>
        </w:tc>
      </w:tr>
    </w:tbl>
    <w:p w:rsidR="001C7485" w:rsidRDefault="001C7485" w:rsidP="00A424A7">
      <w:pPr>
        <w:contextualSpacing/>
      </w:pPr>
    </w:p>
    <w:p w:rsidR="00213FC2" w:rsidRDefault="00D87422" w:rsidP="00A424A7">
      <w:pPr>
        <w:contextualSpacing/>
      </w:pPr>
      <w:r>
        <w:rPr>
          <w:rFonts w:ascii="Arial" w:hAnsi="Arial" w:cs="Arial"/>
        </w:rPr>
        <w:tab/>
      </w:r>
    </w:p>
    <w:p w:rsidR="00213FC2" w:rsidRDefault="003C6C11" w:rsidP="00A424A7">
      <w:pPr>
        <w:pStyle w:val="berschrift1"/>
        <w:contextualSpacing/>
      </w:pPr>
      <w:bookmarkStart w:id="57" w:name="_Toc354236124"/>
      <w:r w:rsidRPr="003C6C11">
        <w:rPr>
          <w:highlight w:val="yellow"/>
        </w:rPr>
        <w:t xml:space="preserve">6. </w:t>
      </w:r>
      <w:r w:rsidR="00D87422" w:rsidRPr="003C6C11">
        <w:rPr>
          <w:highlight w:val="yellow"/>
        </w:rPr>
        <w:t>Produktleistung</w:t>
      </w:r>
      <w:bookmarkEnd w:id="57"/>
      <w:r w:rsidR="00A424A7" w:rsidRPr="00A424A7">
        <w:rPr>
          <w:highlight w:val="yellow"/>
        </w:rPr>
        <w:t>en</w:t>
      </w:r>
    </w:p>
    <w:p w:rsidR="00A424A7" w:rsidRPr="00A424A7" w:rsidRDefault="00A424A7" w:rsidP="00A424A7">
      <w:pPr>
        <w:contextualSpacing/>
        <w:rPr>
          <w:rFonts w:ascii="Arial" w:hAnsi="Arial" w:cs="Arial"/>
        </w:rPr>
      </w:pPr>
    </w:p>
    <w:p w:rsidR="00A424A7" w:rsidRPr="00A424A7" w:rsidRDefault="00A424A7" w:rsidP="00A424A7">
      <w:pPr>
        <w:contextualSpacing/>
        <w:rPr>
          <w:rFonts w:ascii="Arial" w:hAnsi="Arial" w:cs="Arial"/>
        </w:rPr>
      </w:pPr>
      <w:r w:rsidRPr="00A424A7">
        <w:rPr>
          <w:rFonts w:ascii="Arial" w:hAnsi="Arial" w:cs="Arial"/>
        </w:rPr>
        <w:t xml:space="preserve">/LL 10/Nutzer: Jeder Nutzer hat ein eigene </w:t>
      </w:r>
      <w:proofErr w:type="spellStart"/>
      <w:r w:rsidRPr="00A424A7">
        <w:rPr>
          <w:rFonts w:ascii="Arial" w:hAnsi="Arial" w:cs="Arial"/>
        </w:rPr>
        <w:t>ErkennungsID</w:t>
      </w:r>
      <w:proofErr w:type="spellEnd"/>
      <w:r w:rsidRPr="00A424A7">
        <w:rPr>
          <w:rFonts w:ascii="Arial" w:hAnsi="Arial" w:cs="Arial"/>
        </w:rPr>
        <w:t>. Daten werden dadurch an die Nutzer gebunden.</w:t>
      </w:r>
    </w:p>
    <w:p w:rsidR="00A424A7" w:rsidRPr="00A424A7" w:rsidRDefault="00A424A7" w:rsidP="00A424A7">
      <w:pPr>
        <w:contextualSpacing/>
        <w:rPr>
          <w:rFonts w:ascii="Arial" w:hAnsi="Arial" w:cs="Arial"/>
        </w:rPr>
      </w:pPr>
    </w:p>
    <w:p w:rsidR="00A424A7" w:rsidRPr="00A424A7" w:rsidRDefault="00A424A7" w:rsidP="00A424A7">
      <w:pPr>
        <w:contextualSpacing/>
        <w:rPr>
          <w:rFonts w:ascii="Arial" w:hAnsi="Arial" w:cs="Arial"/>
        </w:rPr>
      </w:pPr>
      <w:r w:rsidRPr="00A424A7">
        <w:rPr>
          <w:rFonts w:ascii="Arial" w:hAnsi="Arial" w:cs="Arial"/>
        </w:rPr>
        <w:t xml:space="preserve">/LL 20/Akkumulation: Bei fehlerhafter </w:t>
      </w:r>
      <w:proofErr w:type="spellStart"/>
      <w:r w:rsidRPr="00A424A7">
        <w:rPr>
          <w:rFonts w:ascii="Arial" w:hAnsi="Arial" w:cs="Arial"/>
        </w:rPr>
        <w:t>eingabe</w:t>
      </w:r>
      <w:proofErr w:type="spellEnd"/>
      <w:r w:rsidRPr="00A424A7">
        <w:rPr>
          <w:rFonts w:ascii="Arial" w:hAnsi="Arial" w:cs="Arial"/>
        </w:rPr>
        <w:t xml:space="preserve"> erhält </w:t>
      </w:r>
      <w:proofErr w:type="spellStart"/>
      <w:r w:rsidRPr="00A424A7">
        <w:rPr>
          <w:rFonts w:ascii="Arial" w:hAnsi="Arial" w:cs="Arial"/>
        </w:rPr>
        <w:t>nutzer</w:t>
      </w:r>
      <w:proofErr w:type="spellEnd"/>
      <w:r w:rsidRPr="00A424A7">
        <w:rPr>
          <w:rFonts w:ascii="Arial" w:hAnsi="Arial" w:cs="Arial"/>
        </w:rPr>
        <w:t xml:space="preserve"> eine Liste aller </w:t>
      </w:r>
      <w:proofErr w:type="spellStart"/>
      <w:r w:rsidRPr="00A424A7">
        <w:rPr>
          <w:rFonts w:ascii="Arial" w:hAnsi="Arial" w:cs="Arial"/>
        </w:rPr>
        <w:t>eingegbenen</w:t>
      </w:r>
      <w:proofErr w:type="spellEnd"/>
      <w:r w:rsidRPr="00A424A7">
        <w:rPr>
          <w:rFonts w:ascii="Arial" w:hAnsi="Arial" w:cs="Arial"/>
        </w:rPr>
        <w:t xml:space="preserve"> Fehler</w:t>
      </w:r>
    </w:p>
    <w:p w:rsidR="00A424A7" w:rsidRPr="00A424A7" w:rsidRDefault="00A424A7" w:rsidP="00A424A7">
      <w:pPr>
        <w:contextualSpacing/>
        <w:rPr>
          <w:rFonts w:ascii="Arial" w:hAnsi="Arial" w:cs="Arial"/>
        </w:rPr>
      </w:pPr>
    </w:p>
    <w:p w:rsidR="00A424A7" w:rsidRPr="00A424A7" w:rsidRDefault="00A424A7" w:rsidP="00A424A7">
      <w:pPr>
        <w:contextualSpacing/>
        <w:rPr>
          <w:rFonts w:ascii="Arial" w:hAnsi="Arial" w:cs="Arial"/>
        </w:rPr>
      </w:pPr>
      <w:r w:rsidRPr="00A424A7">
        <w:rPr>
          <w:rFonts w:ascii="Arial" w:hAnsi="Arial" w:cs="Arial"/>
        </w:rPr>
        <w:t>/LL 30/</w:t>
      </w:r>
      <w:proofErr w:type="spellStart"/>
      <w:r w:rsidRPr="00A424A7">
        <w:rPr>
          <w:rFonts w:ascii="Arial" w:hAnsi="Arial" w:cs="Arial"/>
        </w:rPr>
        <w:t>Tolaranz</w:t>
      </w:r>
      <w:proofErr w:type="spellEnd"/>
      <w:r w:rsidRPr="00A424A7">
        <w:rPr>
          <w:rFonts w:ascii="Arial" w:hAnsi="Arial" w:cs="Arial"/>
        </w:rPr>
        <w:t xml:space="preserve">: Bei fehlerhaften Eingaben werden die Daten nicht aus den Feldern gelöscht so </w:t>
      </w:r>
      <w:proofErr w:type="spellStart"/>
      <w:r w:rsidRPr="00A424A7">
        <w:rPr>
          <w:rFonts w:ascii="Arial" w:hAnsi="Arial" w:cs="Arial"/>
        </w:rPr>
        <w:t>das</w:t>
      </w:r>
      <w:proofErr w:type="spellEnd"/>
      <w:r w:rsidRPr="00A424A7">
        <w:rPr>
          <w:rFonts w:ascii="Arial" w:hAnsi="Arial" w:cs="Arial"/>
        </w:rPr>
        <w:t xml:space="preserve"> der Nutzer die Korrektur vornehmen kann, ohne Eingaben zu wiederholen</w:t>
      </w:r>
    </w:p>
    <w:p w:rsidR="00A424A7" w:rsidRPr="00A424A7" w:rsidRDefault="00A424A7" w:rsidP="00A424A7">
      <w:pPr>
        <w:contextualSpacing/>
        <w:rPr>
          <w:rFonts w:ascii="Arial" w:hAnsi="Arial" w:cs="Arial"/>
        </w:rPr>
      </w:pPr>
    </w:p>
    <w:p w:rsidR="00A424A7" w:rsidRPr="00A424A7" w:rsidRDefault="00A424A7" w:rsidP="00A424A7">
      <w:pPr>
        <w:contextualSpacing/>
        <w:rPr>
          <w:rFonts w:ascii="Arial" w:hAnsi="Arial" w:cs="Arial"/>
        </w:rPr>
      </w:pPr>
      <w:r w:rsidRPr="00A424A7">
        <w:rPr>
          <w:rFonts w:ascii="Arial" w:hAnsi="Arial" w:cs="Arial"/>
        </w:rPr>
        <w:t xml:space="preserve">/LL 40/Datensicherheit: Es soll abgesichert sein das Nutzer nicht auf Daten </w:t>
      </w:r>
      <w:proofErr w:type="spellStart"/>
      <w:r w:rsidRPr="00A424A7">
        <w:rPr>
          <w:rFonts w:ascii="Arial" w:hAnsi="Arial" w:cs="Arial"/>
        </w:rPr>
        <w:t>einblick</w:t>
      </w:r>
      <w:proofErr w:type="spellEnd"/>
      <w:r w:rsidRPr="00A424A7">
        <w:rPr>
          <w:rFonts w:ascii="Arial" w:hAnsi="Arial" w:cs="Arial"/>
        </w:rPr>
        <w:t xml:space="preserve"> haben die von anderen Angelegt wurden</w:t>
      </w:r>
    </w:p>
    <w:p w:rsidR="00A424A7" w:rsidRPr="00A424A7" w:rsidRDefault="00A424A7" w:rsidP="00A424A7">
      <w:pPr>
        <w:contextualSpacing/>
        <w:rPr>
          <w:rFonts w:ascii="Arial" w:hAnsi="Arial" w:cs="Arial"/>
        </w:rPr>
      </w:pPr>
    </w:p>
    <w:p w:rsidR="00A424A7" w:rsidRPr="00A424A7" w:rsidRDefault="00A424A7" w:rsidP="00A424A7">
      <w:pPr>
        <w:contextualSpacing/>
        <w:rPr>
          <w:rFonts w:ascii="Arial" w:hAnsi="Arial" w:cs="Arial"/>
        </w:rPr>
      </w:pPr>
      <w:r w:rsidRPr="00A424A7">
        <w:rPr>
          <w:rFonts w:ascii="Arial" w:hAnsi="Arial" w:cs="Arial"/>
        </w:rPr>
        <w:t xml:space="preserve">/LL 50/Verfügbarkeit: Es muss </w:t>
      </w:r>
      <w:proofErr w:type="spellStart"/>
      <w:r w:rsidRPr="00A424A7">
        <w:rPr>
          <w:rFonts w:ascii="Arial" w:hAnsi="Arial" w:cs="Arial"/>
        </w:rPr>
        <w:t>sicher gestellt</w:t>
      </w:r>
      <w:proofErr w:type="spellEnd"/>
      <w:r w:rsidRPr="00A424A7">
        <w:rPr>
          <w:rFonts w:ascii="Arial" w:hAnsi="Arial" w:cs="Arial"/>
        </w:rPr>
        <w:t xml:space="preserve"> sein das der Server immer erreichbar ist</w:t>
      </w:r>
    </w:p>
    <w:p w:rsidR="00A424A7" w:rsidRPr="00A424A7" w:rsidRDefault="00A424A7" w:rsidP="00A424A7">
      <w:pPr>
        <w:contextualSpacing/>
        <w:rPr>
          <w:rFonts w:ascii="Arial" w:hAnsi="Arial" w:cs="Arial"/>
        </w:rPr>
      </w:pPr>
    </w:p>
    <w:p w:rsidR="00A424A7" w:rsidRDefault="00A424A7" w:rsidP="00A424A7">
      <w:pPr>
        <w:contextualSpacing/>
        <w:rPr>
          <w:rFonts w:ascii="Arial" w:hAnsi="Arial" w:cs="Arial"/>
        </w:rPr>
      </w:pPr>
      <w:r w:rsidRPr="00A424A7">
        <w:rPr>
          <w:rFonts w:ascii="Arial" w:hAnsi="Arial" w:cs="Arial"/>
        </w:rPr>
        <w:t>/LL 60/Archivierung: Dokumente wie Rechnungen werden permanent im System gesichert</w:t>
      </w:r>
    </w:p>
    <w:p w:rsidR="00A424A7" w:rsidRDefault="00A424A7">
      <w:pPr>
        <w:tabs>
          <w:tab w:val="clear" w:pos="708"/>
        </w:tabs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13FC2" w:rsidRDefault="003C6C11" w:rsidP="00A424A7">
      <w:pPr>
        <w:pStyle w:val="berschrift1"/>
        <w:contextualSpacing/>
      </w:pPr>
      <w:bookmarkStart w:id="58" w:name="_Toc354236125"/>
      <w:r w:rsidRPr="003C6C11">
        <w:rPr>
          <w:highlight w:val="yellow"/>
        </w:rPr>
        <w:lastRenderedPageBreak/>
        <w:t xml:space="preserve">7. </w:t>
      </w:r>
      <w:r w:rsidR="00D87422" w:rsidRPr="003C6C11">
        <w:rPr>
          <w:highlight w:val="yellow"/>
        </w:rPr>
        <w:t>Qualitäts</w:t>
      </w:r>
      <w:bookmarkEnd w:id="58"/>
      <w:r w:rsidR="00A424A7" w:rsidRPr="00A424A7">
        <w:rPr>
          <w:highlight w:val="yellow"/>
        </w:rPr>
        <w:t>kriterien</w:t>
      </w:r>
    </w:p>
    <w:p w:rsidR="00213FC2" w:rsidRDefault="00D87422" w:rsidP="00A424A7">
      <w:pPr>
        <w:spacing w:after="0" w:line="360" w:lineRule="auto"/>
        <w:contextualSpacing/>
      </w:pPr>
      <w:r>
        <w:rPr>
          <w:rFonts w:ascii="Arial" w:hAnsi="Arial" w:cs="Arial"/>
        </w:rPr>
        <w:t>S</w:t>
      </w:r>
      <w:r w:rsidR="00A671F1">
        <w:rPr>
          <w:rFonts w:ascii="Arial" w:hAnsi="Arial" w:cs="Arial"/>
        </w:rPr>
        <w:t>tufe 1= sehr wichtig ... Stufe 4</w:t>
      </w:r>
      <w:r>
        <w:rPr>
          <w:rFonts w:ascii="Arial" w:hAnsi="Arial" w:cs="Arial"/>
        </w:rPr>
        <w:t>=unwichtig</w:t>
      </w:r>
      <w:r>
        <w:rPr>
          <w:rFonts w:ascii="Arial" w:hAnsi="Arial" w:cs="Arial"/>
        </w:rPr>
        <w:br/>
      </w:r>
    </w:p>
    <w:p w:rsidR="00A424A7" w:rsidRDefault="00A424A7" w:rsidP="00A424A7">
      <w:pPr>
        <w:spacing w:line="100" w:lineRule="atLeast"/>
        <w:contextualSpacing/>
      </w:pPr>
      <w:r>
        <w:t>Kriterium</w:t>
      </w:r>
      <w:r>
        <w:tab/>
      </w:r>
      <w:r>
        <w:tab/>
      </w:r>
      <w:r>
        <w:tab/>
        <w:t>Wertung</w:t>
      </w:r>
    </w:p>
    <w:p w:rsidR="00A424A7" w:rsidRDefault="00A424A7" w:rsidP="00A424A7">
      <w:pPr>
        <w:spacing w:line="100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</w:p>
    <w:p w:rsidR="00A424A7" w:rsidRDefault="00A424A7" w:rsidP="00A424A7">
      <w:pPr>
        <w:spacing w:line="100" w:lineRule="atLeast"/>
        <w:contextualSpacing/>
      </w:pPr>
      <w:r>
        <w:t>Erweiterbarkeit</w:t>
      </w:r>
      <w:r>
        <w:tab/>
      </w:r>
      <w:r>
        <w:tab/>
      </w:r>
      <w:r>
        <w:tab/>
        <w:t>2</w:t>
      </w:r>
      <w:r>
        <w:tab/>
      </w:r>
      <w:r>
        <w:tab/>
      </w:r>
    </w:p>
    <w:p w:rsidR="00A424A7" w:rsidRDefault="00A424A7" w:rsidP="00A424A7">
      <w:pPr>
        <w:spacing w:line="100" w:lineRule="atLeast"/>
        <w:contextualSpacing/>
      </w:pPr>
      <w:r>
        <w:t>Backups</w:t>
      </w:r>
      <w:r>
        <w:tab/>
      </w:r>
      <w:r>
        <w:tab/>
      </w:r>
      <w:r>
        <w:tab/>
        <w:t>3</w:t>
      </w:r>
    </w:p>
    <w:p w:rsidR="00A424A7" w:rsidRDefault="00A424A7" w:rsidP="00A424A7">
      <w:pPr>
        <w:spacing w:line="100" w:lineRule="atLeast"/>
        <w:contextualSpacing/>
      </w:pPr>
      <w:r>
        <w:t>Portierbarkeit</w:t>
      </w:r>
      <w:r>
        <w:tab/>
      </w:r>
      <w:r>
        <w:tab/>
      </w:r>
      <w:r>
        <w:tab/>
        <w:t>4</w:t>
      </w:r>
    </w:p>
    <w:p w:rsidR="00A424A7" w:rsidRDefault="00A424A7" w:rsidP="00A424A7">
      <w:pPr>
        <w:spacing w:line="100" w:lineRule="atLeast"/>
        <w:contextualSpacing/>
      </w:pPr>
      <w:r>
        <w:t>Effizienz</w:t>
      </w:r>
      <w:r>
        <w:tab/>
      </w:r>
      <w:r>
        <w:tab/>
      </w:r>
      <w:r>
        <w:tab/>
        <w:t>2</w:t>
      </w:r>
    </w:p>
    <w:p w:rsidR="00A424A7" w:rsidRDefault="00A424A7" w:rsidP="00A424A7">
      <w:pPr>
        <w:spacing w:line="100" w:lineRule="atLeast"/>
        <w:contextualSpacing/>
      </w:pPr>
      <w:r>
        <w:t>Skalierbarkeit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</w:p>
    <w:p w:rsidR="00A424A7" w:rsidRDefault="00A424A7" w:rsidP="00A424A7">
      <w:pPr>
        <w:spacing w:line="100" w:lineRule="atLeast"/>
        <w:contextualSpacing/>
      </w:pPr>
      <w:r>
        <w:t>Benutzbarkeit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</w:p>
    <w:p w:rsidR="00A424A7" w:rsidRDefault="00A424A7" w:rsidP="00A424A7">
      <w:pPr>
        <w:spacing w:line="100" w:lineRule="atLeast"/>
        <w:contextualSpacing/>
      </w:pPr>
      <w:r>
        <w:t>Datenschutz</w:t>
      </w:r>
      <w:r>
        <w:tab/>
      </w:r>
      <w:r>
        <w:tab/>
      </w:r>
      <w:r>
        <w:tab/>
        <w:t>3</w:t>
      </w:r>
    </w:p>
    <w:p w:rsidR="00A424A7" w:rsidRDefault="00A424A7" w:rsidP="00A424A7">
      <w:pPr>
        <w:spacing w:line="100" w:lineRule="atLeast"/>
        <w:contextualSpacing/>
      </w:pPr>
      <w:r>
        <w:t>Änderbarkeit</w:t>
      </w:r>
      <w:r>
        <w:tab/>
      </w:r>
      <w:r>
        <w:tab/>
      </w:r>
      <w:r>
        <w:tab/>
        <w:t>2</w:t>
      </w:r>
    </w:p>
    <w:p w:rsidR="00A424A7" w:rsidRDefault="00A424A7" w:rsidP="00A424A7">
      <w:pPr>
        <w:spacing w:line="100" w:lineRule="atLeast"/>
        <w:contextualSpacing/>
      </w:pPr>
      <w:r>
        <w:t>Zuverlässigkeit</w:t>
      </w:r>
      <w:r>
        <w:tab/>
      </w:r>
      <w:r>
        <w:tab/>
      </w:r>
      <w:r>
        <w:tab/>
        <w:t>1</w:t>
      </w:r>
    </w:p>
    <w:p w:rsidR="00213FC2" w:rsidRDefault="00A424A7" w:rsidP="00A424A7">
      <w:pPr>
        <w:spacing w:line="100" w:lineRule="atLeast"/>
        <w:contextualSpacing/>
      </w:pPr>
      <w:r>
        <w:t>Funktionalität</w:t>
      </w:r>
      <w:r>
        <w:tab/>
      </w:r>
      <w:r>
        <w:tab/>
      </w:r>
      <w:r>
        <w:tab/>
        <w:t>1</w:t>
      </w:r>
    </w:p>
    <w:p w:rsidR="00213FC2" w:rsidRDefault="003C6C11" w:rsidP="00A424A7">
      <w:pPr>
        <w:pStyle w:val="berschrift1"/>
        <w:contextualSpacing/>
      </w:pPr>
      <w:bookmarkStart w:id="59" w:name="_Toc354236127"/>
      <w:r w:rsidRPr="003C6C11">
        <w:rPr>
          <w:highlight w:val="yellow"/>
        </w:rPr>
        <w:t xml:space="preserve">9. </w:t>
      </w:r>
      <w:r w:rsidR="00D87422" w:rsidRPr="003C6C11">
        <w:rPr>
          <w:highlight w:val="yellow"/>
        </w:rPr>
        <w:t>Glossar</w:t>
      </w:r>
      <w:bookmarkEnd w:id="59"/>
    </w:p>
    <w:p w:rsidR="00213FC2" w:rsidRDefault="00A424A7" w:rsidP="00A424A7">
      <w:pPr>
        <w:ind w:left="2124" w:hanging="2124"/>
        <w:contextualSpacing/>
      </w:pPr>
      <w:r>
        <w:rPr>
          <w:rFonts w:ascii="Arial" w:hAnsi="Arial" w:cs="Arial"/>
          <w:b/>
        </w:rPr>
        <w:t>webbasiert</w:t>
      </w:r>
      <w:r w:rsidR="002B143C" w:rsidRPr="00CE19FC">
        <w:rPr>
          <w:rFonts w:ascii="Arial" w:hAnsi="Arial" w:cs="Arial"/>
          <w:b/>
        </w:rPr>
        <w:t>:</w:t>
      </w:r>
      <w:r w:rsidR="005D6D5D">
        <w:rPr>
          <w:rFonts w:ascii="Arial" w:hAnsi="Arial" w:cs="Arial"/>
        </w:rPr>
        <w:tab/>
      </w:r>
      <w:r w:rsidR="002B143C">
        <w:t>Computer, der Websites speichert, verwaltet und sie den Nutzern zur Verfügung stellt</w:t>
      </w:r>
    </w:p>
    <w:p w:rsidR="00213FC2" w:rsidRDefault="00D87422" w:rsidP="00A424A7">
      <w:pPr>
        <w:ind w:left="2124" w:hanging="2124"/>
        <w:contextualSpacing/>
      </w:pPr>
      <w:r w:rsidRPr="00CE19FC">
        <w:rPr>
          <w:rFonts w:ascii="Arial" w:hAnsi="Arial" w:cs="Arial"/>
          <w:b/>
        </w:rPr>
        <w:t>Datenbank</w:t>
      </w:r>
      <w:r w:rsidR="002B143C" w:rsidRPr="00CE19FC">
        <w:rPr>
          <w:rFonts w:ascii="Arial" w:hAnsi="Arial" w:cs="Arial"/>
          <w:b/>
        </w:rPr>
        <w:t>:</w:t>
      </w:r>
      <w:r w:rsidR="005D6D5D">
        <w:rPr>
          <w:rFonts w:ascii="Arial" w:hAnsi="Arial" w:cs="Arial"/>
        </w:rPr>
        <w:tab/>
      </w:r>
      <w:r w:rsidR="002B143C">
        <w:t>Elektronisches System, in dem große Bestände an Daten zentral gespeichert sind</w:t>
      </w:r>
    </w:p>
    <w:p w:rsidR="001F0605" w:rsidRDefault="001F0605" w:rsidP="00A424A7">
      <w:pPr>
        <w:contextualSpacing/>
      </w:pPr>
    </w:p>
    <w:p w:rsidR="00213FC2" w:rsidRDefault="00213FC2" w:rsidP="00A424A7">
      <w:pPr>
        <w:contextualSpacing/>
      </w:pPr>
    </w:p>
    <w:sectPr w:rsidR="00213FC2" w:rsidSect="00F904B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6DC" w:rsidRDefault="009146DC">
      <w:pPr>
        <w:spacing w:after="0" w:line="240" w:lineRule="auto"/>
      </w:pPr>
      <w:r>
        <w:separator/>
      </w:r>
    </w:p>
  </w:endnote>
  <w:endnote w:type="continuationSeparator" w:id="0">
    <w:p w:rsidR="009146DC" w:rsidRDefault="0091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A7" w:rsidRDefault="00A424A7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A7" w:rsidRDefault="00A424A7">
    <w:pPr>
      <w:pStyle w:val="Fuzeile"/>
    </w:pPr>
    <w:proofErr w:type="spellStart"/>
    <w:r>
      <w:t>SabRoDan</w:t>
    </w:r>
    <w:proofErr w:type="spellEnd"/>
  </w:p>
  <w:p w:rsidR="00A424A7" w:rsidRDefault="00A424A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6DC" w:rsidRDefault="009146DC">
      <w:pPr>
        <w:spacing w:after="0" w:line="240" w:lineRule="auto"/>
      </w:pPr>
      <w:r>
        <w:separator/>
      </w:r>
    </w:p>
  </w:footnote>
  <w:footnote w:type="continuationSeparator" w:id="0">
    <w:p w:rsidR="009146DC" w:rsidRDefault="0091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97226"/>
      <w:docPartObj>
        <w:docPartGallery w:val="Page Numbers (Top of Page)"/>
        <w:docPartUnique/>
      </w:docPartObj>
    </w:sdtPr>
    <w:sdtContent>
      <w:p w:rsidR="00A424A7" w:rsidRDefault="00A424A7">
        <w:pPr>
          <w:pStyle w:val="Kopfzeile"/>
          <w:jc w:val="right"/>
        </w:pPr>
        <w:fldSimple w:instr=" PAGE   \* MERGEFORMAT ">
          <w:r>
            <w:rPr>
              <w:noProof/>
            </w:rPr>
            <w:t>14</w:t>
          </w:r>
        </w:fldSimple>
      </w:p>
    </w:sdtContent>
  </w:sdt>
  <w:p w:rsidR="00A424A7" w:rsidRDefault="00A424A7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97228"/>
      <w:docPartObj>
        <w:docPartGallery w:val="Page Numbers (Top of Page)"/>
        <w:docPartUnique/>
      </w:docPartObj>
    </w:sdtPr>
    <w:sdtContent>
      <w:p w:rsidR="00A424A7" w:rsidRDefault="00A424A7">
        <w:pPr>
          <w:pStyle w:val="Kopfzeile"/>
          <w:jc w:val="right"/>
        </w:pPr>
        <w:fldSimple w:instr=" PAGE   \* MERGEFORMAT ">
          <w:r w:rsidR="00403D38">
            <w:rPr>
              <w:noProof/>
            </w:rPr>
            <w:t>3</w:t>
          </w:r>
        </w:fldSimple>
      </w:p>
    </w:sdtContent>
  </w:sdt>
  <w:p w:rsidR="00A424A7" w:rsidRDefault="00A424A7">
    <w:pPr>
      <w:pStyle w:val="Kopfzeile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D390F"/>
    <w:multiLevelType w:val="hybridMultilevel"/>
    <w:tmpl w:val="8F7C05B4"/>
    <w:lvl w:ilvl="0" w:tplc="49D6E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13FC2"/>
    <w:rsid w:val="00024294"/>
    <w:rsid w:val="000349E7"/>
    <w:rsid w:val="0009248D"/>
    <w:rsid w:val="00110122"/>
    <w:rsid w:val="001C30E5"/>
    <w:rsid w:val="001C7485"/>
    <w:rsid w:val="001F0605"/>
    <w:rsid w:val="00213FC2"/>
    <w:rsid w:val="00293CC8"/>
    <w:rsid w:val="002B143C"/>
    <w:rsid w:val="00343ABA"/>
    <w:rsid w:val="00344967"/>
    <w:rsid w:val="003C6C11"/>
    <w:rsid w:val="003E03AD"/>
    <w:rsid w:val="003F0FEF"/>
    <w:rsid w:val="00403D38"/>
    <w:rsid w:val="0050375D"/>
    <w:rsid w:val="005D6D5D"/>
    <w:rsid w:val="005E1AD3"/>
    <w:rsid w:val="005E5AA6"/>
    <w:rsid w:val="00602B62"/>
    <w:rsid w:val="00653F73"/>
    <w:rsid w:val="008D5F89"/>
    <w:rsid w:val="008F5F67"/>
    <w:rsid w:val="009146DC"/>
    <w:rsid w:val="00921CAB"/>
    <w:rsid w:val="009C70B9"/>
    <w:rsid w:val="00A424A7"/>
    <w:rsid w:val="00A671F1"/>
    <w:rsid w:val="00AE605F"/>
    <w:rsid w:val="00BB0E54"/>
    <w:rsid w:val="00C60078"/>
    <w:rsid w:val="00C84195"/>
    <w:rsid w:val="00CE19FC"/>
    <w:rsid w:val="00D864C5"/>
    <w:rsid w:val="00D87422"/>
    <w:rsid w:val="00E83673"/>
    <w:rsid w:val="00EA7C72"/>
    <w:rsid w:val="00EB3B80"/>
    <w:rsid w:val="00F90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F904B5"/>
    <w:pPr>
      <w:tabs>
        <w:tab w:val="left" w:pos="708"/>
      </w:tabs>
      <w:suppressAutoHyphens/>
    </w:pPr>
    <w:rPr>
      <w:rFonts w:ascii="Calibri" w:eastAsia="DejaVu Sans" w:hAnsi="Calibr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7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7485"/>
    <w:pPr>
      <w:keepNext/>
      <w:keepLines/>
      <w:tabs>
        <w:tab w:val="clear" w:pos="708"/>
      </w:tabs>
      <w:suppressAutoHyphens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6C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uiPriority w:val="99"/>
    <w:rsid w:val="00F904B5"/>
  </w:style>
  <w:style w:type="character" w:customStyle="1" w:styleId="FuzeileZchn">
    <w:name w:val="Fußzeile Zchn"/>
    <w:basedOn w:val="Absatz-Standardschriftart"/>
    <w:rsid w:val="00F904B5"/>
  </w:style>
  <w:style w:type="character" w:customStyle="1" w:styleId="SprechblasentextZchn">
    <w:name w:val="Sprechblasentext Zchn"/>
    <w:basedOn w:val="Absatz-Standardschriftart"/>
    <w:rsid w:val="00F904B5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rsid w:val="00F904B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F904B5"/>
    <w:rPr>
      <w:rFonts w:cs="Calibri"/>
    </w:rPr>
  </w:style>
  <w:style w:type="character" w:customStyle="1" w:styleId="ListLabel2">
    <w:name w:val="ListLabel 2"/>
    <w:rsid w:val="00F904B5"/>
    <w:rPr>
      <w:rFonts w:cs="Courier New"/>
    </w:rPr>
  </w:style>
  <w:style w:type="paragraph" w:customStyle="1" w:styleId="berschrift">
    <w:name w:val="Überschrift"/>
    <w:basedOn w:val="Standard"/>
    <w:next w:val="Textkrper"/>
    <w:rsid w:val="00F904B5"/>
    <w:pPr>
      <w:keepNext/>
      <w:spacing w:before="240" w:after="120"/>
    </w:pPr>
    <w:rPr>
      <w:rFonts w:ascii="Nimbus Sans L" w:hAnsi="Nimbus Sans L" w:cs="FreeSans"/>
      <w:sz w:val="28"/>
      <w:szCs w:val="28"/>
    </w:rPr>
  </w:style>
  <w:style w:type="paragraph" w:styleId="Textkrper">
    <w:name w:val="Body Text"/>
    <w:basedOn w:val="Standard"/>
    <w:rsid w:val="00F904B5"/>
    <w:pPr>
      <w:spacing w:after="120"/>
    </w:pPr>
  </w:style>
  <w:style w:type="paragraph" w:styleId="Liste">
    <w:name w:val="List"/>
    <w:basedOn w:val="Textkrper"/>
    <w:rsid w:val="00F904B5"/>
    <w:rPr>
      <w:rFonts w:cs="FreeSans"/>
    </w:rPr>
  </w:style>
  <w:style w:type="paragraph" w:styleId="Beschriftung">
    <w:name w:val="caption"/>
    <w:basedOn w:val="Standard"/>
    <w:rsid w:val="00F904B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rsid w:val="00F904B5"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F904B5"/>
    <w:pPr>
      <w:ind w:left="720"/>
    </w:pPr>
  </w:style>
  <w:style w:type="paragraph" w:styleId="Kopfzeile">
    <w:name w:val="header"/>
    <w:basedOn w:val="Standard"/>
    <w:uiPriority w:val="99"/>
    <w:rsid w:val="00F904B5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uzeile">
    <w:name w:val="footer"/>
    <w:basedOn w:val="Standard"/>
    <w:rsid w:val="00F904B5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prechblasentext">
    <w:name w:val="Balloon Text"/>
    <w:basedOn w:val="Standard"/>
    <w:rsid w:val="00F904B5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rsid w:val="00F904B5"/>
    <w:pPr>
      <w:spacing w:after="0" w:line="100" w:lineRule="atLeast"/>
    </w:pPr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A67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2B143C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83673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7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7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6C11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C6C11"/>
    <w:pPr>
      <w:tabs>
        <w:tab w:val="clear" w:pos="708"/>
      </w:tabs>
      <w:suppressAutoHyphens w:val="0"/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C6C11"/>
    <w:pPr>
      <w:tabs>
        <w:tab w:val="clear" w:pos="70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C6C11"/>
    <w:pPr>
      <w:tabs>
        <w:tab w:val="clear" w:pos="708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C6C11"/>
    <w:pPr>
      <w:tabs>
        <w:tab w:val="clear" w:pos="708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F904B5"/>
    <w:pPr>
      <w:tabs>
        <w:tab w:val="left" w:pos="708"/>
      </w:tabs>
      <w:suppressAutoHyphens/>
    </w:pPr>
    <w:rPr>
      <w:rFonts w:ascii="Calibri" w:eastAsia="DejaVu Sans" w:hAnsi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rsid w:val="00F904B5"/>
  </w:style>
  <w:style w:type="character" w:customStyle="1" w:styleId="FuzeileZchn">
    <w:name w:val="Fußzeile Zchn"/>
    <w:basedOn w:val="Absatz-Standardschriftart"/>
    <w:rsid w:val="00F904B5"/>
  </w:style>
  <w:style w:type="character" w:customStyle="1" w:styleId="SprechblasentextZchn">
    <w:name w:val="Sprechblasentext Zchn"/>
    <w:basedOn w:val="Absatz-Standardschriftart"/>
    <w:rsid w:val="00F904B5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rsid w:val="00F904B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F904B5"/>
    <w:rPr>
      <w:rFonts w:cs="Calibri"/>
    </w:rPr>
  </w:style>
  <w:style w:type="character" w:customStyle="1" w:styleId="ListLabel2">
    <w:name w:val="ListLabel 2"/>
    <w:rsid w:val="00F904B5"/>
    <w:rPr>
      <w:rFonts w:cs="Courier New"/>
    </w:rPr>
  </w:style>
  <w:style w:type="paragraph" w:customStyle="1" w:styleId="berschrift">
    <w:name w:val="Überschrift"/>
    <w:basedOn w:val="Standard"/>
    <w:next w:val="Textkrper"/>
    <w:rsid w:val="00F904B5"/>
    <w:pPr>
      <w:keepNext/>
      <w:spacing w:before="240" w:after="120"/>
    </w:pPr>
    <w:rPr>
      <w:rFonts w:ascii="Nimbus Sans L" w:hAnsi="Nimbus Sans L" w:cs="FreeSans"/>
      <w:sz w:val="28"/>
      <w:szCs w:val="28"/>
    </w:rPr>
  </w:style>
  <w:style w:type="paragraph" w:styleId="Textkrper">
    <w:name w:val="Body Text"/>
    <w:basedOn w:val="Standard"/>
    <w:rsid w:val="00F904B5"/>
    <w:pPr>
      <w:spacing w:after="120"/>
    </w:pPr>
  </w:style>
  <w:style w:type="paragraph" w:styleId="Liste">
    <w:name w:val="List"/>
    <w:basedOn w:val="Textkrper"/>
    <w:rsid w:val="00F904B5"/>
    <w:rPr>
      <w:rFonts w:cs="FreeSans"/>
    </w:rPr>
  </w:style>
  <w:style w:type="paragraph" w:styleId="Beschriftung">
    <w:name w:val="caption"/>
    <w:basedOn w:val="Standard"/>
    <w:rsid w:val="00F904B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rsid w:val="00F904B5"/>
    <w:pPr>
      <w:suppressLineNumbers/>
    </w:pPr>
    <w:rPr>
      <w:rFonts w:cs="FreeSans"/>
    </w:rPr>
  </w:style>
  <w:style w:type="paragraph" w:styleId="Listenabsatz">
    <w:name w:val="List Paragraph"/>
    <w:basedOn w:val="Standard"/>
    <w:rsid w:val="00F904B5"/>
    <w:pPr>
      <w:ind w:left="720"/>
    </w:pPr>
  </w:style>
  <w:style w:type="paragraph" w:styleId="Kopfzeile">
    <w:name w:val="header"/>
    <w:basedOn w:val="Standard"/>
    <w:rsid w:val="00F904B5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uzeile">
    <w:name w:val="footer"/>
    <w:basedOn w:val="Standard"/>
    <w:rsid w:val="00F904B5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prechblasentext">
    <w:name w:val="Balloon Text"/>
    <w:basedOn w:val="Standard"/>
    <w:rsid w:val="00F904B5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rsid w:val="00F904B5"/>
    <w:pPr>
      <w:spacing w:after="0" w:line="100" w:lineRule="atLeast"/>
    </w:pPr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67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semiHidden/>
    <w:unhideWhenUsed/>
    <w:rsid w:val="002B143C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836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4A08B-59FB-4B98-AF4B-2674792B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2559</Words>
  <Characters>16124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Roland Peyerl</cp:lastModifiedBy>
  <cp:revision>13</cp:revision>
  <dcterms:created xsi:type="dcterms:W3CDTF">2012-06-24T07:08:00Z</dcterms:created>
  <dcterms:modified xsi:type="dcterms:W3CDTF">2013-04-26T17:17:00Z</dcterms:modified>
</cp:coreProperties>
</file>