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00" w:rsidRPr="00FA4085" w:rsidRDefault="00415D00" w:rsidP="00B62052">
      <w:pPr>
        <w:ind w:firstLine="0"/>
        <w:rPr>
          <w:sz w:val="20"/>
        </w:rPr>
      </w:pPr>
    </w:p>
    <w:p w:rsidR="00415D00" w:rsidRPr="00FA4085" w:rsidRDefault="00415D00" w:rsidP="00B62052">
      <w:pPr>
        <w:ind w:firstLine="0"/>
        <w:rPr>
          <w:sz w:val="20"/>
        </w:rPr>
      </w:pPr>
    </w:p>
    <w:p w:rsidR="00415D00" w:rsidRPr="00FA4085" w:rsidRDefault="00415D00" w:rsidP="00B62052">
      <w:pPr>
        <w:ind w:firstLine="0"/>
        <w:rPr>
          <w:sz w:val="20"/>
        </w:rPr>
      </w:pPr>
    </w:p>
    <w:p w:rsidR="00415D00" w:rsidRPr="00FA4085" w:rsidRDefault="00415D00" w:rsidP="00B62052">
      <w:pPr>
        <w:ind w:firstLine="0"/>
        <w:rPr>
          <w:sz w:val="20"/>
        </w:rPr>
      </w:pPr>
    </w:p>
    <w:p w:rsidR="00415D00" w:rsidRDefault="00415D00" w:rsidP="00B62052">
      <w:pPr>
        <w:ind w:firstLine="0"/>
        <w:jc w:val="center"/>
      </w:pPr>
      <w:r>
        <w:t>Факультет</w:t>
      </w:r>
      <w:r w:rsidR="00FA4085">
        <w:t xml:space="preserve"> ИУ</w:t>
      </w:r>
      <w:r>
        <w:t xml:space="preserve"> "Информатика и системы управления"</w:t>
      </w:r>
    </w:p>
    <w:p w:rsidR="00FA4085" w:rsidRDefault="00FA4085" w:rsidP="00B62052">
      <w:pPr>
        <w:ind w:firstLine="0"/>
        <w:jc w:val="center"/>
      </w:pPr>
    </w:p>
    <w:p w:rsidR="00415D00" w:rsidRPr="00FA4085" w:rsidRDefault="00415D00" w:rsidP="00B62052">
      <w:pPr>
        <w:ind w:firstLine="0"/>
        <w:jc w:val="center"/>
      </w:pPr>
      <w:r>
        <w:t>Кафедра ИУ-3</w:t>
      </w:r>
      <w:r w:rsidR="00FA4085" w:rsidRPr="00FA4085">
        <w:t xml:space="preserve"> </w:t>
      </w:r>
      <w:r w:rsidR="00FA4085">
        <w:t>"Информационные системы и телекоммуникации"</w:t>
      </w:r>
    </w:p>
    <w:p w:rsidR="00415D00" w:rsidRDefault="00415D00" w:rsidP="00B62052">
      <w:pPr>
        <w:ind w:firstLine="0"/>
        <w:rPr>
          <w:sz w:val="20"/>
        </w:rPr>
      </w:pPr>
    </w:p>
    <w:p w:rsidR="00415D00" w:rsidRDefault="00415D00">
      <w:pPr>
        <w:rPr>
          <w:sz w:val="20"/>
        </w:rPr>
      </w:pPr>
    </w:p>
    <w:p w:rsidR="00415D00" w:rsidRDefault="00415D00">
      <w:pPr>
        <w:rPr>
          <w:sz w:val="20"/>
        </w:rPr>
      </w:pPr>
    </w:p>
    <w:p w:rsidR="00415D00" w:rsidRDefault="00415D00">
      <w:pPr>
        <w:rPr>
          <w:sz w:val="20"/>
        </w:rPr>
      </w:pPr>
    </w:p>
    <w:p w:rsidR="00415D00" w:rsidRPr="004D27BD" w:rsidRDefault="00415D00">
      <w:pPr>
        <w:rPr>
          <w:sz w:val="20"/>
        </w:rPr>
      </w:pPr>
    </w:p>
    <w:p w:rsidR="00415D00" w:rsidRPr="004D27BD" w:rsidRDefault="00415D00">
      <w:pPr>
        <w:rPr>
          <w:sz w:val="20"/>
        </w:rPr>
      </w:pPr>
    </w:p>
    <w:p w:rsidR="00415D00" w:rsidRPr="004D27BD" w:rsidRDefault="00415D00">
      <w:pPr>
        <w:rPr>
          <w:sz w:val="20"/>
        </w:rPr>
      </w:pPr>
    </w:p>
    <w:p w:rsidR="00415D00" w:rsidRDefault="00415D00">
      <w:pPr>
        <w:rPr>
          <w:sz w:val="20"/>
        </w:rPr>
      </w:pPr>
    </w:p>
    <w:p w:rsidR="00415D00" w:rsidRDefault="00415D00">
      <w:pPr>
        <w:rPr>
          <w:sz w:val="20"/>
        </w:rPr>
      </w:pPr>
    </w:p>
    <w:p w:rsidR="00415D00" w:rsidRDefault="00415D00">
      <w:pPr>
        <w:rPr>
          <w:sz w:val="20"/>
        </w:rPr>
      </w:pPr>
    </w:p>
    <w:p w:rsidR="00415D00" w:rsidRDefault="00415D00" w:rsidP="00FA4085">
      <w:pPr>
        <w:ind w:firstLine="0"/>
        <w:rPr>
          <w:sz w:val="20"/>
        </w:rPr>
      </w:pPr>
    </w:p>
    <w:p w:rsidR="00415D00" w:rsidRPr="00D74F7D" w:rsidRDefault="00415D00" w:rsidP="00B62052">
      <w:pPr>
        <w:pStyle w:val="11"/>
        <w:ind w:firstLine="0"/>
        <w:jc w:val="center"/>
        <w:rPr>
          <w:rFonts w:ascii="Arial" w:hAnsi="Arial"/>
          <w:i w:val="0"/>
          <w:sz w:val="32"/>
        </w:rPr>
      </w:pPr>
      <w:r w:rsidRPr="00D804BD">
        <w:rPr>
          <w:i w:val="0"/>
          <w:sz w:val="32"/>
        </w:rPr>
        <w:t xml:space="preserve">Методические указания к лабораторной работе </w:t>
      </w:r>
      <w:r w:rsidRPr="00170A2F">
        <w:rPr>
          <w:i w:val="0"/>
          <w:sz w:val="32"/>
        </w:rPr>
        <w:t>№</w:t>
      </w:r>
      <w:r w:rsidR="00D74F7D" w:rsidRPr="00D74F7D">
        <w:rPr>
          <w:i w:val="0"/>
          <w:sz w:val="32"/>
        </w:rPr>
        <w:t>2</w:t>
      </w:r>
    </w:p>
    <w:p w:rsidR="00415D00" w:rsidRPr="00D804BD" w:rsidRDefault="00415D00" w:rsidP="00D804BD">
      <w:pPr>
        <w:ind w:firstLine="0"/>
        <w:jc w:val="center"/>
      </w:pPr>
    </w:p>
    <w:p w:rsidR="00415D00" w:rsidRDefault="00415D00" w:rsidP="00B62052">
      <w:pPr>
        <w:ind w:firstLine="0"/>
        <w:jc w:val="center"/>
      </w:pPr>
      <w:r>
        <w:t>по курсу "</w:t>
      </w:r>
      <w:r w:rsidR="00893AD8">
        <w:t>Алгоритмы и структуры данных</w:t>
      </w:r>
      <w:r>
        <w:t>"</w:t>
      </w:r>
    </w:p>
    <w:p w:rsidR="00415D00" w:rsidRPr="00D804BD" w:rsidRDefault="00415D00" w:rsidP="00D804BD">
      <w:pPr>
        <w:ind w:firstLine="0"/>
        <w:jc w:val="center"/>
      </w:pPr>
    </w:p>
    <w:p w:rsidR="00415D00" w:rsidRPr="00865A97" w:rsidRDefault="00415D00" w:rsidP="003C507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865A97">
        <w:rPr>
          <w:rFonts w:ascii="Times New Roman" w:hAnsi="Times New Roman" w:cs="Times New Roman"/>
          <w:sz w:val="28"/>
          <w:szCs w:val="28"/>
        </w:rPr>
        <w:t>“</w:t>
      </w:r>
      <w:r w:rsidR="00893AD8" w:rsidRPr="00893AD8">
        <w:t xml:space="preserve"> </w:t>
      </w:r>
      <w:r w:rsidR="001A0A21">
        <w:rPr>
          <w:rFonts w:ascii="Times New Roman" w:hAnsi="Times New Roman" w:cs="Times New Roman"/>
          <w:color w:val="auto"/>
          <w:sz w:val="28"/>
          <w:szCs w:val="20"/>
        </w:rPr>
        <w:t>Массивы и сортировка</w:t>
      </w:r>
      <w:r w:rsidRPr="00865A97">
        <w:rPr>
          <w:rFonts w:ascii="Times New Roman" w:hAnsi="Times New Roman" w:cs="Times New Roman"/>
          <w:sz w:val="28"/>
          <w:szCs w:val="28"/>
        </w:rPr>
        <w:t>”</w:t>
      </w:r>
    </w:p>
    <w:p w:rsidR="00415D00" w:rsidRPr="00D804BD" w:rsidRDefault="00415D00" w:rsidP="00D804BD">
      <w:pPr>
        <w:ind w:firstLine="0"/>
        <w:jc w:val="center"/>
      </w:pPr>
    </w:p>
    <w:p w:rsidR="00775E67" w:rsidRDefault="00D804BD" w:rsidP="00775E67">
      <w:pPr>
        <w:jc w:val="center"/>
      </w:pPr>
      <w:r>
        <w:t>для студентов, обучающихся по направлен</w:t>
      </w:r>
      <w:r w:rsidR="00775E67">
        <w:t>иям</w:t>
      </w:r>
      <w:r w:rsidR="004204CE">
        <w:t xml:space="preserve"> </w:t>
      </w:r>
    </w:p>
    <w:p w:rsidR="00775E67" w:rsidRPr="00775E67" w:rsidRDefault="00775E67" w:rsidP="00775E67">
      <w:pPr>
        <w:jc w:val="center"/>
        <w:rPr>
          <w:sz w:val="18"/>
          <w:szCs w:val="18"/>
        </w:rPr>
      </w:pPr>
      <w:r w:rsidRPr="00775E67">
        <w:t>2304000062, 2304007062</w:t>
      </w:r>
    </w:p>
    <w:p w:rsidR="00D804BD" w:rsidRDefault="00170A2F" w:rsidP="00B62052">
      <w:pPr>
        <w:ind w:firstLine="0"/>
        <w:jc w:val="center"/>
      </w:pPr>
      <w:r>
        <w:t xml:space="preserve"> </w:t>
      </w:r>
    </w:p>
    <w:p w:rsidR="00D804BD" w:rsidRDefault="00D804BD" w:rsidP="00B62052">
      <w:pPr>
        <w:ind w:firstLine="0"/>
        <w:jc w:val="center"/>
      </w:pPr>
    </w:p>
    <w:p w:rsidR="00415D00" w:rsidRDefault="00415D00" w:rsidP="00B62052">
      <w:pPr>
        <w:ind w:firstLine="0"/>
        <w:jc w:val="center"/>
      </w:pPr>
      <w:r>
        <w:t xml:space="preserve">Продолжительность </w:t>
      </w:r>
      <w:r w:rsidR="00FA1F27">
        <w:t>4</w:t>
      </w:r>
      <w:r>
        <w:t xml:space="preserve"> час</w:t>
      </w:r>
      <w:r w:rsidR="00FA1F27">
        <w:t>а</w:t>
      </w:r>
      <w:r>
        <w:t>.</w:t>
      </w:r>
    </w:p>
    <w:p w:rsidR="00415D00" w:rsidRPr="00D804BD" w:rsidRDefault="00415D00" w:rsidP="00D804BD">
      <w:pPr>
        <w:ind w:firstLine="0"/>
        <w:jc w:val="center"/>
      </w:pPr>
    </w:p>
    <w:p w:rsidR="00415D00" w:rsidRPr="00D804BD" w:rsidRDefault="00415D00" w:rsidP="00D804BD">
      <w:pPr>
        <w:ind w:firstLine="0"/>
        <w:jc w:val="center"/>
      </w:pPr>
    </w:p>
    <w:p w:rsidR="00415D00" w:rsidRPr="004D27BD" w:rsidRDefault="00415D00">
      <w:pPr>
        <w:jc w:val="center"/>
        <w:rPr>
          <w:b/>
          <w:sz w:val="20"/>
        </w:rPr>
      </w:pPr>
    </w:p>
    <w:p w:rsidR="00415D00" w:rsidRPr="004D27BD" w:rsidRDefault="00415D00">
      <w:pPr>
        <w:jc w:val="center"/>
        <w:rPr>
          <w:b/>
          <w:sz w:val="20"/>
        </w:rPr>
      </w:pPr>
    </w:p>
    <w:p w:rsidR="00415D00" w:rsidRPr="004D27BD" w:rsidRDefault="00415D00">
      <w:pPr>
        <w:jc w:val="center"/>
        <w:rPr>
          <w:b/>
        </w:rPr>
      </w:pPr>
    </w:p>
    <w:p w:rsidR="00103E9F" w:rsidRPr="003B7C9C" w:rsidRDefault="006923FE" w:rsidP="00AA5DB7">
      <w:pPr>
        <w:tabs>
          <w:tab w:val="left" w:pos="5387"/>
        </w:tabs>
        <w:ind w:firstLine="0"/>
        <w:jc w:val="right"/>
        <w:rPr>
          <w:i/>
        </w:rPr>
      </w:pPr>
      <w:r>
        <w:tab/>
        <w:t>Составил</w:t>
      </w:r>
      <w:r w:rsidR="00630D68">
        <w:t>и</w:t>
      </w:r>
      <w:r w:rsidR="00415D00" w:rsidRPr="004D27BD">
        <w:t xml:space="preserve">:   </w:t>
      </w:r>
      <w:r w:rsidR="00AA5DB7">
        <w:rPr>
          <w:i/>
        </w:rPr>
        <w:t>Сакулин С.А.</w:t>
      </w:r>
    </w:p>
    <w:p w:rsidR="00630D68" w:rsidRDefault="00630D68" w:rsidP="00630D68">
      <w:pPr>
        <w:tabs>
          <w:tab w:val="left" w:pos="5387"/>
        </w:tabs>
        <w:ind w:firstLine="0"/>
        <w:jc w:val="right"/>
        <w:rPr>
          <w:i/>
        </w:rPr>
      </w:pPr>
      <w:r>
        <w:rPr>
          <w:i/>
        </w:rPr>
        <w:t>Иванов А.М.</w:t>
      </w:r>
    </w:p>
    <w:p w:rsidR="00630D68" w:rsidRPr="00D74F7D" w:rsidRDefault="00630D68" w:rsidP="00AA5DB7">
      <w:pPr>
        <w:tabs>
          <w:tab w:val="left" w:pos="5387"/>
        </w:tabs>
        <w:ind w:firstLine="0"/>
        <w:jc w:val="right"/>
        <w:rPr>
          <w:i/>
        </w:rPr>
      </w:pPr>
    </w:p>
    <w:p w:rsidR="00415D00" w:rsidRDefault="00415D00">
      <w:pPr>
        <w:tabs>
          <w:tab w:val="left" w:pos="4962"/>
          <w:tab w:val="left" w:pos="5103"/>
        </w:tabs>
        <w:rPr>
          <w:i/>
        </w:rPr>
      </w:pPr>
      <w:r>
        <w:rPr>
          <w:i/>
        </w:rPr>
        <w:tab/>
        <w:t xml:space="preserve">                       </w:t>
      </w: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  <w:r>
        <w:rPr>
          <w:i/>
          <w:sz w:val="20"/>
        </w:rPr>
        <w:tab/>
      </w: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</w:p>
    <w:p w:rsidR="00415D00" w:rsidRPr="004D27BD" w:rsidRDefault="00415D00">
      <w:pPr>
        <w:tabs>
          <w:tab w:val="left" w:pos="5103"/>
        </w:tabs>
        <w:rPr>
          <w:i/>
          <w:sz w:val="20"/>
        </w:rPr>
      </w:pPr>
    </w:p>
    <w:p w:rsidR="00FA1F27" w:rsidRDefault="00FA1F27">
      <w:pPr>
        <w:tabs>
          <w:tab w:val="right" w:pos="9781"/>
        </w:tabs>
      </w:pPr>
    </w:p>
    <w:p w:rsidR="00415D00" w:rsidRDefault="00415D00">
      <w:pPr>
        <w:tabs>
          <w:tab w:val="right" w:pos="9781"/>
        </w:tabs>
      </w:pPr>
      <w:r>
        <w:tab/>
      </w:r>
    </w:p>
    <w:p w:rsidR="00415D00" w:rsidRPr="004D27BD" w:rsidRDefault="00415D00">
      <w:pPr>
        <w:tabs>
          <w:tab w:val="left" w:pos="5103"/>
        </w:tabs>
        <w:rPr>
          <w:b/>
          <w:sz w:val="20"/>
        </w:rPr>
      </w:pPr>
    </w:p>
    <w:p w:rsidR="00415D00" w:rsidRPr="004D27BD" w:rsidRDefault="00415D00">
      <w:pPr>
        <w:jc w:val="center"/>
        <w:rPr>
          <w:b/>
          <w:sz w:val="20"/>
        </w:rPr>
      </w:pPr>
    </w:p>
    <w:p w:rsidR="00415D00" w:rsidRPr="004D27BD" w:rsidRDefault="00415D00">
      <w:pPr>
        <w:jc w:val="center"/>
        <w:rPr>
          <w:b/>
          <w:sz w:val="20"/>
        </w:rPr>
      </w:pPr>
    </w:p>
    <w:p w:rsidR="00415D00" w:rsidRDefault="00415D00">
      <w:pPr>
        <w:jc w:val="center"/>
        <w:rPr>
          <w:b/>
          <w:sz w:val="20"/>
        </w:rPr>
      </w:pPr>
    </w:p>
    <w:p w:rsidR="00865A97" w:rsidRDefault="00865A97">
      <w:pPr>
        <w:jc w:val="center"/>
        <w:rPr>
          <w:b/>
          <w:sz w:val="20"/>
        </w:rPr>
      </w:pPr>
    </w:p>
    <w:p w:rsidR="00415D00" w:rsidRDefault="00415D00">
      <w:pPr>
        <w:jc w:val="center"/>
      </w:pPr>
      <w:r>
        <w:br w:type="page"/>
      </w:r>
    </w:p>
    <w:p w:rsidR="00415D00" w:rsidRPr="007453C5" w:rsidRDefault="00415D00">
      <w:pPr>
        <w:pStyle w:val="1"/>
        <w:numPr>
          <w:ilvl w:val="0"/>
          <w:numId w:val="0"/>
        </w:numPr>
        <w:spacing w:before="20"/>
        <w:rPr>
          <w:sz w:val="28"/>
          <w:szCs w:val="28"/>
        </w:rPr>
      </w:pPr>
      <w:bookmarkStart w:id="0" w:name="_Toc370076830"/>
      <w:r w:rsidRPr="007453C5">
        <w:rPr>
          <w:sz w:val="28"/>
          <w:szCs w:val="28"/>
        </w:rPr>
        <w:lastRenderedPageBreak/>
        <w:t>Содержание</w:t>
      </w:r>
      <w:bookmarkEnd w:id="0"/>
    </w:p>
    <w:p w:rsidR="00574436" w:rsidRDefault="00D40AC2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>
        <w:rPr>
          <w:rFonts w:ascii="Arial" w:hAnsi="Arial"/>
          <w:sz w:val="20"/>
        </w:rPr>
        <w:fldChar w:fldCharType="begin"/>
      </w:r>
      <w:r w:rsidR="00415D00">
        <w:rPr>
          <w:rFonts w:ascii="Arial" w:hAnsi="Arial"/>
          <w:sz w:val="20"/>
        </w:rPr>
        <w:instrText xml:space="preserve"> TOC \o "1-3" </w:instrText>
      </w:r>
      <w:r>
        <w:rPr>
          <w:rFonts w:ascii="Arial" w:hAnsi="Arial"/>
          <w:sz w:val="20"/>
        </w:rPr>
        <w:fldChar w:fldCharType="separate"/>
      </w:r>
    </w:p>
    <w:p w:rsidR="00574436" w:rsidRPr="00780E08" w:rsidRDefault="00574436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 w:rsidRPr="00180369">
        <w:rPr>
          <w:rFonts w:ascii="SchoolDL" w:hAnsi="SchoolDL"/>
          <w:noProof/>
        </w:rPr>
        <w:t>Цель работы</w:t>
      </w:r>
      <w:r>
        <w:rPr>
          <w:noProof/>
        </w:rPr>
        <w:tab/>
      </w:r>
      <w:r w:rsidR="00780E08" w:rsidRPr="00780E08">
        <w:rPr>
          <w:noProof/>
        </w:rPr>
        <w:t>3</w:t>
      </w:r>
    </w:p>
    <w:p w:rsidR="00574436" w:rsidRPr="00780E08" w:rsidRDefault="00574436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 w:rsidRPr="00180369">
        <w:rPr>
          <w:rFonts w:ascii="SchoolDL" w:hAnsi="SchoolDL"/>
          <w:noProof/>
          <w:snapToGrid w:val="0"/>
        </w:rPr>
        <w:t>Задание к лабораторной работе</w:t>
      </w:r>
      <w:r>
        <w:rPr>
          <w:noProof/>
        </w:rPr>
        <w:tab/>
      </w:r>
      <w:r w:rsidR="00780E08" w:rsidRPr="00780E08">
        <w:rPr>
          <w:noProof/>
        </w:rPr>
        <w:t>3</w:t>
      </w:r>
    </w:p>
    <w:p w:rsidR="00574436" w:rsidRPr="00893AD8" w:rsidRDefault="00574436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 w:rsidRPr="00180369">
        <w:rPr>
          <w:rFonts w:ascii="SchoolDL" w:hAnsi="SchoolDL"/>
          <w:noProof/>
          <w:snapToGrid w:val="0"/>
        </w:rPr>
        <w:t>Порядок выполнения</w:t>
      </w:r>
      <w:r>
        <w:rPr>
          <w:noProof/>
        </w:rPr>
        <w:tab/>
      </w:r>
      <w:r w:rsidR="00663818">
        <w:rPr>
          <w:noProof/>
        </w:rPr>
        <w:t>6</w:t>
      </w:r>
    </w:p>
    <w:p w:rsidR="00574436" w:rsidRPr="00780E08" w:rsidRDefault="00574436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 w:rsidRPr="00180369">
        <w:rPr>
          <w:rFonts w:ascii="SchoolDL" w:hAnsi="SchoolDL"/>
          <w:noProof/>
          <w:snapToGrid w:val="0"/>
        </w:rPr>
        <w:t>Содержание отчета</w:t>
      </w:r>
      <w:r>
        <w:rPr>
          <w:noProof/>
        </w:rPr>
        <w:tab/>
      </w:r>
      <w:r w:rsidR="00663818">
        <w:rPr>
          <w:noProof/>
        </w:rPr>
        <w:t>6</w:t>
      </w:r>
    </w:p>
    <w:p w:rsidR="00574436" w:rsidRPr="00780E08" w:rsidRDefault="00574436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 w:rsidRPr="00180369">
        <w:rPr>
          <w:rFonts w:ascii="SchoolDL" w:hAnsi="SchoolDL"/>
          <w:noProof/>
          <w:snapToGrid w:val="0"/>
        </w:rPr>
        <w:t>Контрольные вопросы</w:t>
      </w:r>
      <w:r>
        <w:rPr>
          <w:noProof/>
        </w:rPr>
        <w:tab/>
      </w:r>
      <w:r w:rsidR="007B11D4">
        <w:rPr>
          <w:noProof/>
        </w:rPr>
        <w:t>6</w:t>
      </w:r>
    </w:p>
    <w:p w:rsidR="00574436" w:rsidRPr="00893AD8" w:rsidRDefault="00574436" w:rsidP="00574436">
      <w:pPr>
        <w:pStyle w:val="11"/>
        <w:tabs>
          <w:tab w:val="clear" w:pos="8306"/>
          <w:tab w:val="right" w:leader="underscore" w:pos="9356"/>
        </w:tabs>
        <w:ind w:left="284" w:hanging="284"/>
        <w:rPr>
          <w:rFonts w:ascii="Calibri" w:hAnsi="Calibri"/>
          <w:b w:val="0"/>
          <w:i w:val="0"/>
          <w:noProof/>
          <w:sz w:val="22"/>
          <w:szCs w:val="22"/>
        </w:rPr>
      </w:pPr>
      <w:r w:rsidRPr="00180369">
        <w:rPr>
          <w:rFonts w:ascii="SchoolDL" w:hAnsi="SchoolDL"/>
          <w:noProof/>
          <w:snapToGrid w:val="0"/>
        </w:rPr>
        <w:t>Литература</w:t>
      </w:r>
      <w:r>
        <w:rPr>
          <w:noProof/>
        </w:rPr>
        <w:tab/>
      </w:r>
      <w:r w:rsidR="0026019C">
        <w:rPr>
          <w:noProof/>
        </w:rPr>
        <w:t>7</w:t>
      </w:r>
    </w:p>
    <w:p w:rsidR="00415D00" w:rsidRDefault="00D40AC2" w:rsidP="00574436">
      <w:pPr>
        <w:pStyle w:val="11"/>
        <w:tabs>
          <w:tab w:val="clear" w:pos="8306"/>
          <w:tab w:val="right" w:leader="underscore" w:pos="9356"/>
        </w:tabs>
        <w:spacing w:before="0"/>
        <w:ind w:left="284" w:hanging="284"/>
        <w:jc w:val="left"/>
        <w:rPr>
          <w:rFonts w:ascii="Arial" w:hAnsi="Arial"/>
        </w:rPr>
      </w:pPr>
      <w:r>
        <w:rPr>
          <w:rFonts w:ascii="Arial" w:hAnsi="Arial"/>
          <w:sz w:val="20"/>
        </w:rPr>
        <w:fldChar w:fldCharType="end"/>
      </w:r>
      <w:r w:rsidR="00415D00">
        <w:rPr>
          <w:rFonts w:ascii="Arial" w:hAnsi="Arial"/>
        </w:rPr>
        <w:t xml:space="preserve"> </w:t>
      </w:r>
    </w:p>
    <w:p w:rsidR="00437595" w:rsidRDefault="00437595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Default="00AA5DB7" w:rsidP="009D3567"/>
    <w:p w:rsidR="00AA5DB7" w:rsidRPr="00B00FCF" w:rsidRDefault="00AA5DB7" w:rsidP="00AA5DB7">
      <w:pPr>
        <w:widowControl/>
        <w:spacing w:before="100" w:beforeAutospacing="1" w:after="100" w:afterAutospacing="1"/>
        <w:ind w:left="720" w:firstLine="0"/>
        <w:jc w:val="left"/>
        <w:rPr>
          <w:rFonts w:ascii="SchoolDL" w:hAnsi="SchoolDL"/>
          <w:b/>
          <w:i/>
          <w:noProof/>
          <w:snapToGrid w:val="0"/>
        </w:rPr>
      </w:pPr>
      <w:r w:rsidRPr="00B00FCF">
        <w:rPr>
          <w:rFonts w:ascii="SchoolDL" w:hAnsi="SchoolDL"/>
          <w:b/>
          <w:i/>
          <w:noProof/>
          <w:snapToGrid w:val="0"/>
        </w:rPr>
        <w:lastRenderedPageBreak/>
        <w:t>Цель работы</w:t>
      </w:r>
    </w:p>
    <w:p w:rsidR="001A0A21" w:rsidRPr="001A0A21" w:rsidRDefault="001A0A21" w:rsidP="001A0A21">
      <w:pPr>
        <w:pStyle w:val="Metod4"/>
        <w:numPr>
          <w:ilvl w:val="0"/>
          <w:numId w:val="0"/>
        </w:numPr>
        <w:rPr>
          <w:b w:val="0"/>
          <w:color w:val="000000"/>
          <w:sz w:val="27"/>
          <w:szCs w:val="27"/>
        </w:rPr>
      </w:pPr>
      <w:r w:rsidRPr="001A0A21">
        <w:rPr>
          <w:b w:val="0"/>
          <w:color w:val="000000"/>
          <w:sz w:val="27"/>
          <w:szCs w:val="27"/>
        </w:rPr>
        <w:t>В лабораторной работе необходимо сделать и отладить программу с алгоритмом сортировки массива.</w:t>
      </w:r>
    </w:p>
    <w:p w:rsidR="00893AD8" w:rsidRPr="001A0A21" w:rsidRDefault="00AA5DB7" w:rsidP="001A0A21">
      <w:pPr>
        <w:widowControl/>
        <w:spacing w:before="100" w:beforeAutospacing="1" w:after="100" w:afterAutospacing="1"/>
        <w:ind w:left="720" w:firstLine="0"/>
        <w:jc w:val="left"/>
        <w:rPr>
          <w:rFonts w:ascii="SchoolDL" w:hAnsi="SchoolDL"/>
          <w:b/>
          <w:i/>
          <w:noProof/>
          <w:snapToGrid w:val="0"/>
        </w:rPr>
      </w:pPr>
      <w:r w:rsidRPr="00B00FCF">
        <w:rPr>
          <w:rFonts w:ascii="SchoolDL" w:hAnsi="SchoolDL"/>
          <w:b/>
          <w:i/>
          <w:noProof/>
          <w:snapToGrid w:val="0"/>
        </w:rPr>
        <w:t xml:space="preserve">Задание </w:t>
      </w:r>
    </w:p>
    <w:p w:rsidR="001A0A21" w:rsidRPr="005E0F11" w:rsidRDefault="001A0A21" w:rsidP="001A0A2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Разработать программу сортировки целочисленного массива в соответствии с поставленными требованиями</w:t>
      </w:r>
      <w:r w:rsidR="00152226">
        <w:rPr>
          <w:color w:val="000000"/>
          <w:sz w:val="27"/>
          <w:szCs w:val="27"/>
        </w:rPr>
        <w:t xml:space="preserve"> и с вариантом задания (Табл. 1)</w:t>
      </w:r>
      <w:r w:rsidRPr="005E0F11">
        <w:rPr>
          <w:color w:val="000000"/>
          <w:sz w:val="27"/>
          <w:szCs w:val="27"/>
        </w:rPr>
        <w:t>.</w:t>
      </w:r>
    </w:p>
    <w:p w:rsidR="001A0A21" w:rsidRPr="005E0F11" w:rsidRDefault="001A0A21" w:rsidP="001A0A2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Провести тестирование качества разработанной программы в соответствии с планом тестирования.</w:t>
      </w:r>
    </w:p>
    <w:p w:rsidR="001A0A21" w:rsidRPr="005E0F11" w:rsidRDefault="001A0A21" w:rsidP="001A0A2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Общий алгоритм работы программы:</w:t>
      </w:r>
    </w:p>
    <w:p w:rsidR="001A0A21" w:rsidRPr="005E0F11" w:rsidRDefault="001A0A21" w:rsidP="00C7765F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Чтение входного файла.</w:t>
      </w:r>
    </w:p>
    <w:p w:rsidR="001A0A21" w:rsidRPr="005E0F11" w:rsidRDefault="001A0A21" w:rsidP="00C7765F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Поочередное преобразование строки чисел в «массив». Определенный вид «массива» жестко задан в индивидуальном задании.</w:t>
      </w:r>
    </w:p>
    <w:p w:rsidR="001A0A21" w:rsidRPr="005E0F11" w:rsidRDefault="001A0A21" w:rsidP="00C7765F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Сортировка каждого «массива». Метод сортировки жестко задан в индивидуальном задании.</w:t>
      </w:r>
    </w:p>
    <w:p w:rsidR="001A0A21" w:rsidRPr="005E0F11" w:rsidRDefault="001A0A21" w:rsidP="00C7765F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Запись отсортированного «массива» в строку выходного файла.</w:t>
      </w:r>
    </w:p>
    <w:p w:rsidR="001A0A21" w:rsidRPr="005E0F11" w:rsidRDefault="001A0A21" w:rsidP="001A0A2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По окончании работы программа выводит в консоль время работы в миллисекундах, среднюю длину строки и количество обработанных строк.</w:t>
      </w:r>
    </w:p>
    <w:p w:rsidR="005E0F11" w:rsidRPr="005E0F11" w:rsidRDefault="005E0F11" w:rsidP="005E0F1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Выходные данные. По окончании работы программа выводит 3 беззнаковых целых числа (время работы в миллисекундах, среднюю длину строки и количество обработанных строк), разделенных пробелами и перевод строки (std::endl или “\n”). Никакой другой текстовой или числовой информации, или единиц измерения не выводится.</w:t>
      </w:r>
    </w:p>
    <w:p w:rsidR="005E0F11" w:rsidRPr="005E0F11" w:rsidRDefault="005E0F11" w:rsidP="005E0F11">
      <w:pPr>
        <w:rPr>
          <w:color w:val="000000"/>
          <w:sz w:val="27"/>
          <w:szCs w:val="27"/>
        </w:rPr>
      </w:pPr>
    </w:p>
    <w:p w:rsidR="005E0F11" w:rsidRPr="005E0F11" w:rsidRDefault="005E0F11" w:rsidP="005E0F1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Команда запуска программы:</w:t>
      </w:r>
    </w:p>
    <w:p w:rsidR="005E0F11" w:rsidRPr="005E0F11" w:rsidRDefault="005E0F11" w:rsidP="005E0F1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arraysort.exe имя_входного_файла имя_выходного_файла [-t]</w:t>
      </w:r>
    </w:p>
    <w:p w:rsidR="005E0F11" w:rsidRPr="005E0F11" w:rsidRDefault="005E0F11" w:rsidP="005E0F11">
      <w:pPr>
        <w:rPr>
          <w:color w:val="000000"/>
          <w:sz w:val="27"/>
          <w:szCs w:val="27"/>
        </w:rPr>
      </w:pPr>
    </w:p>
    <w:p w:rsidR="005E0F11" w:rsidRPr="005E0F11" w:rsidRDefault="005E0F11" w:rsidP="005E0F1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Программа принимает в качестве аргументов командной строки:</w:t>
      </w:r>
    </w:p>
    <w:p w:rsidR="005E0F11" w:rsidRPr="005E0F11" w:rsidRDefault="005E0F11" w:rsidP="00C7765F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имя_входного_файла (обязательный параметр);</w:t>
      </w:r>
    </w:p>
    <w:p w:rsidR="005E0F11" w:rsidRPr="005E0F11" w:rsidRDefault="005E0F11" w:rsidP="00C7765F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имя</w:t>
      </w:r>
      <w:r w:rsidRPr="005E0F11">
        <w:rPr>
          <w:rFonts w:ascii="Times New Roman" w:hAnsi="Times New Roman"/>
          <w:color w:val="000000"/>
          <w:sz w:val="27"/>
          <w:szCs w:val="27"/>
        </w:rPr>
        <w:softHyphen/>
        <w:t>_выходного_файла (обязательный параметр);</w:t>
      </w:r>
    </w:p>
    <w:p w:rsidR="005E0F11" w:rsidRPr="005E0F11" w:rsidRDefault="005E0F11" w:rsidP="00C7765F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-t (НЕобязательный флаг). Если в параметрах программы указан этот флаг, тогда сортировка «массива» не производится. Это нужно для тестирования производительности операций чтения из входного</w:t>
      </w:r>
      <w:r w:rsidR="00D74F7D">
        <w:rPr>
          <w:rFonts w:ascii="Times New Roman" w:hAnsi="Times New Roman"/>
          <w:color w:val="000000"/>
          <w:sz w:val="27"/>
          <w:szCs w:val="27"/>
        </w:rPr>
        <w:t xml:space="preserve"> файла, парсинга строки в число</w:t>
      </w:r>
      <w:r w:rsidRPr="005E0F11">
        <w:rPr>
          <w:rFonts w:ascii="Times New Roman" w:hAnsi="Times New Roman"/>
          <w:color w:val="000000"/>
          <w:sz w:val="27"/>
          <w:szCs w:val="27"/>
        </w:rPr>
        <w:t xml:space="preserve"> и записи строк в выходной файл.</w:t>
      </w:r>
    </w:p>
    <w:p w:rsidR="005E0F11" w:rsidRPr="005E0F11" w:rsidRDefault="005E0F11" w:rsidP="005E0F11">
      <w:pPr>
        <w:rPr>
          <w:color w:val="000000"/>
          <w:sz w:val="27"/>
          <w:szCs w:val="27"/>
        </w:rPr>
      </w:pPr>
    </w:p>
    <w:p w:rsidR="005E0F11" w:rsidRPr="005E0F11" w:rsidRDefault="005E0F11" w:rsidP="005E0F1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Формат входного файла:</w:t>
      </w:r>
    </w:p>
    <w:p w:rsidR="005E0F11" w:rsidRPr="005E0F11" w:rsidRDefault="005E0F11" w:rsidP="00C7765F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lastRenderedPageBreak/>
        <w:t>Данные записаны построчно и разделены между собой пробелом (т.е. файл с разделителями).</w:t>
      </w:r>
    </w:p>
    <w:p w:rsidR="005E0F11" w:rsidRPr="005E0F11" w:rsidRDefault="005E0F11" w:rsidP="00C7765F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 xml:space="preserve">Данных в строке может быть произвольное количество, но не более 100000. </w:t>
      </w:r>
    </w:p>
    <w:p w:rsidR="005E0F11" w:rsidRPr="005E0F11" w:rsidRDefault="005E0F11" w:rsidP="00C7765F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Данные являются целыми числами со знаком типа int.</w:t>
      </w:r>
    </w:p>
    <w:p w:rsidR="005E0F11" w:rsidRPr="005E0F11" w:rsidRDefault="005E0F11" w:rsidP="00C7765F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В строке могут быть некорректные данные: символы или слова, не являющиеся числами.</w:t>
      </w:r>
    </w:p>
    <w:p w:rsidR="005E0F11" w:rsidRPr="005E0F11" w:rsidRDefault="005E0F11" w:rsidP="00C7765F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Количество строк произвольно. Может быть очень большим.</w:t>
      </w:r>
    </w:p>
    <w:p w:rsidR="005E0F11" w:rsidRPr="005E0F11" w:rsidRDefault="005E0F11" w:rsidP="005E0F11">
      <w:pPr>
        <w:tabs>
          <w:tab w:val="left" w:pos="2580"/>
        </w:tabs>
        <w:rPr>
          <w:color w:val="000000"/>
          <w:sz w:val="27"/>
          <w:szCs w:val="27"/>
        </w:rPr>
      </w:pPr>
    </w:p>
    <w:p w:rsidR="005E0F11" w:rsidRPr="005E0F11" w:rsidRDefault="005E0F11" w:rsidP="005E0F11">
      <w:pPr>
        <w:rPr>
          <w:color w:val="000000"/>
          <w:sz w:val="27"/>
          <w:szCs w:val="27"/>
        </w:rPr>
      </w:pPr>
      <w:r w:rsidRPr="005E0F11">
        <w:rPr>
          <w:color w:val="000000"/>
          <w:sz w:val="27"/>
          <w:szCs w:val="27"/>
        </w:rPr>
        <w:t>Формат выходного файла аналогичен формату входного файла, за исключением следующего:</w:t>
      </w:r>
    </w:p>
    <w:p w:rsidR="005E0F11" w:rsidRPr="005E0F11" w:rsidRDefault="005E0F11" w:rsidP="00C7765F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В строке не может быть некорректных данных.</w:t>
      </w:r>
    </w:p>
    <w:p w:rsidR="005E0F11" w:rsidRPr="005E0F11" w:rsidRDefault="005E0F11" w:rsidP="00C7765F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Если в строке входного файла не оказалось корректных данных, в выходной файл выводится пустая строка.</w:t>
      </w:r>
    </w:p>
    <w:p w:rsidR="005E0F11" w:rsidRDefault="005E0F11" w:rsidP="00C7765F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E0F11">
        <w:rPr>
          <w:rFonts w:ascii="Times New Roman" w:hAnsi="Times New Roman"/>
          <w:color w:val="000000"/>
          <w:sz w:val="27"/>
          <w:szCs w:val="27"/>
        </w:rPr>
        <w:t>Номера строк входного и выходного файлов совпадают.</w:t>
      </w:r>
    </w:p>
    <w:p w:rsidR="005E0F11" w:rsidRDefault="005E0F11" w:rsidP="005E0F11">
      <w:pPr>
        <w:pStyle w:val="ab"/>
        <w:spacing w:after="0" w:line="360" w:lineRule="auto"/>
        <w:ind w:left="1429"/>
        <w:jc w:val="both"/>
        <w:rPr>
          <w:rFonts w:ascii="Times New Roman" w:hAnsi="Times New Roman"/>
          <w:color w:val="000000"/>
          <w:sz w:val="27"/>
          <w:szCs w:val="27"/>
        </w:rPr>
      </w:pPr>
    </w:p>
    <w:p w:rsidR="005E0F11" w:rsidRPr="00893AD8" w:rsidRDefault="005E0F11" w:rsidP="005E0F11">
      <w:pPr>
        <w:pStyle w:val="aa"/>
        <w:shd w:val="clear" w:color="auto" w:fill="FFFFFF"/>
        <w:spacing w:after="107" w:afterAutospacing="0" w:line="186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152226">
        <w:rPr>
          <w:color w:val="000000"/>
          <w:sz w:val="27"/>
          <w:szCs w:val="27"/>
        </w:rPr>
        <w:tab/>
      </w:r>
      <w:r w:rsidR="00152226">
        <w:rPr>
          <w:color w:val="000000"/>
          <w:sz w:val="27"/>
          <w:szCs w:val="27"/>
        </w:rPr>
        <w:tab/>
      </w:r>
      <w:r w:rsidR="00152226">
        <w:rPr>
          <w:color w:val="000000"/>
          <w:sz w:val="27"/>
          <w:szCs w:val="27"/>
        </w:rPr>
        <w:tab/>
      </w:r>
      <w:r w:rsidR="00152226">
        <w:rPr>
          <w:color w:val="000000"/>
          <w:sz w:val="27"/>
          <w:szCs w:val="27"/>
        </w:rPr>
        <w:tab/>
      </w:r>
      <w:r w:rsidR="0015222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Табл. 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229"/>
      </w:tblGrid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№ Варианта</w:t>
            </w:r>
          </w:p>
        </w:tc>
        <w:tc>
          <w:tcPr>
            <w:tcW w:w="7229" w:type="dxa"/>
          </w:tcPr>
          <w:p w:rsidR="005E0F11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Задание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152226">
              <w:rPr>
                <w:color w:val="000000"/>
                <w:sz w:val="27"/>
                <w:szCs w:val="27"/>
              </w:rPr>
              <w:t>сортировка 2D дерево (</w:t>
            </w:r>
            <w:hyperlink r:id="rId8" w:history="1">
              <w:r w:rsidRPr="00152226">
                <w:rPr>
                  <w:color w:val="000000"/>
                  <w:sz w:val="27"/>
                  <w:szCs w:val="27"/>
                </w:rPr>
                <w:t>Binary tree sort</w:t>
              </w:r>
            </w:hyperlink>
            <w:r w:rsidR="00D74F7D">
              <w:rPr>
                <w:color w:val="000000"/>
                <w:sz w:val="27"/>
                <w:szCs w:val="27"/>
              </w:rPr>
              <w:t>)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 xml:space="preserve"> </w:t>
            </w:r>
            <w:r w:rsidRPr="00152226">
              <w:rPr>
                <w:color w:val="000000"/>
                <w:sz w:val="27"/>
                <w:szCs w:val="27"/>
              </w:rPr>
              <w:t xml:space="preserve">сортировка </w:t>
            </w:r>
            <w:hyperlink r:id="rId9" w:history="1">
              <w:r w:rsidRPr="00152226">
                <w:rPr>
                  <w:color w:val="000000"/>
                  <w:sz w:val="27"/>
                  <w:szCs w:val="27"/>
                </w:rPr>
                <w:t>Comb sort</w:t>
              </w:r>
            </w:hyperlink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пузырьковая сортировка </w:t>
            </w:r>
            <w:r w:rsidRPr="007B11D4">
              <w:rPr>
                <w:color w:val="000000"/>
                <w:sz w:val="27"/>
                <w:szCs w:val="27"/>
              </w:rPr>
              <w:br/>
              <w:t>(</w:t>
            </w:r>
            <w:hyperlink r:id="rId10" w:history="1">
              <w:r w:rsidRPr="007B11D4">
                <w:rPr>
                  <w:color w:val="000000"/>
                  <w:sz w:val="27"/>
                  <w:szCs w:val="27"/>
                </w:rPr>
                <w:t>Bubble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7229" w:type="dxa"/>
          </w:tcPr>
          <w:p w:rsidR="005E0F11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11" w:history="1">
              <w:r w:rsidR="00152226" w:rsidRPr="007B11D4">
                <w:rPr>
                  <w:color w:val="000000"/>
                  <w:sz w:val="27"/>
                  <w:szCs w:val="27"/>
                </w:rPr>
                <w:t>Strand sort</w:t>
              </w:r>
            </w:hyperlink>
            <w:r w:rsidR="00152226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быстрая сортировка (</w:t>
            </w:r>
            <w:hyperlink r:id="rId12" w:history="1">
              <w:r w:rsidRPr="007B11D4">
                <w:rPr>
                  <w:color w:val="000000"/>
                  <w:sz w:val="27"/>
                  <w:szCs w:val="27"/>
                </w:rPr>
                <w:t>Quicksort</w:t>
              </w:r>
            </w:hyperlink>
            <w:r w:rsidR="00D74F7D">
              <w:rPr>
                <w:color w:val="000000"/>
                <w:sz w:val="27"/>
                <w:szCs w:val="27"/>
              </w:rPr>
              <w:t>)</w:t>
            </w:r>
            <w:r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сортировка вставками (</w:t>
            </w:r>
            <w:hyperlink r:id="rId13" w:history="1">
              <w:r w:rsidRPr="007B11D4">
                <w:rPr>
                  <w:color w:val="000000"/>
                  <w:sz w:val="27"/>
                  <w:szCs w:val="27"/>
                </w:rPr>
                <w:t>Insertion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5E0F11" w:rsidRPr="003B7C9C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7229" w:type="dxa"/>
          </w:tcPr>
          <w:p w:rsidR="005E0F11" w:rsidRPr="00D74F7D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30D68">
              <w:rPr>
                <w:color w:val="000000"/>
                <w:sz w:val="27"/>
                <w:szCs w:val="27"/>
                <w:lang w:val="en-US"/>
              </w:rPr>
              <w:t>patience-</w:t>
            </w:r>
            <w:r w:rsidRPr="007B11D4">
              <w:rPr>
                <w:color w:val="000000"/>
                <w:sz w:val="27"/>
                <w:szCs w:val="27"/>
              </w:rPr>
              <w:t>сортировка</w:t>
            </w:r>
            <w:r w:rsidRPr="00630D6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hyperlink r:id="rId14" w:history="1">
              <w:r w:rsidRPr="00630D68">
                <w:rPr>
                  <w:color w:val="000000"/>
                  <w:sz w:val="27"/>
                  <w:szCs w:val="27"/>
                  <w:lang w:val="en-US"/>
                </w:rPr>
                <w:t>Patience sorting</w:t>
              </w:r>
            </w:hyperlink>
            <w:r w:rsidRPr="00630D6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7229" w:type="dxa"/>
          </w:tcPr>
          <w:p w:rsidR="005E0F11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15" w:history="1">
              <w:r w:rsidR="00152226" w:rsidRPr="007B11D4">
                <w:rPr>
                  <w:color w:val="000000"/>
                  <w:sz w:val="27"/>
                  <w:szCs w:val="27"/>
                </w:rPr>
                <w:t>Introsort</w:t>
              </w:r>
            </w:hyperlink>
            <w:r w:rsidR="00152226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гномья сосртировка (</w:t>
            </w:r>
            <w:hyperlink r:id="rId16" w:history="1">
              <w:r w:rsidRPr="007B11D4">
                <w:rPr>
                  <w:color w:val="000000"/>
                  <w:sz w:val="27"/>
                  <w:szCs w:val="27"/>
                </w:rPr>
                <w:t>Gnome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сортировка Шелла (</w:t>
            </w:r>
            <w:hyperlink r:id="rId17" w:history="1">
              <w:r w:rsidRPr="007B11D4">
                <w:rPr>
                  <w:color w:val="000000"/>
                  <w:sz w:val="27"/>
                  <w:szCs w:val="27"/>
                </w:rPr>
                <w:t>Shell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7229" w:type="dxa"/>
          </w:tcPr>
          <w:p w:rsidR="005E0F11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сортировка подсчетом (</w:t>
            </w:r>
            <w:hyperlink r:id="rId18" w:history="1">
              <w:r w:rsidRPr="007B11D4">
                <w:rPr>
                  <w:color w:val="000000"/>
                  <w:sz w:val="27"/>
                  <w:szCs w:val="27"/>
                </w:rPr>
                <w:t>Counting sort</w:t>
              </w:r>
            </w:hyperlink>
            <w:r w:rsidRPr="007B11D4">
              <w:rPr>
                <w:color w:val="000000"/>
                <w:sz w:val="27"/>
                <w:szCs w:val="27"/>
              </w:rPr>
              <w:t>), обычный буфер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7229" w:type="dxa"/>
          </w:tcPr>
          <w:p w:rsidR="005E0F11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сортировка слиянием (</w:t>
            </w:r>
            <w:hyperlink r:id="rId19" w:history="1">
              <w:r w:rsidRPr="007B11D4">
                <w:rPr>
                  <w:color w:val="000000"/>
                  <w:sz w:val="27"/>
                  <w:szCs w:val="27"/>
                </w:rPr>
                <w:t>Merge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7229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7"/>
              <w:gridCol w:w="168"/>
            </w:tblGrid>
            <w:tr w:rsidR="00152226" w:rsidRPr="00152226" w:rsidTr="00152226"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AFAD2"/>
                  <w:tcMar>
                    <w:top w:w="58" w:type="dxa"/>
                    <w:left w:w="81" w:type="dxa"/>
                    <w:bottom w:w="58" w:type="dxa"/>
                    <w:right w:w="81" w:type="dxa"/>
                  </w:tcMar>
                  <w:hideMark/>
                </w:tcPr>
                <w:p w:rsidR="00152226" w:rsidRPr="00D74F7D" w:rsidRDefault="00152226" w:rsidP="00D74F7D">
                  <w:pPr>
                    <w:widowControl/>
                    <w:spacing w:before="100" w:beforeAutospacing="1" w:after="100" w:afterAutospacing="1"/>
                    <w:ind w:firstLine="0"/>
                    <w:jc w:val="center"/>
                    <w:rPr>
                      <w:color w:val="000000"/>
                      <w:sz w:val="27"/>
                      <w:szCs w:val="27"/>
                      <w:lang w:val="en-US"/>
                    </w:rPr>
                  </w:pPr>
                  <w:r w:rsidRPr="00152226">
                    <w:rPr>
                      <w:color w:val="000000"/>
                      <w:sz w:val="27"/>
                      <w:szCs w:val="27"/>
                    </w:rPr>
                    <w:t>блочная сортировка (</w:t>
                  </w:r>
                  <w:hyperlink r:id="rId20" w:history="1">
                    <w:r w:rsidRPr="007B11D4">
                      <w:rPr>
                        <w:color w:val="000000"/>
                        <w:sz w:val="27"/>
                        <w:szCs w:val="27"/>
                      </w:rPr>
                      <w:t>Bucket sort</w:t>
                    </w:r>
                  </w:hyperlink>
                  <w:r w:rsidRPr="00152226">
                    <w:rPr>
                      <w:color w:val="000000"/>
                      <w:sz w:val="27"/>
                      <w:szCs w:val="27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AFAD2"/>
                  <w:tcMar>
                    <w:top w:w="58" w:type="dxa"/>
                    <w:left w:w="81" w:type="dxa"/>
                    <w:bottom w:w="58" w:type="dxa"/>
                    <w:right w:w="81" w:type="dxa"/>
                  </w:tcMar>
                  <w:hideMark/>
                </w:tcPr>
                <w:p w:rsidR="00152226" w:rsidRPr="00152226" w:rsidRDefault="00152226" w:rsidP="007B11D4">
                  <w:pPr>
                    <w:widowControl/>
                    <w:spacing w:before="100" w:beforeAutospacing="1" w:after="100" w:afterAutospacing="1"/>
                    <w:ind w:firstLine="0"/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5E0F11" w:rsidRPr="0048327F" w:rsidRDefault="005E0F11" w:rsidP="007B11D4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7229" w:type="dxa"/>
          </w:tcPr>
          <w:p w:rsidR="005E0F11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21" w:history="1">
              <w:r w:rsidR="00152226" w:rsidRPr="007B11D4">
                <w:rPr>
                  <w:color w:val="000000"/>
                  <w:sz w:val="27"/>
                  <w:szCs w:val="27"/>
                </w:rPr>
                <w:t>Comb sort</w:t>
              </w:r>
            </w:hyperlink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7229" w:type="dxa"/>
          </w:tcPr>
          <w:p w:rsidR="005E0F11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22" w:history="1">
              <w:r w:rsidR="00152226" w:rsidRPr="007B11D4">
                <w:rPr>
                  <w:color w:val="000000"/>
                  <w:sz w:val="27"/>
                  <w:szCs w:val="27"/>
                </w:rPr>
                <w:t>Tournament sort</w:t>
              </w:r>
            </w:hyperlink>
            <w:r w:rsidR="00152226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7229" w:type="dxa"/>
          </w:tcPr>
          <w:p w:rsidR="005E0F11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23" w:history="1">
              <w:r w:rsidR="00152226" w:rsidRPr="007B11D4">
                <w:rPr>
                  <w:color w:val="000000"/>
                  <w:sz w:val="27"/>
                  <w:szCs w:val="27"/>
                </w:rPr>
                <w:t>Heapsort</w:t>
              </w:r>
            </w:hyperlink>
            <w:r w:rsidR="00152226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lastRenderedPageBreak/>
              <w:t>17</w:t>
            </w:r>
          </w:p>
        </w:tc>
        <w:tc>
          <w:tcPr>
            <w:tcW w:w="7229" w:type="dxa"/>
          </w:tcPr>
          <w:p w:rsidR="005E0F11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блинная сортировка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18</w:t>
            </w:r>
          </w:p>
        </w:tc>
        <w:tc>
          <w:tcPr>
            <w:tcW w:w="7229" w:type="dxa"/>
          </w:tcPr>
          <w:p w:rsidR="005E0F11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глупая сортировка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19</w:t>
            </w:r>
          </w:p>
        </w:tc>
        <w:tc>
          <w:tcPr>
            <w:tcW w:w="7229" w:type="dxa"/>
          </w:tcPr>
          <w:p w:rsidR="005E0F11" w:rsidRPr="0048327F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hyperlink r:id="rId24" w:history="1">
              <w:r w:rsidR="00152226" w:rsidRPr="007B11D4">
                <w:rPr>
                  <w:color w:val="000000"/>
                  <w:sz w:val="27"/>
                  <w:szCs w:val="27"/>
                </w:rPr>
                <w:t>Library sort</w:t>
              </w:r>
            </w:hyperlink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20</w:t>
            </w:r>
          </w:p>
        </w:tc>
        <w:tc>
          <w:tcPr>
            <w:tcW w:w="7229" w:type="dxa"/>
          </w:tcPr>
          <w:p w:rsidR="005E0F11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bogosort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21</w:t>
            </w:r>
          </w:p>
        </w:tc>
        <w:tc>
          <w:tcPr>
            <w:tcW w:w="7229" w:type="dxa"/>
          </w:tcPr>
          <w:p w:rsidR="005E0F11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поразрядная сортировка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22</w:t>
            </w:r>
          </w:p>
        </w:tc>
        <w:tc>
          <w:tcPr>
            <w:tcW w:w="7229" w:type="dxa"/>
          </w:tcPr>
          <w:p w:rsidR="005E0F11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пирамидальная сортировка</w:t>
            </w:r>
          </w:p>
        </w:tc>
      </w:tr>
      <w:tr w:rsidR="005E0F11" w:rsidRPr="0048327F" w:rsidTr="00152226">
        <w:tc>
          <w:tcPr>
            <w:tcW w:w="1515" w:type="dxa"/>
          </w:tcPr>
          <w:p w:rsidR="005E0F11" w:rsidRPr="0048327F" w:rsidRDefault="005E0F11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23</w:t>
            </w:r>
          </w:p>
        </w:tc>
        <w:tc>
          <w:tcPr>
            <w:tcW w:w="7229" w:type="dxa"/>
          </w:tcPr>
          <w:p w:rsidR="005E0F11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плавная сортировка (</w:t>
            </w:r>
            <w:hyperlink r:id="rId25" w:history="1">
              <w:r w:rsidRPr="007B11D4">
                <w:rPr>
                  <w:color w:val="000000"/>
                  <w:sz w:val="27"/>
                  <w:szCs w:val="27"/>
                </w:rPr>
                <w:t>Smoothsort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24</w:t>
            </w:r>
          </w:p>
        </w:tc>
        <w:tc>
          <w:tcPr>
            <w:tcW w:w="7229" w:type="dxa"/>
          </w:tcPr>
          <w:p w:rsidR="00152226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26" w:history="1">
              <w:r w:rsidR="00152226" w:rsidRPr="007B11D4">
                <w:rPr>
                  <w:color w:val="000000"/>
                  <w:sz w:val="27"/>
                  <w:szCs w:val="27"/>
                </w:rPr>
                <w:t>Introsort</w:t>
              </w:r>
            </w:hyperlink>
            <w:r w:rsidR="00152226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25</w:t>
            </w:r>
          </w:p>
        </w:tc>
        <w:tc>
          <w:tcPr>
            <w:tcW w:w="7229" w:type="dxa"/>
          </w:tcPr>
          <w:p w:rsidR="00152226" w:rsidRPr="00D74F7D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гномья сосртировка (</w:t>
            </w:r>
            <w:hyperlink r:id="rId27" w:history="1">
              <w:r w:rsidRPr="007B11D4">
                <w:rPr>
                  <w:color w:val="000000"/>
                  <w:sz w:val="27"/>
                  <w:szCs w:val="27"/>
                </w:rPr>
                <w:t>Gnome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26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52226">
              <w:rPr>
                <w:color w:val="000000"/>
                <w:sz w:val="27"/>
                <w:szCs w:val="27"/>
              </w:rPr>
              <w:t>сортировка 2D дерево (</w:t>
            </w:r>
            <w:hyperlink r:id="rId28" w:history="1">
              <w:r w:rsidRPr="00152226">
                <w:rPr>
                  <w:color w:val="000000"/>
                  <w:sz w:val="27"/>
                  <w:szCs w:val="27"/>
                </w:rPr>
                <w:t>Binary tree sort</w:t>
              </w:r>
            </w:hyperlink>
            <w:r w:rsidRPr="00152226">
              <w:rPr>
                <w:color w:val="000000"/>
                <w:sz w:val="27"/>
                <w:szCs w:val="27"/>
              </w:rPr>
              <w:t>)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</w:tr>
      <w:tr w:rsidR="00152226" w:rsidRPr="0048327F" w:rsidTr="00152226">
        <w:trPr>
          <w:trHeight w:val="56"/>
        </w:trPr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27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 xml:space="preserve"> </w:t>
            </w:r>
            <w:r w:rsidRPr="00152226">
              <w:rPr>
                <w:color w:val="000000"/>
                <w:sz w:val="27"/>
                <w:szCs w:val="27"/>
              </w:rPr>
              <w:t xml:space="preserve">сортировка </w:t>
            </w:r>
            <w:hyperlink r:id="rId29" w:history="1">
              <w:r w:rsidRPr="00152226">
                <w:rPr>
                  <w:color w:val="000000"/>
                  <w:sz w:val="27"/>
                  <w:szCs w:val="27"/>
                </w:rPr>
                <w:t>Comb sort</w:t>
              </w:r>
            </w:hyperlink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28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bogosort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29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поразрядная сортировка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пирамидальная сортировка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31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пирамидальная сортировка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плавная сортировка (</w:t>
            </w:r>
            <w:hyperlink r:id="rId30" w:history="1">
              <w:r w:rsidRPr="007B11D4">
                <w:rPr>
                  <w:color w:val="000000"/>
                  <w:sz w:val="27"/>
                  <w:szCs w:val="27"/>
                </w:rPr>
                <w:t>Smoothsort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33</w:t>
            </w:r>
          </w:p>
        </w:tc>
        <w:tc>
          <w:tcPr>
            <w:tcW w:w="7229" w:type="dxa"/>
          </w:tcPr>
          <w:p w:rsidR="00152226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31" w:history="1">
              <w:r w:rsidR="00152226" w:rsidRPr="007B11D4">
                <w:rPr>
                  <w:color w:val="000000"/>
                  <w:sz w:val="27"/>
                  <w:szCs w:val="27"/>
                </w:rPr>
                <w:t>Introsort</w:t>
              </w:r>
            </w:hyperlink>
            <w:r w:rsidR="00152226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34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гномья сосртировка (</w:t>
            </w:r>
            <w:hyperlink r:id="rId32" w:history="1">
              <w:r w:rsidRPr="007B11D4">
                <w:rPr>
                  <w:color w:val="000000"/>
                  <w:sz w:val="27"/>
                  <w:szCs w:val="27"/>
                </w:rPr>
                <w:t>Gnome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152226" w:rsidRPr="0048327F" w:rsidTr="00152226">
        <w:tc>
          <w:tcPr>
            <w:tcW w:w="1515" w:type="dxa"/>
          </w:tcPr>
          <w:p w:rsidR="00152226" w:rsidRPr="0048327F" w:rsidRDefault="00152226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7229" w:type="dxa"/>
          </w:tcPr>
          <w:p w:rsidR="00152226" w:rsidRPr="0048327F" w:rsidRDefault="00152226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52226">
              <w:rPr>
                <w:color w:val="000000"/>
                <w:sz w:val="27"/>
                <w:szCs w:val="27"/>
              </w:rPr>
              <w:t>сортировка 2D дерево (</w:t>
            </w:r>
            <w:hyperlink r:id="rId33" w:history="1">
              <w:r w:rsidRPr="00152226">
                <w:rPr>
                  <w:color w:val="000000"/>
                  <w:sz w:val="27"/>
                  <w:szCs w:val="27"/>
                </w:rPr>
                <w:t>Binary tree sort</w:t>
              </w:r>
            </w:hyperlink>
            <w:r w:rsidRPr="00152226">
              <w:rPr>
                <w:color w:val="000000"/>
                <w:sz w:val="27"/>
                <w:szCs w:val="27"/>
              </w:rPr>
              <w:t>)</w:t>
            </w:r>
          </w:p>
        </w:tc>
      </w:tr>
      <w:tr w:rsidR="007B11D4" w:rsidRPr="0048327F" w:rsidTr="00152226">
        <w:tc>
          <w:tcPr>
            <w:tcW w:w="1515" w:type="dxa"/>
          </w:tcPr>
          <w:p w:rsidR="007B11D4" w:rsidRPr="0048327F" w:rsidRDefault="007B11D4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7229" w:type="dxa"/>
          </w:tcPr>
          <w:p w:rsidR="007B11D4" w:rsidRPr="0048327F" w:rsidRDefault="007B11D4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быстрая сортировка (</w:t>
            </w:r>
            <w:hyperlink r:id="rId34" w:history="1">
              <w:r w:rsidRPr="007B11D4">
                <w:rPr>
                  <w:color w:val="000000"/>
                  <w:sz w:val="27"/>
                  <w:szCs w:val="27"/>
                </w:rPr>
                <w:t>Quicksort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7B11D4" w:rsidRPr="0048327F" w:rsidTr="00152226">
        <w:tc>
          <w:tcPr>
            <w:tcW w:w="1515" w:type="dxa"/>
          </w:tcPr>
          <w:p w:rsidR="007B11D4" w:rsidRPr="0048327F" w:rsidRDefault="007B11D4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7229" w:type="dxa"/>
          </w:tcPr>
          <w:p w:rsidR="007B11D4" w:rsidRPr="0048327F" w:rsidRDefault="007B11D4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7B11D4">
              <w:rPr>
                <w:color w:val="000000"/>
                <w:sz w:val="27"/>
                <w:szCs w:val="27"/>
              </w:rPr>
              <w:t>сортировка вставками (</w:t>
            </w:r>
            <w:hyperlink r:id="rId35" w:history="1">
              <w:r w:rsidRPr="007B11D4">
                <w:rPr>
                  <w:color w:val="000000"/>
                  <w:sz w:val="27"/>
                  <w:szCs w:val="27"/>
                </w:rPr>
                <w:t>Insertion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  <w:tr w:rsidR="007B11D4" w:rsidRPr="003B7C9C" w:rsidTr="00152226">
        <w:tc>
          <w:tcPr>
            <w:tcW w:w="1515" w:type="dxa"/>
          </w:tcPr>
          <w:p w:rsidR="007B11D4" w:rsidRPr="0048327F" w:rsidRDefault="007B11D4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38</w:t>
            </w:r>
          </w:p>
        </w:tc>
        <w:tc>
          <w:tcPr>
            <w:tcW w:w="7229" w:type="dxa"/>
          </w:tcPr>
          <w:p w:rsidR="007B11D4" w:rsidRPr="00630D68" w:rsidRDefault="007B11D4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30D68">
              <w:rPr>
                <w:color w:val="000000"/>
                <w:sz w:val="27"/>
                <w:szCs w:val="27"/>
                <w:lang w:val="en-US"/>
              </w:rPr>
              <w:t>patience-</w:t>
            </w:r>
            <w:r w:rsidRPr="007B11D4">
              <w:rPr>
                <w:color w:val="000000"/>
                <w:sz w:val="27"/>
                <w:szCs w:val="27"/>
              </w:rPr>
              <w:t>сортировка</w:t>
            </w:r>
            <w:r w:rsidRPr="00630D6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hyperlink r:id="rId36" w:history="1">
              <w:r w:rsidRPr="00630D68">
                <w:rPr>
                  <w:color w:val="000000"/>
                  <w:sz w:val="27"/>
                  <w:szCs w:val="27"/>
                  <w:lang w:val="en-US"/>
                </w:rPr>
                <w:t>Patience sorting</w:t>
              </w:r>
            </w:hyperlink>
            <w:r w:rsidRPr="00630D6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7B11D4" w:rsidRPr="0048327F" w:rsidTr="00152226">
        <w:tc>
          <w:tcPr>
            <w:tcW w:w="1515" w:type="dxa"/>
          </w:tcPr>
          <w:p w:rsidR="007B11D4" w:rsidRPr="0048327F" w:rsidRDefault="007B11D4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39</w:t>
            </w:r>
          </w:p>
        </w:tc>
        <w:tc>
          <w:tcPr>
            <w:tcW w:w="7229" w:type="dxa"/>
          </w:tcPr>
          <w:p w:rsidR="007B11D4" w:rsidRPr="00D74F7D" w:rsidRDefault="00840F45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hyperlink r:id="rId37" w:history="1">
              <w:r w:rsidR="007B11D4" w:rsidRPr="007B11D4">
                <w:rPr>
                  <w:color w:val="000000"/>
                  <w:sz w:val="27"/>
                  <w:szCs w:val="27"/>
                </w:rPr>
                <w:t>Introsort</w:t>
              </w:r>
            </w:hyperlink>
            <w:r w:rsidR="007B11D4" w:rsidRPr="007B11D4">
              <w:rPr>
                <w:color w:val="000000"/>
                <w:sz w:val="27"/>
                <w:szCs w:val="27"/>
              </w:rPr>
              <w:t> </w:t>
            </w:r>
          </w:p>
        </w:tc>
      </w:tr>
      <w:tr w:rsidR="007B11D4" w:rsidRPr="0048327F" w:rsidTr="00152226">
        <w:tc>
          <w:tcPr>
            <w:tcW w:w="1515" w:type="dxa"/>
          </w:tcPr>
          <w:p w:rsidR="007B11D4" w:rsidRPr="0048327F" w:rsidRDefault="007B11D4" w:rsidP="001520E6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8327F"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7229" w:type="dxa"/>
          </w:tcPr>
          <w:p w:rsidR="007B11D4" w:rsidRPr="00D74F7D" w:rsidRDefault="007B11D4" w:rsidP="00D74F7D">
            <w:pPr>
              <w:widowControl/>
              <w:spacing w:before="100" w:beforeAutospacing="1" w:after="100" w:afterAutospacing="1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7B11D4">
              <w:rPr>
                <w:color w:val="000000"/>
                <w:sz w:val="27"/>
                <w:szCs w:val="27"/>
              </w:rPr>
              <w:t>гномья сосртировка (</w:t>
            </w:r>
            <w:hyperlink r:id="rId38" w:history="1">
              <w:r w:rsidRPr="007B11D4">
                <w:rPr>
                  <w:color w:val="000000"/>
                  <w:sz w:val="27"/>
                  <w:szCs w:val="27"/>
                </w:rPr>
                <w:t>Gnome sort</w:t>
              </w:r>
            </w:hyperlink>
            <w:r w:rsidRPr="007B11D4">
              <w:rPr>
                <w:color w:val="000000"/>
                <w:sz w:val="27"/>
                <w:szCs w:val="27"/>
              </w:rPr>
              <w:t>)</w:t>
            </w:r>
          </w:p>
        </w:tc>
      </w:tr>
    </w:tbl>
    <w:p w:rsidR="005E0F11" w:rsidRPr="005E0F11" w:rsidRDefault="005E0F11" w:rsidP="005E0F11">
      <w:pPr>
        <w:pStyle w:val="ab"/>
        <w:spacing w:after="0" w:line="360" w:lineRule="auto"/>
        <w:ind w:left="1429"/>
        <w:jc w:val="both"/>
        <w:rPr>
          <w:rFonts w:ascii="Times New Roman" w:hAnsi="Times New Roman"/>
          <w:color w:val="000000"/>
          <w:sz w:val="27"/>
          <w:szCs w:val="27"/>
        </w:rPr>
      </w:pPr>
    </w:p>
    <w:p w:rsidR="001A0A21" w:rsidRDefault="001A0A21" w:rsidP="001A0A21"/>
    <w:p w:rsidR="00AA5DB7" w:rsidRPr="00B00FCF" w:rsidRDefault="0048327F" w:rsidP="0048327F">
      <w:pPr>
        <w:widowControl/>
        <w:spacing w:before="100" w:beforeAutospacing="1" w:after="100" w:afterAutospacing="1"/>
        <w:ind w:left="720" w:firstLine="0"/>
        <w:jc w:val="left"/>
        <w:rPr>
          <w:rFonts w:ascii="SchoolDL" w:hAnsi="SchoolDL"/>
          <w:b/>
          <w:i/>
          <w:noProof/>
          <w:snapToGrid w:val="0"/>
        </w:rPr>
      </w:pPr>
      <w:r w:rsidRPr="0048327F">
        <w:rPr>
          <w:rFonts w:ascii="SchoolDL" w:hAnsi="SchoolDL"/>
          <w:b/>
          <w:i/>
          <w:noProof/>
          <w:snapToGrid w:val="0"/>
        </w:rPr>
        <w:t>П</w:t>
      </w:r>
      <w:r w:rsidR="00AA5DB7" w:rsidRPr="00B00FCF">
        <w:rPr>
          <w:rFonts w:ascii="SchoolDL" w:hAnsi="SchoolDL"/>
          <w:b/>
          <w:i/>
          <w:noProof/>
          <w:snapToGrid w:val="0"/>
        </w:rPr>
        <w:t>орядок выполнения работы</w:t>
      </w:r>
    </w:p>
    <w:p w:rsidR="00AA5DB7" w:rsidRDefault="00AA5DB7" w:rsidP="00AA5DB7">
      <w:pPr>
        <w:widowControl/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 w:rsidRPr="00AA5DB7">
        <w:rPr>
          <w:color w:val="000000"/>
          <w:sz w:val="27"/>
          <w:szCs w:val="27"/>
        </w:rPr>
        <w:t>Перед началом работы необходимо создать свой каталог на диске, который по окончанию работы надо стереть и в который в процессе выполнения лабораторной работы Вы будете записывать всю информацию</w:t>
      </w:r>
      <w:r w:rsidR="0048327F">
        <w:rPr>
          <w:color w:val="000000"/>
          <w:sz w:val="27"/>
          <w:szCs w:val="27"/>
        </w:rPr>
        <w:t xml:space="preserve">. </w:t>
      </w:r>
      <w:r w:rsidRPr="00AA5DB7">
        <w:rPr>
          <w:color w:val="000000"/>
          <w:sz w:val="27"/>
          <w:szCs w:val="27"/>
        </w:rPr>
        <w:t xml:space="preserve">Загрузить </w:t>
      </w:r>
      <w:r w:rsidR="0048327F" w:rsidRPr="0048327F">
        <w:rPr>
          <w:color w:val="000000"/>
          <w:sz w:val="27"/>
          <w:szCs w:val="27"/>
        </w:rPr>
        <w:t>отладчик IDE Visual Studio</w:t>
      </w:r>
      <w:r w:rsidR="0048327F">
        <w:rPr>
          <w:color w:val="000000"/>
          <w:sz w:val="27"/>
          <w:szCs w:val="27"/>
        </w:rPr>
        <w:t>, написать и отладить программу в соответствии с заданием.</w:t>
      </w:r>
    </w:p>
    <w:p w:rsidR="00AA5DB7" w:rsidRPr="00B00FCF" w:rsidRDefault="00AA5DB7" w:rsidP="00B00FCF">
      <w:pPr>
        <w:widowControl/>
        <w:spacing w:before="100" w:beforeAutospacing="1" w:after="100" w:afterAutospacing="1"/>
        <w:ind w:left="720" w:firstLine="0"/>
        <w:jc w:val="left"/>
        <w:rPr>
          <w:rFonts w:ascii="SchoolDL" w:hAnsi="SchoolDL"/>
          <w:b/>
          <w:i/>
          <w:noProof/>
          <w:snapToGrid w:val="0"/>
        </w:rPr>
      </w:pPr>
      <w:r w:rsidRPr="00B00FCF">
        <w:rPr>
          <w:rFonts w:ascii="SchoolDL" w:hAnsi="SchoolDL"/>
          <w:b/>
          <w:i/>
          <w:noProof/>
          <w:snapToGrid w:val="0"/>
        </w:rPr>
        <w:t>Содержание отчета</w:t>
      </w:r>
    </w:p>
    <w:p w:rsidR="005E0F11" w:rsidRDefault="005E0F11" w:rsidP="005E0F11">
      <w:r>
        <w:t xml:space="preserve">Отчет принимается в электронной форме в виде </w:t>
      </w:r>
      <w:r>
        <w:rPr>
          <w:lang w:val="en-US"/>
        </w:rPr>
        <w:t>RAR</w:t>
      </w:r>
      <w:r w:rsidRPr="007E6B95">
        <w:t xml:space="preserve"> </w:t>
      </w:r>
      <w:r>
        <w:t xml:space="preserve">или </w:t>
      </w:r>
      <w:r>
        <w:rPr>
          <w:lang w:val="en-US"/>
        </w:rPr>
        <w:t>ZIP</w:t>
      </w:r>
      <w:r>
        <w:t xml:space="preserve"> архива.</w:t>
      </w:r>
    </w:p>
    <w:p w:rsidR="005E0F11" w:rsidRDefault="005E0F11" w:rsidP="005E0F11">
      <w:r>
        <w:t>Архив должен содержать:</w:t>
      </w:r>
    </w:p>
    <w:p w:rsidR="005E0F11" w:rsidRDefault="005E0F11" w:rsidP="00C7765F">
      <w:pPr>
        <w:pStyle w:val="ab"/>
        <w:numPr>
          <w:ilvl w:val="0"/>
          <w:numId w:val="8"/>
        </w:numPr>
        <w:rPr>
          <w:rFonts w:ascii="Times New Roman" w:hAnsi="Times New Roman"/>
          <w:sz w:val="28"/>
          <w:szCs w:val="20"/>
        </w:rPr>
      </w:pPr>
      <w:r w:rsidRPr="005E0F11">
        <w:rPr>
          <w:rFonts w:ascii="Times New Roman" w:hAnsi="Times New Roman"/>
          <w:sz w:val="28"/>
          <w:szCs w:val="20"/>
        </w:rPr>
        <w:t>записку в формате MS Word *.doc или *.docx;</w:t>
      </w:r>
    </w:p>
    <w:p w:rsidR="005E0F11" w:rsidRDefault="005E0F11" w:rsidP="00C7765F">
      <w:pPr>
        <w:pStyle w:val="ab"/>
        <w:numPr>
          <w:ilvl w:val="0"/>
          <w:numId w:val="8"/>
        </w:numPr>
        <w:rPr>
          <w:rFonts w:ascii="Times New Roman" w:hAnsi="Times New Roman"/>
          <w:sz w:val="28"/>
          <w:szCs w:val="20"/>
        </w:rPr>
      </w:pPr>
      <w:r w:rsidRPr="005E0F11">
        <w:rPr>
          <w:rFonts w:ascii="Times New Roman" w:hAnsi="Times New Roman"/>
          <w:sz w:val="28"/>
          <w:szCs w:val="20"/>
        </w:rPr>
        <w:t>папку с исходным кодом программы и проектом (скриптом сборки);</w:t>
      </w:r>
    </w:p>
    <w:p w:rsidR="005E0F11" w:rsidRPr="005E0F11" w:rsidRDefault="005E0F11" w:rsidP="00C7765F">
      <w:pPr>
        <w:pStyle w:val="ab"/>
        <w:numPr>
          <w:ilvl w:val="0"/>
          <w:numId w:val="8"/>
        </w:numPr>
        <w:rPr>
          <w:rFonts w:ascii="Times New Roman" w:hAnsi="Times New Roman"/>
          <w:sz w:val="28"/>
          <w:szCs w:val="20"/>
        </w:rPr>
      </w:pPr>
      <w:r w:rsidRPr="005E0F11">
        <w:rPr>
          <w:rFonts w:ascii="Times New Roman" w:hAnsi="Times New Roman"/>
          <w:sz w:val="28"/>
          <w:szCs w:val="20"/>
        </w:rPr>
        <w:t>бинарную версию программы со всеми необходимыми сторонними библиотеками.</w:t>
      </w:r>
    </w:p>
    <w:p w:rsidR="00AA5DB7" w:rsidRDefault="00AA5DB7" w:rsidP="00AA5DB7">
      <w:pPr>
        <w:widowControl/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  <w:u w:val="single"/>
        </w:rPr>
      </w:pPr>
    </w:p>
    <w:p w:rsidR="00AA5DB7" w:rsidRPr="00B00FCF" w:rsidRDefault="00AA5DB7" w:rsidP="00B00FCF">
      <w:pPr>
        <w:widowControl/>
        <w:spacing w:before="100" w:beforeAutospacing="1" w:after="100" w:afterAutospacing="1"/>
        <w:ind w:left="720" w:firstLine="0"/>
        <w:jc w:val="left"/>
        <w:rPr>
          <w:rFonts w:ascii="SchoolDL" w:hAnsi="SchoolDL"/>
          <w:b/>
          <w:i/>
          <w:noProof/>
          <w:snapToGrid w:val="0"/>
        </w:rPr>
      </w:pPr>
      <w:r w:rsidRPr="00B00FCF">
        <w:rPr>
          <w:rFonts w:ascii="SchoolDL" w:hAnsi="SchoolDL"/>
          <w:b/>
          <w:i/>
          <w:noProof/>
          <w:snapToGrid w:val="0"/>
        </w:rPr>
        <w:t>Контрольные вопросы</w:t>
      </w:r>
    </w:p>
    <w:p w:rsidR="00663818" w:rsidRPr="00663818" w:rsidRDefault="00663818" w:rsidP="00663818">
      <w:pPr>
        <w:widowControl/>
        <w:shd w:val="clear" w:color="auto" w:fill="FFFFFF"/>
        <w:spacing w:before="100" w:beforeAutospacing="1" w:after="94" w:line="162" w:lineRule="atLeast"/>
        <w:ind w:firstLine="0"/>
        <w:jc w:val="left"/>
        <w:rPr>
          <w:color w:val="000000"/>
          <w:sz w:val="27"/>
          <w:szCs w:val="27"/>
        </w:rPr>
      </w:pPr>
      <w:r w:rsidRPr="00663818">
        <w:rPr>
          <w:color w:val="000000"/>
          <w:sz w:val="27"/>
          <w:szCs w:val="27"/>
        </w:rPr>
        <w:t xml:space="preserve">1. </w:t>
      </w:r>
      <w:r w:rsidR="005E0F11">
        <w:rPr>
          <w:color w:val="000000"/>
          <w:sz w:val="27"/>
          <w:szCs w:val="27"/>
        </w:rPr>
        <w:t>Какие методы сотрировки массива Вы знаете?</w:t>
      </w:r>
    </w:p>
    <w:p w:rsidR="00663818" w:rsidRPr="00663818" w:rsidRDefault="00663818" w:rsidP="00663818">
      <w:pPr>
        <w:widowControl/>
        <w:shd w:val="clear" w:color="auto" w:fill="FFFFFF"/>
        <w:spacing w:before="100" w:beforeAutospacing="1" w:after="94" w:line="162" w:lineRule="atLeast"/>
        <w:ind w:firstLine="0"/>
        <w:jc w:val="left"/>
        <w:rPr>
          <w:color w:val="000000"/>
          <w:sz w:val="27"/>
          <w:szCs w:val="27"/>
        </w:rPr>
      </w:pPr>
      <w:r w:rsidRPr="00663818">
        <w:rPr>
          <w:color w:val="000000"/>
          <w:sz w:val="27"/>
          <w:szCs w:val="27"/>
        </w:rPr>
        <w:t xml:space="preserve">2. </w:t>
      </w:r>
      <w:r w:rsidR="005E0F11">
        <w:rPr>
          <w:color w:val="000000"/>
          <w:sz w:val="27"/>
          <w:szCs w:val="27"/>
        </w:rPr>
        <w:t>Чем отличаются методы сортировки?</w:t>
      </w:r>
    </w:p>
    <w:p w:rsidR="00663818" w:rsidRPr="00663818" w:rsidRDefault="00663818" w:rsidP="00663818">
      <w:pPr>
        <w:widowControl/>
        <w:shd w:val="clear" w:color="auto" w:fill="FFFFFF"/>
        <w:spacing w:before="100" w:beforeAutospacing="1" w:after="94" w:line="162" w:lineRule="atLeast"/>
        <w:ind w:firstLine="0"/>
        <w:jc w:val="left"/>
        <w:rPr>
          <w:color w:val="000000"/>
          <w:sz w:val="27"/>
          <w:szCs w:val="27"/>
        </w:rPr>
      </w:pPr>
      <w:r w:rsidRPr="00663818">
        <w:rPr>
          <w:color w:val="000000"/>
          <w:sz w:val="27"/>
          <w:szCs w:val="27"/>
        </w:rPr>
        <w:t xml:space="preserve">3. В </w:t>
      </w:r>
      <w:r w:rsidR="005E0F11">
        <w:rPr>
          <w:color w:val="000000"/>
          <w:sz w:val="27"/>
          <w:szCs w:val="27"/>
        </w:rPr>
        <w:t>каких случаях лучше применять сортировку вставкой?</w:t>
      </w:r>
    </w:p>
    <w:p w:rsidR="00663818" w:rsidRPr="00663818" w:rsidRDefault="00663818" w:rsidP="00663818">
      <w:pPr>
        <w:widowControl/>
        <w:shd w:val="clear" w:color="auto" w:fill="FFFFFF"/>
        <w:spacing w:before="100" w:beforeAutospacing="1" w:after="94" w:line="162" w:lineRule="atLeast"/>
        <w:ind w:firstLine="0"/>
        <w:jc w:val="left"/>
        <w:rPr>
          <w:color w:val="000000"/>
          <w:sz w:val="27"/>
          <w:szCs w:val="27"/>
        </w:rPr>
      </w:pPr>
      <w:r w:rsidRPr="00663818">
        <w:rPr>
          <w:color w:val="000000"/>
          <w:sz w:val="27"/>
          <w:szCs w:val="27"/>
        </w:rPr>
        <w:t xml:space="preserve">4. </w:t>
      </w:r>
      <w:r w:rsidR="005E0F11" w:rsidRPr="00663818">
        <w:rPr>
          <w:color w:val="000000"/>
          <w:sz w:val="27"/>
          <w:szCs w:val="27"/>
        </w:rPr>
        <w:t xml:space="preserve">В </w:t>
      </w:r>
      <w:r w:rsidR="005E0F11">
        <w:rPr>
          <w:color w:val="000000"/>
          <w:sz w:val="27"/>
          <w:szCs w:val="27"/>
        </w:rPr>
        <w:t>каких случаях лучше применять сортировку слиянием?</w:t>
      </w:r>
    </w:p>
    <w:p w:rsidR="00663818" w:rsidRDefault="00663818" w:rsidP="00663818">
      <w:pPr>
        <w:widowControl/>
        <w:shd w:val="clear" w:color="auto" w:fill="FFFFFF"/>
        <w:spacing w:before="100" w:beforeAutospacing="1" w:after="94" w:line="162" w:lineRule="atLeast"/>
        <w:ind w:firstLine="0"/>
        <w:jc w:val="left"/>
        <w:rPr>
          <w:color w:val="000000"/>
          <w:sz w:val="27"/>
          <w:szCs w:val="27"/>
        </w:rPr>
      </w:pPr>
      <w:r w:rsidRPr="00663818">
        <w:rPr>
          <w:color w:val="000000"/>
          <w:sz w:val="27"/>
          <w:szCs w:val="27"/>
        </w:rPr>
        <w:t xml:space="preserve">5. </w:t>
      </w:r>
      <w:r w:rsidR="005E0F11">
        <w:rPr>
          <w:color w:val="000000"/>
          <w:sz w:val="27"/>
          <w:szCs w:val="27"/>
        </w:rPr>
        <w:t>Какова сложность алгоритмов сортировки вставкой и слиянием?</w:t>
      </w:r>
    </w:p>
    <w:p w:rsidR="005E0F11" w:rsidRPr="00663818" w:rsidRDefault="005E0F11" w:rsidP="00663818">
      <w:pPr>
        <w:widowControl/>
        <w:shd w:val="clear" w:color="auto" w:fill="FFFFFF"/>
        <w:spacing w:before="100" w:beforeAutospacing="1" w:after="94" w:line="162" w:lineRule="atLeast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 рассчитать сложность алгоритма сортировки?</w:t>
      </w:r>
    </w:p>
    <w:p w:rsidR="00780E08" w:rsidRDefault="00780E08" w:rsidP="00780E08">
      <w:pPr>
        <w:widowControl/>
        <w:spacing w:before="100" w:beforeAutospacing="1" w:after="100" w:afterAutospacing="1"/>
        <w:ind w:left="720" w:firstLine="0"/>
        <w:jc w:val="left"/>
        <w:rPr>
          <w:rFonts w:asciiTheme="minorHAnsi" w:hAnsiTheme="minorHAnsi"/>
          <w:b/>
          <w:i/>
          <w:noProof/>
          <w:snapToGrid w:val="0"/>
        </w:rPr>
      </w:pPr>
      <w:r w:rsidRPr="00B045A0">
        <w:rPr>
          <w:rFonts w:ascii="SchoolDL" w:hAnsi="SchoolDL"/>
          <w:b/>
          <w:i/>
          <w:noProof/>
          <w:snapToGrid w:val="0"/>
        </w:rPr>
        <w:t>Литература</w:t>
      </w:r>
    </w:p>
    <w:p w:rsidR="0026019C" w:rsidRPr="009C6D7A" w:rsidRDefault="0026019C" w:rsidP="00C7765F">
      <w:pPr>
        <w:widowControl/>
        <w:numPr>
          <w:ilvl w:val="0"/>
          <w:numId w:val="3"/>
        </w:numPr>
        <w:spacing w:line="300" w:lineRule="exact"/>
        <w:rPr>
          <w:sz w:val="24"/>
        </w:rPr>
      </w:pPr>
      <w:r w:rsidRPr="009C6D7A">
        <w:rPr>
          <w:sz w:val="24"/>
        </w:rPr>
        <w:t>Вирт Н. Алгоритмы и структуры данных</w:t>
      </w:r>
      <w:r>
        <w:rPr>
          <w:sz w:val="24"/>
        </w:rPr>
        <w:t>. / Пер. с англ</w:t>
      </w:r>
      <w:r w:rsidRPr="009C6D7A">
        <w:rPr>
          <w:sz w:val="24"/>
        </w:rPr>
        <w:t>. : Невский Диалект, 2008. – 352 с.</w:t>
      </w:r>
    </w:p>
    <w:p w:rsidR="0026019C" w:rsidRDefault="0026019C" w:rsidP="00C7765F">
      <w:pPr>
        <w:widowControl/>
        <w:numPr>
          <w:ilvl w:val="0"/>
          <w:numId w:val="3"/>
        </w:numPr>
        <w:spacing w:line="300" w:lineRule="exact"/>
        <w:rPr>
          <w:sz w:val="24"/>
        </w:rPr>
      </w:pPr>
      <w:r w:rsidRPr="009C6D7A">
        <w:rPr>
          <w:sz w:val="24"/>
        </w:rPr>
        <w:t>Кормен Т., Лейзерсон Ч., и др. Алгоритмы. Построение и анализ</w:t>
      </w:r>
      <w:r>
        <w:rPr>
          <w:sz w:val="24"/>
        </w:rPr>
        <w:t>. / Пер. с англ</w:t>
      </w:r>
      <w:r w:rsidRPr="009C6D7A">
        <w:rPr>
          <w:sz w:val="24"/>
        </w:rPr>
        <w:t>. : Вильямс, 2007. – 1296 с.</w:t>
      </w:r>
    </w:p>
    <w:p w:rsidR="0026019C" w:rsidRDefault="0026019C" w:rsidP="00C7765F">
      <w:pPr>
        <w:widowControl/>
        <w:numPr>
          <w:ilvl w:val="0"/>
          <w:numId w:val="3"/>
        </w:numPr>
        <w:spacing w:line="300" w:lineRule="exact"/>
        <w:rPr>
          <w:sz w:val="24"/>
        </w:rPr>
      </w:pPr>
      <w:r w:rsidRPr="00D470EC">
        <w:rPr>
          <w:sz w:val="24"/>
        </w:rPr>
        <w:t>Фридл, Д. Регулярные выражения. / Пер. с англ. : Символ-Плюс, 2008.</w:t>
      </w:r>
    </w:p>
    <w:p w:rsidR="0026019C" w:rsidRDefault="0026019C" w:rsidP="00C7765F">
      <w:pPr>
        <w:widowControl/>
        <w:numPr>
          <w:ilvl w:val="0"/>
          <w:numId w:val="3"/>
        </w:numPr>
        <w:spacing w:line="300" w:lineRule="exact"/>
        <w:rPr>
          <w:sz w:val="24"/>
        </w:rPr>
      </w:pPr>
      <w:r w:rsidRPr="0026019C">
        <w:rPr>
          <w:sz w:val="24"/>
        </w:rPr>
        <w:t>Гэри, М., Джонсон, Д. Вычислительные машины и труднорешаемые задачи. / Пер. с англ. – М : Мир, 1982.</w:t>
      </w:r>
    </w:p>
    <w:p w:rsidR="0026019C" w:rsidRPr="0026019C" w:rsidRDefault="0026019C" w:rsidP="00C7765F">
      <w:pPr>
        <w:widowControl/>
        <w:numPr>
          <w:ilvl w:val="0"/>
          <w:numId w:val="3"/>
        </w:numPr>
        <w:spacing w:line="300" w:lineRule="exact"/>
        <w:rPr>
          <w:sz w:val="24"/>
        </w:rPr>
      </w:pPr>
      <w:r w:rsidRPr="0026019C">
        <w:rPr>
          <w:sz w:val="24"/>
        </w:rPr>
        <w:t xml:space="preserve">Бентли Д. Жемчужины программирования. / Пер. с англ. : Питер, 2002. – 272 с. </w:t>
      </w:r>
    </w:p>
    <w:p w:rsidR="00780E08" w:rsidRPr="00780E08" w:rsidRDefault="00780E08" w:rsidP="00AA5DB7">
      <w:pPr>
        <w:widowControl/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  <w:u w:val="single"/>
        </w:rPr>
      </w:pPr>
    </w:p>
    <w:p w:rsidR="00AA5DB7" w:rsidRPr="00AA5DB7" w:rsidRDefault="00AA5DB7" w:rsidP="00AA5DB7">
      <w:pPr>
        <w:widowControl/>
        <w:spacing w:before="100" w:beforeAutospacing="1" w:after="100" w:afterAutospacing="1"/>
        <w:jc w:val="left"/>
        <w:rPr>
          <w:color w:val="000000"/>
          <w:sz w:val="27"/>
          <w:szCs w:val="27"/>
          <w:u w:val="single"/>
        </w:rPr>
      </w:pPr>
    </w:p>
    <w:p w:rsidR="00AA5DB7" w:rsidRPr="009417BE" w:rsidRDefault="00AA5DB7" w:rsidP="009D3567"/>
    <w:sectPr w:rsidR="00AA5DB7" w:rsidRPr="009417BE" w:rsidSect="009D3567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endnotePr>
        <w:numFmt w:val="decimal"/>
      </w:endnotePr>
      <w:pgSz w:w="11906" w:h="16838" w:code="9"/>
      <w:pgMar w:top="1134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45" w:rsidRDefault="00840F45">
      <w:r>
        <w:separator/>
      </w:r>
    </w:p>
  </w:endnote>
  <w:endnote w:type="continuationSeparator" w:id="0">
    <w:p w:rsidR="00840F45" w:rsidRDefault="008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EE5" w:rsidRDefault="00F20EE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567" w:rsidRDefault="00840F4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0EE5">
      <w:rPr>
        <w:noProof/>
      </w:rPr>
      <w:t>2</w:t>
    </w:r>
    <w:r>
      <w:rPr>
        <w:noProof/>
      </w:rPr>
      <w:fldChar w:fldCharType="end"/>
    </w:r>
  </w:p>
  <w:p w:rsidR="009D3567" w:rsidRDefault="009D356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A97" w:rsidRPr="00F20EE5" w:rsidRDefault="00865A97" w:rsidP="00865A97">
    <w:pPr>
      <w:pStyle w:val="a7"/>
      <w:pBdr>
        <w:top w:val="single" w:sz="4" w:space="1" w:color="auto"/>
      </w:pBdr>
      <w:ind w:firstLine="0"/>
      <w:jc w:val="center"/>
      <w:rPr>
        <w:lang w:val="en-US"/>
      </w:rPr>
    </w:pPr>
    <w:r>
      <w:t>Москва 201</w:t>
    </w:r>
    <w:r w:rsidR="00F20EE5">
      <w:rPr>
        <w:lang w:val="en-US"/>
      </w:rPr>
      <w:t>8</w:t>
    </w:r>
    <w:bookmarkStart w:id="1" w:name="_GoBack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45" w:rsidRDefault="00840F45">
      <w:r>
        <w:separator/>
      </w:r>
    </w:p>
  </w:footnote>
  <w:footnote w:type="continuationSeparator" w:id="0">
    <w:p w:rsidR="00840F45" w:rsidRDefault="00840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EE5" w:rsidRDefault="00F20E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EE5" w:rsidRDefault="00F20EE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A97" w:rsidRDefault="00865A97" w:rsidP="00865A97">
    <w:pPr>
      <w:pBdr>
        <w:bottom w:val="single" w:sz="4" w:space="0" w:color="auto"/>
      </w:pBdr>
      <w:ind w:firstLine="0"/>
      <w:jc w:val="center"/>
    </w:pPr>
    <w:r>
      <w:t>Московский государственный технический университет им. Н.Э. Баумана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54A4C7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0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2">
    <w:nsid w:val="027E4668"/>
    <w:multiLevelType w:val="hybridMultilevel"/>
    <w:tmpl w:val="88246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884282"/>
    <w:multiLevelType w:val="hybridMultilevel"/>
    <w:tmpl w:val="5C882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C17C8F"/>
    <w:multiLevelType w:val="hybridMultilevel"/>
    <w:tmpl w:val="7DF00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78E4777"/>
    <w:multiLevelType w:val="hybridMultilevel"/>
    <w:tmpl w:val="DE444F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19204BB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8447709"/>
    <w:multiLevelType w:val="hybridMultilevel"/>
    <w:tmpl w:val="DC428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4D27BD"/>
    <w:rsid w:val="00013B11"/>
    <w:rsid w:val="00087E72"/>
    <w:rsid w:val="000F6B84"/>
    <w:rsid w:val="00103E9F"/>
    <w:rsid w:val="00152226"/>
    <w:rsid w:val="00170A2F"/>
    <w:rsid w:val="00174483"/>
    <w:rsid w:val="001A0A21"/>
    <w:rsid w:val="0021207B"/>
    <w:rsid w:val="0026019C"/>
    <w:rsid w:val="002C52EE"/>
    <w:rsid w:val="002C66D5"/>
    <w:rsid w:val="0030058D"/>
    <w:rsid w:val="00311A63"/>
    <w:rsid w:val="00364027"/>
    <w:rsid w:val="003B7C9C"/>
    <w:rsid w:val="003C08FA"/>
    <w:rsid w:val="003C5071"/>
    <w:rsid w:val="003E203D"/>
    <w:rsid w:val="00415D00"/>
    <w:rsid w:val="004204CE"/>
    <w:rsid w:val="00437595"/>
    <w:rsid w:val="0048327F"/>
    <w:rsid w:val="004D27BD"/>
    <w:rsid w:val="00545265"/>
    <w:rsid w:val="00574436"/>
    <w:rsid w:val="005B1FFC"/>
    <w:rsid w:val="005E0F11"/>
    <w:rsid w:val="006303AD"/>
    <w:rsid w:val="00630D68"/>
    <w:rsid w:val="00663818"/>
    <w:rsid w:val="00684584"/>
    <w:rsid w:val="006923FE"/>
    <w:rsid w:val="007453C5"/>
    <w:rsid w:val="0075290E"/>
    <w:rsid w:val="00761C9A"/>
    <w:rsid w:val="00775E67"/>
    <w:rsid w:val="00780E08"/>
    <w:rsid w:val="007B11D4"/>
    <w:rsid w:val="007C2CF7"/>
    <w:rsid w:val="007E0B35"/>
    <w:rsid w:val="007F4339"/>
    <w:rsid w:val="00840F45"/>
    <w:rsid w:val="0085445A"/>
    <w:rsid w:val="008610D7"/>
    <w:rsid w:val="00865A97"/>
    <w:rsid w:val="00877BF0"/>
    <w:rsid w:val="00893AD8"/>
    <w:rsid w:val="00895B4D"/>
    <w:rsid w:val="008E3038"/>
    <w:rsid w:val="009417BE"/>
    <w:rsid w:val="009D3567"/>
    <w:rsid w:val="00A071D4"/>
    <w:rsid w:val="00A96F00"/>
    <w:rsid w:val="00AA5DB7"/>
    <w:rsid w:val="00AD3CA7"/>
    <w:rsid w:val="00B00FCF"/>
    <w:rsid w:val="00B536D8"/>
    <w:rsid w:val="00B62052"/>
    <w:rsid w:val="00C1325A"/>
    <w:rsid w:val="00C61E69"/>
    <w:rsid w:val="00C7765F"/>
    <w:rsid w:val="00CC40B2"/>
    <w:rsid w:val="00D40AC2"/>
    <w:rsid w:val="00D74F7D"/>
    <w:rsid w:val="00D804BD"/>
    <w:rsid w:val="00D95618"/>
    <w:rsid w:val="00DA16CE"/>
    <w:rsid w:val="00F20EE5"/>
    <w:rsid w:val="00F52069"/>
    <w:rsid w:val="00F54925"/>
    <w:rsid w:val="00F617A3"/>
    <w:rsid w:val="00F66275"/>
    <w:rsid w:val="00FA1F27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C2EB1E-198F-4A12-A73F-D0779A72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3C5"/>
    <w:pPr>
      <w:widowControl w:val="0"/>
      <w:ind w:firstLine="851"/>
      <w:jc w:val="both"/>
    </w:pPr>
    <w:rPr>
      <w:sz w:val="28"/>
    </w:rPr>
  </w:style>
  <w:style w:type="paragraph" w:styleId="1">
    <w:name w:val="heading 1"/>
    <w:basedOn w:val="a"/>
    <w:next w:val="a"/>
    <w:qFormat/>
    <w:rsid w:val="005B1FFC"/>
    <w:pPr>
      <w:keepNext/>
      <w:numPr>
        <w:numId w:val="1"/>
      </w:numPr>
      <w:spacing w:before="240" w:after="60"/>
      <w:jc w:val="center"/>
      <w:outlineLvl w:val="0"/>
    </w:pPr>
    <w:rPr>
      <w:b/>
      <w:kern w:val="28"/>
      <w:sz w:val="36"/>
    </w:rPr>
  </w:style>
  <w:style w:type="paragraph" w:styleId="20">
    <w:name w:val="heading 2"/>
    <w:basedOn w:val="a"/>
    <w:next w:val="a"/>
    <w:qFormat/>
    <w:rsid w:val="005B1FFC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sz w:val="32"/>
    </w:rPr>
  </w:style>
  <w:style w:type="paragraph" w:styleId="3">
    <w:name w:val="heading 3"/>
    <w:basedOn w:val="a"/>
    <w:next w:val="a"/>
    <w:qFormat/>
    <w:rsid w:val="005B1FFC"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rsid w:val="005B1FF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rsid w:val="005B1FF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5B1F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B1FF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5B1FF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5B1FF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Строгий1"/>
    <w:basedOn w:val="a0"/>
    <w:rsid w:val="005B1FFC"/>
    <w:rPr>
      <w:b/>
      <w:sz w:val="20"/>
    </w:rPr>
  </w:style>
  <w:style w:type="paragraph" w:styleId="a3">
    <w:name w:val="header"/>
    <w:basedOn w:val="a"/>
    <w:semiHidden/>
    <w:rsid w:val="005B1FFC"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  <w:rsid w:val="005B1FFC"/>
  </w:style>
  <w:style w:type="paragraph" w:styleId="11">
    <w:name w:val="toc 1"/>
    <w:basedOn w:val="a"/>
    <w:next w:val="a"/>
    <w:uiPriority w:val="39"/>
    <w:rsid w:val="005B1FFC"/>
    <w:pPr>
      <w:tabs>
        <w:tab w:val="right" w:leader="underscore" w:pos="8306"/>
      </w:tabs>
      <w:spacing w:before="120"/>
    </w:pPr>
    <w:rPr>
      <w:b/>
      <w:i/>
    </w:rPr>
  </w:style>
  <w:style w:type="paragraph" w:styleId="21">
    <w:name w:val="toc 2"/>
    <w:basedOn w:val="a"/>
    <w:next w:val="a"/>
    <w:semiHidden/>
    <w:rsid w:val="005B1FFC"/>
    <w:pPr>
      <w:tabs>
        <w:tab w:val="right" w:leader="underscore" w:pos="8306"/>
      </w:tabs>
      <w:spacing w:before="120"/>
      <w:ind w:left="240"/>
    </w:pPr>
    <w:rPr>
      <w:b/>
      <w:sz w:val="22"/>
    </w:rPr>
  </w:style>
  <w:style w:type="paragraph" w:styleId="30">
    <w:name w:val="toc 3"/>
    <w:basedOn w:val="a"/>
    <w:next w:val="a"/>
    <w:uiPriority w:val="39"/>
    <w:rsid w:val="005B1FFC"/>
    <w:pPr>
      <w:tabs>
        <w:tab w:val="right" w:leader="underscore" w:pos="8306"/>
      </w:tabs>
      <w:ind w:left="480"/>
    </w:pPr>
    <w:rPr>
      <w:sz w:val="20"/>
    </w:rPr>
  </w:style>
  <w:style w:type="paragraph" w:styleId="40">
    <w:name w:val="toc 4"/>
    <w:basedOn w:val="a"/>
    <w:next w:val="a"/>
    <w:semiHidden/>
    <w:rsid w:val="005B1FFC"/>
    <w:pPr>
      <w:tabs>
        <w:tab w:val="right" w:leader="underscore" w:pos="8306"/>
      </w:tabs>
      <w:ind w:left="720"/>
    </w:pPr>
    <w:rPr>
      <w:sz w:val="20"/>
    </w:rPr>
  </w:style>
  <w:style w:type="paragraph" w:styleId="50">
    <w:name w:val="toc 5"/>
    <w:basedOn w:val="a"/>
    <w:next w:val="a"/>
    <w:semiHidden/>
    <w:rsid w:val="005B1FFC"/>
    <w:pPr>
      <w:tabs>
        <w:tab w:val="right" w:leader="underscore" w:pos="8306"/>
      </w:tabs>
      <w:ind w:left="960"/>
    </w:pPr>
    <w:rPr>
      <w:sz w:val="20"/>
    </w:rPr>
  </w:style>
  <w:style w:type="paragraph" w:styleId="60">
    <w:name w:val="toc 6"/>
    <w:basedOn w:val="a"/>
    <w:next w:val="a"/>
    <w:semiHidden/>
    <w:rsid w:val="005B1FFC"/>
    <w:pPr>
      <w:tabs>
        <w:tab w:val="right" w:leader="underscore" w:pos="8306"/>
      </w:tabs>
      <w:ind w:left="1200"/>
    </w:pPr>
    <w:rPr>
      <w:sz w:val="20"/>
    </w:rPr>
  </w:style>
  <w:style w:type="paragraph" w:styleId="70">
    <w:name w:val="toc 7"/>
    <w:basedOn w:val="a"/>
    <w:next w:val="a"/>
    <w:semiHidden/>
    <w:rsid w:val="005B1FFC"/>
    <w:pPr>
      <w:tabs>
        <w:tab w:val="right" w:leader="underscore" w:pos="8306"/>
      </w:tabs>
      <w:ind w:left="1440"/>
    </w:pPr>
    <w:rPr>
      <w:sz w:val="20"/>
    </w:rPr>
  </w:style>
  <w:style w:type="paragraph" w:styleId="80">
    <w:name w:val="toc 8"/>
    <w:basedOn w:val="a"/>
    <w:next w:val="a"/>
    <w:semiHidden/>
    <w:rsid w:val="005B1FFC"/>
    <w:pPr>
      <w:tabs>
        <w:tab w:val="right" w:leader="underscore" w:pos="8306"/>
      </w:tabs>
      <w:ind w:left="1680"/>
    </w:pPr>
    <w:rPr>
      <w:sz w:val="20"/>
    </w:rPr>
  </w:style>
  <w:style w:type="paragraph" w:styleId="90">
    <w:name w:val="toc 9"/>
    <w:basedOn w:val="a"/>
    <w:next w:val="a"/>
    <w:semiHidden/>
    <w:rsid w:val="005B1FFC"/>
    <w:pPr>
      <w:tabs>
        <w:tab w:val="right" w:leader="underscore" w:pos="8306"/>
      </w:tabs>
      <w:ind w:left="1920"/>
    </w:pPr>
    <w:rPr>
      <w:sz w:val="20"/>
    </w:rPr>
  </w:style>
  <w:style w:type="paragraph" w:styleId="a5">
    <w:name w:val="Body Text Indent"/>
    <w:basedOn w:val="a"/>
    <w:semiHidden/>
    <w:rsid w:val="005B1FFC"/>
    <w:pPr>
      <w:spacing w:before="120"/>
      <w:ind w:firstLine="720"/>
    </w:pPr>
    <w:rPr>
      <w:rFonts w:ascii="SchoolDL" w:hAnsi="SchoolDL"/>
      <w:sz w:val="20"/>
    </w:rPr>
  </w:style>
  <w:style w:type="paragraph" w:styleId="a6">
    <w:name w:val="caption"/>
    <w:basedOn w:val="a"/>
    <w:next w:val="a"/>
    <w:qFormat/>
    <w:rsid w:val="005B1FFC"/>
    <w:pPr>
      <w:ind w:firstLine="720"/>
    </w:pPr>
    <w:rPr>
      <w:rFonts w:ascii="SchoolDL" w:hAnsi="SchoolDL"/>
      <w:b/>
    </w:rPr>
  </w:style>
  <w:style w:type="paragraph" w:styleId="22">
    <w:name w:val="Body Text Indent 2"/>
    <w:basedOn w:val="a"/>
    <w:semiHidden/>
    <w:rsid w:val="005B1FFC"/>
    <w:pPr>
      <w:widowControl/>
      <w:ind w:firstLine="709"/>
    </w:pPr>
    <w:rPr>
      <w:rFonts w:ascii="SchoolDL" w:hAnsi="SchoolDL"/>
      <w:sz w:val="20"/>
    </w:rPr>
  </w:style>
  <w:style w:type="paragraph" w:styleId="31">
    <w:name w:val="Body Text Indent 3"/>
    <w:basedOn w:val="a"/>
    <w:semiHidden/>
    <w:rsid w:val="005B1FFC"/>
    <w:pPr>
      <w:widowControl/>
      <w:ind w:firstLine="720"/>
    </w:pPr>
    <w:rPr>
      <w:rFonts w:ascii="SchoolDL" w:hAnsi="SchoolDL"/>
      <w:sz w:val="20"/>
    </w:rPr>
  </w:style>
  <w:style w:type="paragraph" w:styleId="a7">
    <w:name w:val="footer"/>
    <w:basedOn w:val="a"/>
    <w:link w:val="a8"/>
    <w:uiPriority w:val="99"/>
    <w:rsid w:val="005B1FFC"/>
    <w:pPr>
      <w:tabs>
        <w:tab w:val="center" w:pos="4153"/>
        <w:tab w:val="right" w:pos="8306"/>
      </w:tabs>
    </w:pPr>
  </w:style>
  <w:style w:type="paragraph" w:styleId="a9">
    <w:name w:val="Plain Text"/>
    <w:basedOn w:val="a"/>
    <w:semiHidden/>
    <w:rsid w:val="005B1FFC"/>
    <w:pPr>
      <w:widowControl/>
    </w:pPr>
    <w:rPr>
      <w:rFonts w:ascii="Courier New" w:hAnsi="Courier New"/>
      <w:sz w:val="20"/>
    </w:rPr>
  </w:style>
  <w:style w:type="paragraph" w:styleId="2">
    <w:name w:val="List Bullet 2"/>
    <w:basedOn w:val="a"/>
    <w:autoRedefine/>
    <w:semiHidden/>
    <w:rsid w:val="005B1FFC"/>
    <w:pPr>
      <w:widowControl/>
      <w:numPr>
        <w:numId w:val="2"/>
      </w:numPr>
    </w:pPr>
    <w:rPr>
      <w:sz w:val="20"/>
    </w:rPr>
  </w:style>
  <w:style w:type="paragraph" w:customStyle="1" w:styleId="Default">
    <w:name w:val="Default"/>
    <w:rsid w:val="003C507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9D3567"/>
    <w:rPr>
      <w:sz w:val="28"/>
    </w:rPr>
  </w:style>
  <w:style w:type="paragraph" w:styleId="aa">
    <w:name w:val="Normal (Web)"/>
    <w:basedOn w:val="a"/>
    <w:uiPriority w:val="99"/>
    <w:unhideWhenUsed/>
    <w:rsid w:val="00AA5DB7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AA5DB7"/>
  </w:style>
  <w:style w:type="paragraph" w:styleId="ab">
    <w:name w:val="List Paragraph"/>
    <w:basedOn w:val="a"/>
    <w:uiPriority w:val="34"/>
    <w:qFormat/>
    <w:rsid w:val="00780E08"/>
    <w:pPr>
      <w:widowControl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c">
    <w:name w:val="Emphasis"/>
    <w:basedOn w:val="a0"/>
    <w:uiPriority w:val="20"/>
    <w:qFormat/>
    <w:rsid w:val="00780E08"/>
    <w:rPr>
      <w:i/>
      <w:iCs/>
    </w:rPr>
  </w:style>
  <w:style w:type="table" w:styleId="ad">
    <w:name w:val="Table Grid"/>
    <w:basedOn w:val="a1"/>
    <w:uiPriority w:val="59"/>
    <w:rsid w:val="00893A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48327F"/>
    <w:rPr>
      <w:b/>
      <w:bCs/>
    </w:rPr>
  </w:style>
  <w:style w:type="character" w:styleId="af">
    <w:name w:val="Hyperlink"/>
    <w:basedOn w:val="a0"/>
    <w:uiPriority w:val="99"/>
    <w:semiHidden/>
    <w:unhideWhenUsed/>
    <w:rsid w:val="0048327F"/>
    <w:rPr>
      <w:color w:val="0000FF"/>
      <w:u w:val="single"/>
    </w:rPr>
  </w:style>
  <w:style w:type="character" w:customStyle="1" w:styleId="no-labels-message">
    <w:name w:val="no-labels-message"/>
    <w:basedOn w:val="a0"/>
    <w:rsid w:val="0048327F"/>
  </w:style>
  <w:style w:type="character" w:customStyle="1" w:styleId="icon">
    <w:name w:val="icon"/>
    <w:basedOn w:val="a0"/>
    <w:rsid w:val="0048327F"/>
  </w:style>
  <w:style w:type="paragraph" w:customStyle="1" w:styleId="Metod4">
    <w:name w:val="Metod_4"/>
    <w:basedOn w:val="20"/>
    <w:rsid w:val="0026019C"/>
    <w:pPr>
      <w:widowControl/>
      <w:numPr>
        <w:ilvl w:val="12"/>
        <w:numId w:val="0"/>
      </w:numPr>
      <w:spacing w:before="120" w:after="120" w:line="300" w:lineRule="exact"/>
      <w:ind w:firstLine="284"/>
      <w:jc w:val="both"/>
      <w:outlineLvl w:val="0"/>
    </w:pPr>
    <w:rPr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343">
          <w:marLeft w:val="-215"/>
          <w:marRight w:val="-215"/>
          <w:marTop w:val="430"/>
          <w:marBottom w:val="107"/>
          <w:divBdr>
            <w:top w:val="dashed" w:sz="4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inary_tree_sort" TargetMode="External"/><Relationship Id="rId13" Type="http://schemas.openxmlformats.org/officeDocument/2006/relationships/hyperlink" Target="http://en.wikipedia.org/wiki/Insertion_sort" TargetMode="External"/><Relationship Id="rId18" Type="http://schemas.openxmlformats.org/officeDocument/2006/relationships/hyperlink" Target="http://en.wikipedia.org/wiki/Counting_sort" TargetMode="External"/><Relationship Id="rId26" Type="http://schemas.openxmlformats.org/officeDocument/2006/relationships/hyperlink" Target="http://en.wikipedia.org/wiki/Introsort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Comb_sort" TargetMode="External"/><Relationship Id="rId34" Type="http://schemas.openxmlformats.org/officeDocument/2006/relationships/hyperlink" Target="http://en.wikipedia.org/wiki/Quicksort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Quicksort" TargetMode="External"/><Relationship Id="rId17" Type="http://schemas.openxmlformats.org/officeDocument/2006/relationships/hyperlink" Target="http://en.wikipedia.org/wiki/Shell_sort" TargetMode="External"/><Relationship Id="rId25" Type="http://schemas.openxmlformats.org/officeDocument/2006/relationships/hyperlink" Target="http://en.wikipedia.org/wiki/Smoothsort" TargetMode="External"/><Relationship Id="rId33" Type="http://schemas.openxmlformats.org/officeDocument/2006/relationships/hyperlink" Target="http://en.wikipedia.org/wiki/Binary_tree_sort" TargetMode="External"/><Relationship Id="rId38" Type="http://schemas.openxmlformats.org/officeDocument/2006/relationships/hyperlink" Target="http://en.wikipedia.org/wiki/Gnome_sort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Gnome_sort" TargetMode="External"/><Relationship Id="rId20" Type="http://schemas.openxmlformats.org/officeDocument/2006/relationships/hyperlink" Target="http://en.wikipedia.org/wiki/Bucket_sort" TargetMode="External"/><Relationship Id="rId29" Type="http://schemas.openxmlformats.org/officeDocument/2006/relationships/hyperlink" Target="http://en.wikipedia.org/wiki/Comb_sort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trand_sort" TargetMode="External"/><Relationship Id="rId24" Type="http://schemas.openxmlformats.org/officeDocument/2006/relationships/hyperlink" Target="http://en.wikipedia.org/wiki/Library_sort" TargetMode="External"/><Relationship Id="rId32" Type="http://schemas.openxmlformats.org/officeDocument/2006/relationships/hyperlink" Target="http://en.wikipedia.org/wiki/Gnome_sort" TargetMode="External"/><Relationship Id="rId37" Type="http://schemas.openxmlformats.org/officeDocument/2006/relationships/hyperlink" Target="http://en.wikipedia.org/wiki/Introsort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ntrosort" TargetMode="External"/><Relationship Id="rId23" Type="http://schemas.openxmlformats.org/officeDocument/2006/relationships/hyperlink" Target="http://en.wikipedia.org/wiki/Heapsort" TargetMode="External"/><Relationship Id="rId28" Type="http://schemas.openxmlformats.org/officeDocument/2006/relationships/hyperlink" Target="http://en.wikipedia.org/wiki/Binary_tree_sort" TargetMode="External"/><Relationship Id="rId36" Type="http://schemas.openxmlformats.org/officeDocument/2006/relationships/hyperlink" Target="http://en.wikipedia.org/wiki/Patience_sorting" TargetMode="External"/><Relationship Id="rId10" Type="http://schemas.openxmlformats.org/officeDocument/2006/relationships/hyperlink" Target="http://en.wikipedia.org/wiki/Bubble_sort" TargetMode="External"/><Relationship Id="rId19" Type="http://schemas.openxmlformats.org/officeDocument/2006/relationships/hyperlink" Target="http://en.wikipedia.org/wiki/Merge_sort" TargetMode="External"/><Relationship Id="rId31" Type="http://schemas.openxmlformats.org/officeDocument/2006/relationships/hyperlink" Target="http://en.wikipedia.org/wiki/Introsort" TargetMode="External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mb_sort" TargetMode="External"/><Relationship Id="rId14" Type="http://schemas.openxmlformats.org/officeDocument/2006/relationships/hyperlink" Target="http://en.wikipedia.org/wiki/Patience_sorting" TargetMode="External"/><Relationship Id="rId22" Type="http://schemas.openxmlformats.org/officeDocument/2006/relationships/hyperlink" Target="http://en.wikipedia.org/wiki/Tournament_sort" TargetMode="External"/><Relationship Id="rId27" Type="http://schemas.openxmlformats.org/officeDocument/2006/relationships/hyperlink" Target="http://en.wikipedia.org/wiki/Gnome_sort" TargetMode="External"/><Relationship Id="rId30" Type="http://schemas.openxmlformats.org/officeDocument/2006/relationships/hyperlink" Target="http://en.wikipedia.org/wiki/Smoothsort" TargetMode="External"/><Relationship Id="rId35" Type="http://schemas.openxmlformats.org/officeDocument/2006/relationships/hyperlink" Target="http://en.wikipedia.org/wiki/Insertion_sort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RX.xsl" StyleName="Warrax ГОСТ"/>
</file>

<file path=customXml/itemProps1.xml><?xml version="1.0" encoding="utf-8"?>
<ds:datastoreItem xmlns:ds="http://schemas.openxmlformats.org/officeDocument/2006/customXml" ds:itemID="{B6F2C682-F431-47AF-B901-5B31EDFA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Использование программ TLINK и TASM для создания приложений</vt:lpstr>
    </vt:vector>
  </TitlesOfParts>
  <Company>Водя и Ко.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программ TLINK и TASM для создания приложений</dc:title>
  <dc:creator>Водя</dc:creator>
  <cp:lastModifiedBy>Admin</cp:lastModifiedBy>
  <cp:revision>4</cp:revision>
  <cp:lastPrinted>2013-10-24T10:33:00Z</cp:lastPrinted>
  <dcterms:created xsi:type="dcterms:W3CDTF">2014-04-14T14:43:00Z</dcterms:created>
  <dcterms:modified xsi:type="dcterms:W3CDTF">2020-09-01T11:31:00Z</dcterms:modified>
</cp:coreProperties>
</file>