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6DCB" w14:textId="77777777" w:rsidR="006C07F9" w:rsidRDefault="006C07F9" w:rsidP="006E1994">
      <w:pPr>
        <w:pStyle w:val="Ttulo1"/>
      </w:pPr>
    </w:p>
    <w:p w14:paraId="7A5B5B67" w14:textId="77777777" w:rsidR="006E1994" w:rsidRDefault="006E1994" w:rsidP="006E1994"/>
    <w:p w14:paraId="175ABA3C" w14:textId="77777777" w:rsidR="006E1994" w:rsidRDefault="006E1994" w:rsidP="006E1994"/>
    <w:p w14:paraId="45D497AC" w14:textId="77777777" w:rsidR="006E1994" w:rsidRDefault="006E1994" w:rsidP="006E1994"/>
    <w:p w14:paraId="26B6B4C3" w14:textId="77777777" w:rsidR="006E1994" w:rsidRDefault="006E1994" w:rsidP="006E1994"/>
    <w:p w14:paraId="4A987839" w14:textId="77777777" w:rsidR="006E1994" w:rsidRDefault="006E1994" w:rsidP="006E1994"/>
    <w:p w14:paraId="4766CB8B" w14:textId="30B9A553" w:rsidR="006E1994" w:rsidRDefault="00B6013D" w:rsidP="006E1994">
      <w:r>
        <w:rPr>
          <w:noProof/>
        </w:rPr>
        <w:drawing>
          <wp:anchor distT="0" distB="0" distL="114300" distR="114300" simplePos="0" relativeHeight="251658240" behindDoc="1" locked="0" layoutInCell="1" allowOverlap="1" wp14:anchorId="5D083A9E" wp14:editId="00C3214C">
            <wp:simplePos x="0" y="0"/>
            <wp:positionH relativeFrom="column">
              <wp:posOffset>1905</wp:posOffset>
            </wp:positionH>
            <wp:positionV relativeFrom="paragraph">
              <wp:posOffset>635</wp:posOffset>
            </wp:positionV>
            <wp:extent cx="5612130" cy="5586095"/>
            <wp:effectExtent l="0" t="0" r="7620" b="0"/>
            <wp:wrapNone/>
            <wp:docPr id="17568369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36918" name="Imagen 1756836918"/>
                    <pic:cNvPicPr/>
                  </pic:nvPicPr>
                  <pic:blipFill>
                    <a:blip r:embed="rId8">
                      <a:alphaModFix amt="25000"/>
                      <a:extLst>
                        <a:ext uri="{28A0092B-C50C-407E-A947-70E740481C1C}">
                          <a14:useLocalDpi xmlns:a14="http://schemas.microsoft.com/office/drawing/2010/main" val="0"/>
                        </a:ext>
                      </a:extLst>
                    </a:blip>
                    <a:stretch>
                      <a:fillRect/>
                    </a:stretch>
                  </pic:blipFill>
                  <pic:spPr>
                    <a:xfrm>
                      <a:off x="0" y="0"/>
                      <a:ext cx="5612130" cy="5586095"/>
                    </a:xfrm>
                    <a:prstGeom prst="rect">
                      <a:avLst/>
                    </a:prstGeom>
                    <a:effectLst>
                      <a:glow>
                        <a:schemeClr val="accent1"/>
                      </a:glow>
                      <a:outerShdw blurRad="50800" dist="50800" dir="5400000" sx="49000" sy="49000" algn="ctr" rotWithShape="0">
                        <a:srgbClr val="000000">
                          <a:alpha val="9000"/>
                        </a:srgbClr>
                      </a:outerShdw>
                    </a:effectLst>
                  </pic:spPr>
                </pic:pic>
              </a:graphicData>
            </a:graphic>
            <wp14:sizeRelH relativeFrom="page">
              <wp14:pctWidth>0</wp14:pctWidth>
            </wp14:sizeRelH>
            <wp14:sizeRelV relativeFrom="page">
              <wp14:pctHeight>0</wp14:pctHeight>
            </wp14:sizeRelV>
          </wp:anchor>
        </w:drawing>
      </w:r>
    </w:p>
    <w:p w14:paraId="5D797C87" w14:textId="77777777" w:rsidR="006E1994" w:rsidRDefault="006E1994" w:rsidP="006E1994"/>
    <w:p w14:paraId="71A884E2" w14:textId="69446D78" w:rsidR="006E1994" w:rsidRPr="007408B7" w:rsidRDefault="007408B7" w:rsidP="007408B7">
      <w:pPr>
        <w:jc w:val="center"/>
        <w:rPr>
          <w:b w:val="0"/>
          <w:bCs w:val="0"/>
          <w:color w:val="00B0F0"/>
          <w:sz w:val="40"/>
          <w:szCs w:val="40"/>
        </w:rPr>
      </w:pPr>
      <w:bookmarkStart w:id="0" w:name="_Toc143009112"/>
      <w:r w:rsidRPr="007408B7">
        <w:rPr>
          <w:color w:val="00B0F0"/>
          <w:sz w:val="40"/>
          <w:szCs w:val="40"/>
        </w:rPr>
        <w:t>ACTA DE CONSTITUCIÓN DE PROYECTO</w:t>
      </w:r>
      <w:bookmarkEnd w:id="0"/>
    </w:p>
    <w:p w14:paraId="66D211B3" w14:textId="77777777" w:rsidR="006E1994" w:rsidRDefault="006E1994" w:rsidP="006E1994"/>
    <w:p w14:paraId="5DAFDEE7" w14:textId="77777777" w:rsidR="006E1994" w:rsidRDefault="006E1994" w:rsidP="006E1994"/>
    <w:p w14:paraId="12F00068" w14:textId="77777777" w:rsidR="006E1994" w:rsidRDefault="006E1994" w:rsidP="006E1994"/>
    <w:p w14:paraId="32008F9E" w14:textId="12A74B34" w:rsidR="006E1994" w:rsidRDefault="006E1994" w:rsidP="006E1994">
      <w:pPr>
        <w:jc w:val="left"/>
      </w:pPr>
    </w:p>
    <w:p w14:paraId="17F11CB9" w14:textId="77777777" w:rsidR="006E1994" w:rsidRDefault="006E1994" w:rsidP="006E1994">
      <w:pPr>
        <w:jc w:val="left"/>
      </w:pPr>
    </w:p>
    <w:p w14:paraId="2A1B8BC9" w14:textId="77777777" w:rsidR="006E1994" w:rsidRDefault="006E1994" w:rsidP="006E1994">
      <w:pPr>
        <w:jc w:val="left"/>
      </w:pPr>
    </w:p>
    <w:p w14:paraId="6F8C41A2" w14:textId="77777777" w:rsidR="006E1994" w:rsidRDefault="006E1994" w:rsidP="006E1994">
      <w:pPr>
        <w:jc w:val="left"/>
      </w:pPr>
    </w:p>
    <w:p w14:paraId="1E7F5303" w14:textId="77777777" w:rsidR="006E1994" w:rsidRDefault="006E1994" w:rsidP="006E1994">
      <w:pPr>
        <w:jc w:val="left"/>
      </w:pPr>
    </w:p>
    <w:p w14:paraId="206395A9" w14:textId="77777777" w:rsidR="006E1994" w:rsidRDefault="006E1994" w:rsidP="006E1994">
      <w:pPr>
        <w:jc w:val="left"/>
      </w:pPr>
    </w:p>
    <w:p w14:paraId="3DA5AA12" w14:textId="77777777" w:rsidR="006E1994" w:rsidRDefault="006E1994" w:rsidP="006E1994">
      <w:pPr>
        <w:jc w:val="left"/>
      </w:pPr>
    </w:p>
    <w:p w14:paraId="349AC68C" w14:textId="77777777" w:rsidR="006E1994" w:rsidRDefault="006E1994" w:rsidP="006E1994">
      <w:pPr>
        <w:jc w:val="right"/>
      </w:pPr>
    </w:p>
    <w:p w14:paraId="4CC83D5E" w14:textId="77777777" w:rsidR="00B6013D" w:rsidRDefault="00B6013D" w:rsidP="006E1994">
      <w:pPr>
        <w:jc w:val="right"/>
      </w:pPr>
    </w:p>
    <w:p w14:paraId="2829138F" w14:textId="77777777" w:rsidR="00B6013D" w:rsidRDefault="00B6013D" w:rsidP="006E1994">
      <w:pPr>
        <w:jc w:val="right"/>
      </w:pPr>
    </w:p>
    <w:p w14:paraId="124AF145" w14:textId="77777777" w:rsidR="00B6013D" w:rsidRDefault="00B6013D" w:rsidP="006E1994">
      <w:pPr>
        <w:jc w:val="right"/>
      </w:pPr>
    </w:p>
    <w:p w14:paraId="5E223CC5" w14:textId="77777777" w:rsidR="00B6013D" w:rsidRDefault="00B6013D" w:rsidP="006E1994">
      <w:pPr>
        <w:jc w:val="right"/>
      </w:pPr>
    </w:p>
    <w:p w14:paraId="4C570D29" w14:textId="4EA90DA4" w:rsidR="006E1994" w:rsidRDefault="00DE7913" w:rsidP="006E1994">
      <w:pPr>
        <w:jc w:val="right"/>
      </w:pPr>
      <w:r>
        <w:t>Jordán Rosas</w:t>
      </w:r>
    </w:p>
    <w:p w14:paraId="2D4F4673" w14:textId="1B23452F" w:rsidR="006E1994" w:rsidRDefault="006E1994" w:rsidP="006E1994">
      <w:pPr>
        <w:jc w:val="right"/>
      </w:pPr>
      <w:r>
        <w:t>Ayax Rebolledo Araya</w:t>
      </w:r>
    </w:p>
    <w:p w14:paraId="4B6B3AB4" w14:textId="77777777" w:rsidR="00DE7913" w:rsidRDefault="00DE7913" w:rsidP="006E1994">
      <w:pPr>
        <w:jc w:val="right"/>
      </w:pPr>
    </w:p>
    <w:bookmarkStart w:id="1" w:name="_Toc143009113" w:displacedByCustomXml="next"/>
    <w:sdt>
      <w:sdtPr>
        <w:rPr>
          <w:rFonts w:ascii="Arial" w:eastAsiaTheme="minorHAnsi" w:hAnsi="Arial" w:cstheme="minorBidi"/>
          <w:color w:val="auto"/>
          <w:kern w:val="2"/>
          <w:sz w:val="24"/>
          <w:szCs w:val="22"/>
          <w:lang w:val="es-ES" w:eastAsia="en-US"/>
          <w14:ligatures w14:val="standardContextual"/>
        </w:rPr>
        <w:id w:val="652721199"/>
        <w:docPartObj>
          <w:docPartGallery w:val="Table of Contents"/>
          <w:docPartUnique/>
        </w:docPartObj>
      </w:sdtPr>
      <w:sdtEndPr>
        <w:rPr>
          <w:rFonts w:cstheme="minorHAnsi"/>
          <w:b w:val="0"/>
          <w:bCs w:val="0"/>
        </w:rPr>
      </w:sdtEndPr>
      <w:sdtContent>
        <w:p w14:paraId="5927117F" w14:textId="59C91D3F" w:rsidR="00F3624C" w:rsidRPr="00F3624C" w:rsidRDefault="00F3624C">
          <w:pPr>
            <w:pStyle w:val="TtuloTDC"/>
            <w:rPr>
              <w:rFonts w:ascii="Arial" w:hAnsi="Arial" w:cs="Arial"/>
              <w:b w:val="0"/>
              <w:bCs w:val="0"/>
            </w:rPr>
          </w:pPr>
          <w:r w:rsidRPr="00F3624C">
            <w:rPr>
              <w:rFonts w:ascii="Arial" w:hAnsi="Arial" w:cs="Arial"/>
              <w:lang w:val="es-ES"/>
            </w:rPr>
            <w:t>Tabla de contenido</w:t>
          </w:r>
        </w:p>
        <w:p w14:paraId="10CFF06B" w14:textId="78C5B04B" w:rsidR="00B6013D" w:rsidRDefault="00F3624C">
          <w:pPr>
            <w:pStyle w:val="TDC1"/>
            <w:tabs>
              <w:tab w:val="right" w:leader="underscore" w:pos="8828"/>
            </w:tabs>
            <w:rPr>
              <w:rFonts w:eastAsiaTheme="minorEastAsia" w:cstheme="minorBidi"/>
              <w:b/>
              <w:bCs/>
              <w:i w:val="0"/>
              <w:iCs w:val="0"/>
              <w:noProof/>
              <w:lang w:eastAsia="es-CL"/>
            </w:rPr>
          </w:pPr>
          <w:r w:rsidRPr="00F3624C">
            <w:rPr>
              <w:rFonts w:ascii="Arial" w:hAnsi="Arial" w:cs="Arial"/>
              <w:b/>
              <w:bCs/>
              <w:lang w:val="es-419"/>
            </w:rPr>
            <w:fldChar w:fldCharType="begin"/>
          </w:r>
          <w:r w:rsidRPr="00F3624C">
            <w:rPr>
              <w:rFonts w:ascii="Arial" w:hAnsi="Arial" w:cs="Arial"/>
            </w:rPr>
            <w:instrText xml:space="preserve"> TOC \o "1-3" \h \z \u </w:instrText>
          </w:r>
          <w:r w:rsidRPr="00F3624C">
            <w:rPr>
              <w:rFonts w:ascii="Arial" w:hAnsi="Arial" w:cs="Arial"/>
              <w:b/>
              <w:bCs/>
              <w:lang w:val="es-419"/>
            </w:rPr>
            <w:fldChar w:fldCharType="separate"/>
          </w:r>
          <w:hyperlink w:anchor="_Toc180063304" w:history="1">
            <w:r w:rsidR="00B6013D" w:rsidRPr="009E4120">
              <w:rPr>
                <w:rStyle w:val="Hipervnculo"/>
                <w:noProof/>
              </w:rPr>
              <w:t>Información de proyecto</w:t>
            </w:r>
            <w:r w:rsidR="00B6013D">
              <w:rPr>
                <w:noProof/>
                <w:webHidden/>
              </w:rPr>
              <w:tab/>
            </w:r>
            <w:r w:rsidR="00B6013D">
              <w:rPr>
                <w:noProof/>
                <w:webHidden/>
              </w:rPr>
              <w:fldChar w:fldCharType="begin"/>
            </w:r>
            <w:r w:rsidR="00B6013D">
              <w:rPr>
                <w:noProof/>
                <w:webHidden/>
              </w:rPr>
              <w:instrText xml:space="preserve"> PAGEREF _Toc180063304 \h </w:instrText>
            </w:r>
            <w:r w:rsidR="00B6013D">
              <w:rPr>
                <w:noProof/>
                <w:webHidden/>
              </w:rPr>
            </w:r>
            <w:r w:rsidR="00B6013D">
              <w:rPr>
                <w:noProof/>
                <w:webHidden/>
              </w:rPr>
              <w:fldChar w:fldCharType="separate"/>
            </w:r>
            <w:r w:rsidR="00B6013D">
              <w:rPr>
                <w:noProof/>
                <w:webHidden/>
              </w:rPr>
              <w:t>3</w:t>
            </w:r>
            <w:r w:rsidR="00B6013D">
              <w:rPr>
                <w:noProof/>
                <w:webHidden/>
              </w:rPr>
              <w:fldChar w:fldCharType="end"/>
            </w:r>
          </w:hyperlink>
        </w:p>
        <w:p w14:paraId="1446F125" w14:textId="397F9359" w:rsidR="00B6013D" w:rsidRDefault="00B6013D">
          <w:pPr>
            <w:pStyle w:val="TDC2"/>
            <w:tabs>
              <w:tab w:val="right" w:leader="underscore" w:pos="8828"/>
            </w:tabs>
            <w:rPr>
              <w:rFonts w:eastAsiaTheme="minorEastAsia" w:cstheme="minorBidi"/>
              <w:b/>
              <w:bCs/>
              <w:noProof/>
              <w:sz w:val="24"/>
              <w:szCs w:val="24"/>
              <w:lang w:eastAsia="es-CL"/>
            </w:rPr>
          </w:pPr>
          <w:hyperlink w:anchor="_Toc180063305" w:history="1">
            <w:r w:rsidRPr="009E4120">
              <w:rPr>
                <w:rStyle w:val="Hipervnculo"/>
                <w:rFonts w:eastAsia="Lato"/>
                <w:noProof/>
              </w:rPr>
              <w:t>Información General del Proyecto</w:t>
            </w:r>
            <w:r>
              <w:rPr>
                <w:noProof/>
                <w:webHidden/>
              </w:rPr>
              <w:tab/>
            </w:r>
            <w:r>
              <w:rPr>
                <w:noProof/>
                <w:webHidden/>
              </w:rPr>
              <w:fldChar w:fldCharType="begin"/>
            </w:r>
            <w:r>
              <w:rPr>
                <w:noProof/>
                <w:webHidden/>
              </w:rPr>
              <w:instrText xml:space="preserve"> PAGEREF _Toc180063305 \h </w:instrText>
            </w:r>
            <w:r>
              <w:rPr>
                <w:noProof/>
                <w:webHidden/>
              </w:rPr>
            </w:r>
            <w:r>
              <w:rPr>
                <w:noProof/>
                <w:webHidden/>
              </w:rPr>
              <w:fldChar w:fldCharType="separate"/>
            </w:r>
            <w:r>
              <w:rPr>
                <w:noProof/>
                <w:webHidden/>
              </w:rPr>
              <w:t>3</w:t>
            </w:r>
            <w:r>
              <w:rPr>
                <w:noProof/>
                <w:webHidden/>
              </w:rPr>
              <w:fldChar w:fldCharType="end"/>
            </w:r>
          </w:hyperlink>
        </w:p>
        <w:p w14:paraId="009DDBBB" w14:textId="19AA76F4" w:rsidR="00B6013D" w:rsidRDefault="00B6013D">
          <w:pPr>
            <w:pStyle w:val="TDC1"/>
            <w:tabs>
              <w:tab w:val="right" w:leader="underscore" w:pos="8828"/>
            </w:tabs>
            <w:rPr>
              <w:rFonts w:eastAsiaTheme="minorEastAsia" w:cstheme="minorBidi"/>
              <w:b/>
              <w:bCs/>
              <w:i w:val="0"/>
              <w:iCs w:val="0"/>
              <w:noProof/>
              <w:lang w:eastAsia="es-CL"/>
            </w:rPr>
          </w:pPr>
          <w:hyperlink w:anchor="_Toc180063306" w:history="1">
            <w:r w:rsidRPr="009E4120">
              <w:rPr>
                <w:rStyle w:val="Hipervnculo"/>
                <w:noProof/>
              </w:rPr>
              <w:t>Propósito, Justificación del Proyecto y relevancia en el campo laboral</w:t>
            </w:r>
            <w:r>
              <w:rPr>
                <w:noProof/>
                <w:webHidden/>
              </w:rPr>
              <w:tab/>
            </w:r>
            <w:r>
              <w:rPr>
                <w:noProof/>
                <w:webHidden/>
              </w:rPr>
              <w:fldChar w:fldCharType="begin"/>
            </w:r>
            <w:r>
              <w:rPr>
                <w:noProof/>
                <w:webHidden/>
              </w:rPr>
              <w:instrText xml:space="preserve"> PAGEREF _Toc180063306 \h </w:instrText>
            </w:r>
            <w:r>
              <w:rPr>
                <w:noProof/>
                <w:webHidden/>
              </w:rPr>
            </w:r>
            <w:r>
              <w:rPr>
                <w:noProof/>
                <w:webHidden/>
              </w:rPr>
              <w:fldChar w:fldCharType="separate"/>
            </w:r>
            <w:r>
              <w:rPr>
                <w:noProof/>
                <w:webHidden/>
              </w:rPr>
              <w:t>3</w:t>
            </w:r>
            <w:r>
              <w:rPr>
                <w:noProof/>
                <w:webHidden/>
              </w:rPr>
              <w:fldChar w:fldCharType="end"/>
            </w:r>
          </w:hyperlink>
        </w:p>
        <w:p w14:paraId="43034CC1" w14:textId="2E9FD60A" w:rsidR="00B6013D" w:rsidRDefault="00B6013D">
          <w:pPr>
            <w:pStyle w:val="TDC1"/>
            <w:tabs>
              <w:tab w:val="right" w:leader="underscore" w:pos="8828"/>
            </w:tabs>
            <w:rPr>
              <w:rFonts w:eastAsiaTheme="minorEastAsia" w:cstheme="minorBidi"/>
              <w:b/>
              <w:bCs/>
              <w:i w:val="0"/>
              <w:iCs w:val="0"/>
              <w:noProof/>
              <w:lang w:eastAsia="es-CL"/>
            </w:rPr>
          </w:pPr>
          <w:hyperlink w:anchor="_Toc180063307" w:history="1">
            <w:r w:rsidRPr="009E4120">
              <w:rPr>
                <w:rStyle w:val="Hipervnculo"/>
                <w:rFonts w:eastAsia="Lato"/>
                <w:noProof/>
              </w:rPr>
              <w:t>Descripción del proyecto y entregables</w:t>
            </w:r>
            <w:r>
              <w:rPr>
                <w:noProof/>
                <w:webHidden/>
              </w:rPr>
              <w:tab/>
            </w:r>
            <w:r>
              <w:rPr>
                <w:noProof/>
                <w:webHidden/>
              </w:rPr>
              <w:fldChar w:fldCharType="begin"/>
            </w:r>
            <w:r>
              <w:rPr>
                <w:noProof/>
                <w:webHidden/>
              </w:rPr>
              <w:instrText xml:space="preserve"> PAGEREF _Toc180063307 \h </w:instrText>
            </w:r>
            <w:r>
              <w:rPr>
                <w:noProof/>
                <w:webHidden/>
              </w:rPr>
            </w:r>
            <w:r>
              <w:rPr>
                <w:noProof/>
                <w:webHidden/>
              </w:rPr>
              <w:fldChar w:fldCharType="separate"/>
            </w:r>
            <w:r>
              <w:rPr>
                <w:noProof/>
                <w:webHidden/>
              </w:rPr>
              <w:t>3</w:t>
            </w:r>
            <w:r>
              <w:rPr>
                <w:noProof/>
                <w:webHidden/>
              </w:rPr>
              <w:fldChar w:fldCharType="end"/>
            </w:r>
          </w:hyperlink>
        </w:p>
        <w:p w14:paraId="70A46E50" w14:textId="1CB8F2DE" w:rsidR="00B6013D" w:rsidRDefault="00B6013D">
          <w:pPr>
            <w:pStyle w:val="TDC2"/>
            <w:tabs>
              <w:tab w:val="right" w:leader="underscore" w:pos="8828"/>
            </w:tabs>
            <w:rPr>
              <w:rFonts w:eastAsiaTheme="minorEastAsia" w:cstheme="minorBidi"/>
              <w:b/>
              <w:bCs/>
              <w:noProof/>
              <w:sz w:val="24"/>
              <w:szCs w:val="24"/>
              <w:lang w:eastAsia="es-CL"/>
            </w:rPr>
          </w:pPr>
          <w:hyperlink w:anchor="_Toc180063308" w:history="1">
            <w:r w:rsidRPr="009E4120">
              <w:rPr>
                <w:rStyle w:val="Hipervnculo"/>
                <w:noProof/>
              </w:rPr>
              <w:t>Paso a Paso del Funcionamiento de FoodWise</w:t>
            </w:r>
            <w:r>
              <w:rPr>
                <w:noProof/>
                <w:webHidden/>
              </w:rPr>
              <w:tab/>
            </w:r>
            <w:r>
              <w:rPr>
                <w:noProof/>
                <w:webHidden/>
              </w:rPr>
              <w:fldChar w:fldCharType="begin"/>
            </w:r>
            <w:r>
              <w:rPr>
                <w:noProof/>
                <w:webHidden/>
              </w:rPr>
              <w:instrText xml:space="preserve"> PAGEREF _Toc180063308 \h </w:instrText>
            </w:r>
            <w:r>
              <w:rPr>
                <w:noProof/>
                <w:webHidden/>
              </w:rPr>
            </w:r>
            <w:r>
              <w:rPr>
                <w:noProof/>
                <w:webHidden/>
              </w:rPr>
              <w:fldChar w:fldCharType="separate"/>
            </w:r>
            <w:r>
              <w:rPr>
                <w:noProof/>
                <w:webHidden/>
              </w:rPr>
              <w:t>4</w:t>
            </w:r>
            <w:r>
              <w:rPr>
                <w:noProof/>
                <w:webHidden/>
              </w:rPr>
              <w:fldChar w:fldCharType="end"/>
            </w:r>
          </w:hyperlink>
        </w:p>
        <w:p w14:paraId="6F28F56F" w14:textId="163FEA0A" w:rsidR="00B6013D" w:rsidRDefault="00B6013D">
          <w:pPr>
            <w:pStyle w:val="TDC2"/>
            <w:tabs>
              <w:tab w:val="right" w:leader="underscore" w:pos="8828"/>
            </w:tabs>
            <w:rPr>
              <w:rFonts w:eastAsiaTheme="minorEastAsia" w:cstheme="minorBidi"/>
              <w:b/>
              <w:bCs/>
              <w:noProof/>
              <w:sz w:val="24"/>
              <w:szCs w:val="24"/>
              <w:lang w:eastAsia="es-CL"/>
            </w:rPr>
          </w:pPr>
          <w:hyperlink w:anchor="_Toc180063309" w:history="1">
            <w:r w:rsidRPr="009E4120">
              <w:rPr>
                <w:rStyle w:val="Hipervnculo"/>
                <w:noProof/>
              </w:rPr>
              <w:t>Entregables</w:t>
            </w:r>
            <w:r>
              <w:rPr>
                <w:noProof/>
                <w:webHidden/>
              </w:rPr>
              <w:tab/>
            </w:r>
            <w:r>
              <w:rPr>
                <w:noProof/>
                <w:webHidden/>
              </w:rPr>
              <w:fldChar w:fldCharType="begin"/>
            </w:r>
            <w:r>
              <w:rPr>
                <w:noProof/>
                <w:webHidden/>
              </w:rPr>
              <w:instrText xml:space="preserve"> PAGEREF _Toc180063309 \h </w:instrText>
            </w:r>
            <w:r>
              <w:rPr>
                <w:noProof/>
                <w:webHidden/>
              </w:rPr>
            </w:r>
            <w:r>
              <w:rPr>
                <w:noProof/>
                <w:webHidden/>
              </w:rPr>
              <w:fldChar w:fldCharType="separate"/>
            </w:r>
            <w:r>
              <w:rPr>
                <w:noProof/>
                <w:webHidden/>
              </w:rPr>
              <w:t>5</w:t>
            </w:r>
            <w:r>
              <w:rPr>
                <w:noProof/>
                <w:webHidden/>
              </w:rPr>
              <w:fldChar w:fldCharType="end"/>
            </w:r>
          </w:hyperlink>
        </w:p>
        <w:p w14:paraId="115CA5A1" w14:textId="2A2F1A50" w:rsidR="00B6013D" w:rsidRDefault="00B6013D">
          <w:pPr>
            <w:pStyle w:val="TDC1"/>
            <w:tabs>
              <w:tab w:val="right" w:leader="underscore" w:pos="8828"/>
            </w:tabs>
            <w:rPr>
              <w:rFonts w:eastAsiaTheme="minorEastAsia" w:cstheme="minorBidi"/>
              <w:b/>
              <w:bCs/>
              <w:i w:val="0"/>
              <w:iCs w:val="0"/>
              <w:noProof/>
              <w:lang w:eastAsia="es-CL"/>
            </w:rPr>
          </w:pPr>
          <w:hyperlink w:anchor="_Toc180063310" w:history="1">
            <w:r w:rsidRPr="009E4120">
              <w:rPr>
                <w:rStyle w:val="Hipervnculo"/>
                <w:noProof/>
              </w:rPr>
              <w:t>Objetivos</w:t>
            </w:r>
            <w:r>
              <w:rPr>
                <w:noProof/>
                <w:webHidden/>
              </w:rPr>
              <w:tab/>
            </w:r>
            <w:r>
              <w:rPr>
                <w:noProof/>
                <w:webHidden/>
              </w:rPr>
              <w:fldChar w:fldCharType="begin"/>
            </w:r>
            <w:r>
              <w:rPr>
                <w:noProof/>
                <w:webHidden/>
              </w:rPr>
              <w:instrText xml:space="preserve"> PAGEREF _Toc180063310 \h </w:instrText>
            </w:r>
            <w:r>
              <w:rPr>
                <w:noProof/>
                <w:webHidden/>
              </w:rPr>
            </w:r>
            <w:r>
              <w:rPr>
                <w:noProof/>
                <w:webHidden/>
              </w:rPr>
              <w:fldChar w:fldCharType="separate"/>
            </w:r>
            <w:r>
              <w:rPr>
                <w:noProof/>
                <w:webHidden/>
              </w:rPr>
              <w:t>6</w:t>
            </w:r>
            <w:r>
              <w:rPr>
                <w:noProof/>
                <w:webHidden/>
              </w:rPr>
              <w:fldChar w:fldCharType="end"/>
            </w:r>
          </w:hyperlink>
        </w:p>
        <w:p w14:paraId="2A4AC02C" w14:textId="543B0073" w:rsidR="00B6013D" w:rsidRDefault="00B6013D">
          <w:pPr>
            <w:pStyle w:val="TDC2"/>
            <w:tabs>
              <w:tab w:val="right" w:leader="underscore" w:pos="8828"/>
            </w:tabs>
            <w:rPr>
              <w:rFonts w:eastAsiaTheme="minorEastAsia" w:cstheme="minorBidi"/>
              <w:b/>
              <w:bCs/>
              <w:noProof/>
              <w:sz w:val="24"/>
              <w:szCs w:val="24"/>
              <w:lang w:eastAsia="es-CL"/>
            </w:rPr>
          </w:pPr>
          <w:hyperlink w:anchor="_Toc180063311" w:history="1">
            <w:r w:rsidRPr="009E4120">
              <w:rPr>
                <w:rStyle w:val="Hipervnculo"/>
                <w:rFonts w:eastAsia="Lato"/>
                <w:noProof/>
              </w:rPr>
              <w:t>Cronograma (Tiempo)</w:t>
            </w:r>
            <w:r>
              <w:rPr>
                <w:noProof/>
                <w:webHidden/>
              </w:rPr>
              <w:tab/>
            </w:r>
            <w:r>
              <w:rPr>
                <w:noProof/>
                <w:webHidden/>
              </w:rPr>
              <w:fldChar w:fldCharType="begin"/>
            </w:r>
            <w:r>
              <w:rPr>
                <w:noProof/>
                <w:webHidden/>
              </w:rPr>
              <w:instrText xml:space="preserve"> PAGEREF _Toc180063311 \h </w:instrText>
            </w:r>
            <w:r>
              <w:rPr>
                <w:noProof/>
                <w:webHidden/>
              </w:rPr>
            </w:r>
            <w:r>
              <w:rPr>
                <w:noProof/>
                <w:webHidden/>
              </w:rPr>
              <w:fldChar w:fldCharType="separate"/>
            </w:r>
            <w:r>
              <w:rPr>
                <w:noProof/>
                <w:webHidden/>
              </w:rPr>
              <w:t>8</w:t>
            </w:r>
            <w:r>
              <w:rPr>
                <w:noProof/>
                <w:webHidden/>
              </w:rPr>
              <w:fldChar w:fldCharType="end"/>
            </w:r>
          </w:hyperlink>
        </w:p>
        <w:p w14:paraId="10BB11AF" w14:textId="212B367D" w:rsidR="00B6013D" w:rsidRDefault="00B6013D">
          <w:pPr>
            <w:pStyle w:val="TDC2"/>
            <w:tabs>
              <w:tab w:val="right" w:leader="underscore" w:pos="8828"/>
            </w:tabs>
            <w:rPr>
              <w:rFonts w:eastAsiaTheme="minorEastAsia" w:cstheme="minorBidi"/>
              <w:b/>
              <w:bCs/>
              <w:noProof/>
              <w:sz w:val="24"/>
              <w:szCs w:val="24"/>
              <w:lang w:eastAsia="es-CL"/>
            </w:rPr>
          </w:pPr>
          <w:hyperlink w:anchor="_Toc180063312" w:history="1">
            <w:r w:rsidRPr="009E4120">
              <w:rPr>
                <w:rStyle w:val="Hipervnculo"/>
                <w:rFonts w:eastAsia="Lato"/>
                <w:noProof/>
              </w:rPr>
              <w:t>Costo</w:t>
            </w:r>
            <w:r>
              <w:rPr>
                <w:noProof/>
                <w:webHidden/>
              </w:rPr>
              <w:tab/>
            </w:r>
            <w:r>
              <w:rPr>
                <w:noProof/>
                <w:webHidden/>
              </w:rPr>
              <w:fldChar w:fldCharType="begin"/>
            </w:r>
            <w:r>
              <w:rPr>
                <w:noProof/>
                <w:webHidden/>
              </w:rPr>
              <w:instrText xml:space="preserve"> PAGEREF _Toc180063312 \h </w:instrText>
            </w:r>
            <w:r>
              <w:rPr>
                <w:noProof/>
                <w:webHidden/>
              </w:rPr>
            </w:r>
            <w:r>
              <w:rPr>
                <w:noProof/>
                <w:webHidden/>
              </w:rPr>
              <w:fldChar w:fldCharType="separate"/>
            </w:r>
            <w:r>
              <w:rPr>
                <w:noProof/>
                <w:webHidden/>
              </w:rPr>
              <w:t>9</w:t>
            </w:r>
            <w:r>
              <w:rPr>
                <w:noProof/>
                <w:webHidden/>
              </w:rPr>
              <w:fldChar w:fldCharType="end"/>
            </w:r>
          </w:hyperlink>
        </w:p>
        <w:p w14:paraId="73A214CD" w14:textId="74289950" w:rsidR="00B6013D" w:rsidRDefault="00B6013D">
          <w:pPr>
            <w:pStyle w:val="TDC2"/>
            <w:tabs>
              <w:tab w:val="right" w:leader="underscore" w:pos="8828"/>
            </w:tabs>
            <w:rPr>
              <w:rFonts w:eastAsiaTheme="minorEastAsia" w:cstheme="minorBidi"/>
              <w:b/>
              <w:bCs/>
              <w:noProof/>
              <w:sz w:val="24"/>
              <w:szCs w:val="24"/>
              <w:lang w:eastAsia="es-CL"/>
            </w:rPr>
          </w:pPr>
          <w:hyperlink w:anchor="_Toc180063313" w:history="1">
            <w:r w:rsidRPr="009E4120">
              <w:rPr>
                <w:rStyle w:val="Hipervnculo"/>
                <w:rFonts w:eastAsia="Lato"/>
                <w:noProof/>
              </w:rPr>
              <w:t>Calidad</w:t>
            </w:r>
            <w:r>
              <w:rPr>
                <w:noProof/>
                <w:webHidden/>
              </w:rPr>
              <w:tab/>
            </w:r>
            <w:r>
              <w:rPr>
                <w:noProof/>
                <w:webHidden/>
              </w:rPr>
              <w:fldChar w:fldCharType="begin"/>
            </w:r>
            <w:r>
              <w:rPr>
                <w:noProof/>
                <w:webHidden/>
              </w:rPr>
              <w:instrText xml:space="preserve"> PAGEREF _Toc180063313 \h </w:instrText>
            </w:r>
            <w:r>
              <w:rPr>
                <w:noProof/>
                <w:webHidden/>
              </w:rPr>
            </w:r>
            <w:r>
              <w:rPr>
                <w:noProof/>
                <w:webHidden/>
              </w:rPr>
              <w:fldChar w:fldCharType="separate"/>
            </w:r>
            <w:r>
              <w:rPr>
                <w:noProof/>
                <w:webHidden/>
              </w:rPr>
              <w:t>9</w:t>
            </w:r>
            <w:r>
              <w:rPr>
                <w:noProof/>
                <w:webHidden/>
              </w:rPr>
              <w:fldChar w:fldCharType="end"/>
            </w:r>
          </w:hyperlink>
        </w:p>
        <w:p w14:paraId="2C04FF73" w14:textId="41277F1B" w:rsidR="00B6013D" w:rsidRDefault="00B6013D">
          <w:pPr>
            <w:pStyle w:val="TDC1"/>
            <w:tabs>
              <w:tab w:val="right" w:leader="underscore" w:pos="8828"/>
            </w:tabs>
            <w:rPr>
              <w:rFonts w:eastAsiaTheme="minorEastAsia" w:cstheme="minorBidi"/>
              <w:b/>
              <w:bCs/>
              <w:i w:val="0"/>
              <w:iCs w:val="0"/>
              <w:noProof/>
              <w:lang w:eastAsia="es-CL"/>
            </w:rPr>
          </w:pPr>
          <w:hyperlink w:anchor="_Toc180063314" w:history="1">
            <w:r w:rsidRPr="009E4120">
              <w:rPr>
                <w:rStyle w:val="Hipervnculo"/>
                <w:noProof/>
              </w:rPr>
              <w:t>Riesgos iniciales de alto nivel</w:t>
            </w:r>
            <w:r>
              <w:rPr>
                <w:noProof/>
                <w:webHidden/>
              </w:rPr>
              <w:tab/>
            </w:r>
            <w:r>
              <w:rPr>
                <w:noProof/>
                <w:webHidden/>
              </w:rPr>
              <w:fldChar w:fldCharType="begin"/>
            </w:r>
            <w:r>
              <w:rPr>
                <w:noProof/>
                <w:webHidden/>
              </w:rPr>
              <w:instrText xml:space="preserve"> PAGEREF _Toc180063314 \h </w:instrText>
            </w:r>
            <w:r>
              <w:rPr>
                <w:noProof/>
                <w:webHidden/>
              </w:rPr>
            </w:r>
            <w:r>
              <w:rPr>
                <w:noProof/>
                <w:webHidden/>
              </w:rPr>
              <w:fldChar w:fldCharType="separate"/>
            </w:r>
            <w:r>
              <w:rPr>
                <w:noProof/>
                <w:webHidden/>
              </w:rPr>
              <w:t>10</w:t>
            </w:r>
            <w:r>
              <w:rPr>
                <w:noProof/>
                <w:webHidden/>
              </w:rPr>
              <w:fldChar w:fldCharType="end"/>
            </w:r>
          </w:hyperlink>
        </w:p>
        <w:p w14:paraId="56C8A5BC" w14:textId="0FFC2B07" w:rsidR="00B6013D" w:rsidRDefault="00B6013D">
          <w:pPr>
            <w:pStyle w:val="TDC1"/>
            <w:tabs>
              <w:tab w:val="right" w:leader="underscore" w:pos="8828"/>
            </w:tabs>
            <w:rPr>
              <w:rFonts w:eastAsiaTheme="minorEastAsia" w:cstheme="minorBidi"/>
              <w:b/>
              <w:bCs/>
              <w:i w:val="0"/>
              <w:iCs w:val="0"/>
              <w:noProof/>
              <w:lang w:eastAsia="es-CL"/>
            </w:rPr>
          </w:pPr>
          <w:hyperlink w:anchor="_Toc180063315" w:history="1">
            <w:r w:rsidRPr="009E4120">
              <w:rPr>
                <w:rStyle w:val="Hipervnculo"/>
                <w:noProof/>
              </w:rPr>
              <w:t>Cronograma de hitos principales</w:t>
            </w:r>
            <w:r>
              <w:rPr>
                <w:noProof/>
                <w:webHidden/>
              </w:rPr>
              <w:tab/>
            </w:r>
            <w:r>
              <w:rPr>
                <w:noProof/>
                <w:webHidden/>
              </w:rPr>
              <w:fldChar w:fldCharType="begin"/>
            </w:r>
            <w:r>
              <w:rPr>
                <w:noProof/>
                <w:webHidden/>
              </w:rPr>
              <w:instrText xml:space="preserve"> PAGEREF _Toc180063315 \h </w:instrText>
            </w:r>
            <w:r>
              <w:rPr>
                <w:noProof/>
                <w:webHidden/>
              </w:rPr>
            </w:r>
            <w:r>
              <w:rPr>
                <w:noProof/>
                <w:webHidden/>
              </w:rPr>
              <w:fldChar w:fldCharType="separate"/>
            </w:r>
            <w:r>
              <w:rPr>
                <w:noProof/>
                <w:webHidden/>
              </w:rPr>
              <w:t>11</w:t>
            </w:r>
            <w:r>
              <w:rPr>
                <w:noProof/>
                <w:webHidden/>
              </w:rPr>
              <w:fldChar w:fldCharType="end"/>
            </w:r>
          </w:hyperlink>
        </w:p>
        <w:p w14:paraId="6A8AF7A8" w14:textId="288318D1" w:rsidR="00B6013D" w:rsidRDefault="00B6013D">
          <w:pPr>
            <w:pStyle w:val="TDC1"/>
            <w:tabs>
              <w:tab w:val="right" w:leader="underscore" w:pos="8828"/>
            </w:tabs>
            <w:rPr>
              <w:rFonts w:eastAsiaTheme="minorEastAsia" w:cstheme="minorBidi"/>
              <w:b/>
              <w:bCs/>
              <w:i w:val="0"/>
              <w:iCs w:val="0"/>
              <w:noProof/>
              <w:lang w:eastAsia="es-CL"/>
            </w:rPr>
          </w:pPr>
          <w:hyperlink w:anchor="_Toc180063316" w:history="1">
            <w:r w:rsidRPr="009E4120">
              <w:rPr>
                <w:rStyle w:val="Hipervnculo"/>
                <w:noProof/>
              </w:rPr>
              <w:t>Presupuesto inicial asignado</w:t>
            </w:r>
            <w:r>
              <w:rPr>
                <w:noProof/>
                <w:webHidden/>
              </w:rPr>
              <w:tab/>
            </w:r>
            <w:r>
              <w:rPr>
                <w:noProof/>
                <w:webHidden/>
              </w:rPr>
              <w:fldChar w:fldCharType="begin"/>
            </w:r>
            <w:r>
              <w:rPr>
                <w:noProof/>
                <w:webHidden/>
              </w:rPr>
              <w:instrText xml:space="preserve"> PAGEREF _Toc180063316 \h </w:instrText>
            </w:r>
            <w:r>
              <w:rPr>
                <w:noProof/>
                <w:webHidden/>
              </w:rPr>
            </w:r>
            <w:r>
              <w:rPr>
                <w:noProof/>
                <w:webHidden/>
              </w:rPr>
              <w:fldChar w:fldCharType="separate"/>
            </w:r>
            <w:r>
              <w:rPr>
                <w:noProof/>
                <w:webHidden/>
              </w:rPr>
              <w:t>12</w:t>
            </w:r>
            <w:r>
              <w:rPr>
                <w:noProof/>
                <w:webHidden/>
              </w:rPr>
              <w:fldChar w:fldCharType="end"/>
            </w:r>
          </w:hyperlink>
        </w:p>
        <w:p w14:paraId="704BEA7B" w14:textId="061838C8" w:rsidR="00B6013D" w:rsidRDefault="00B6013D">
          <w:pPr>
            <w:pStyle w:val="TDC1"/>
            <w:tabs>
              <w:tab w:val="right" w:leader="underscore" w:pos="8828"/>
            </w:tabs>
            <w:rPr>
              <w:rFonts w:eastAsiaTheme="minorEastAsia" w:cstheme="minorBidi"/>
              <w:b/>
              <w:bCs/>
              <w:i w:val="0"/>
              <w:iCs w:val="0"/>
              <w:noProof/>
              <w:lang w:eastAsia="es-CL"/>
            </w:rPr>
          </w:pPr>
          <w:hyperlink w:anchor="_Toc180063317" w:history="1">
            <w:r w:rsidRPr="009E4120">
              <w:rPr>
                <w:rStyle w:val="Hipervnculo"/>
                <w:noProof/>
              </w:rPr>
              <w:t>Lista de interesados (Stakeholders)</w:t>
            </w:r>
            <w:r>
              <w:rPr>
                <w:noProof/>
                <w:webHidden/>
              </w:rPr>
              <w:tab/>
            </w:r>
            <w:r>
              <w:rPr>
                <w:noProof/>
                <w:webHidden/>
              </w:rPr>
              <w:fldChar w:fldCharType="begin"/>
            </w:r>
            <w:r>
              <w:rPr>
                <w:noProof/>
                <w:webHidden/>
              </w:rPr>
              <w:instrText xml:space="preserve"> PAGEREF _Toc180063317 \h </w:instrText>
            </w:r>
            <w:r>
              <w:rPr>
                <w:noProof/>
                <w:webHidden/>
              </w:rPr>
            </w:r>
            <w:r>
              <w:rPr>
                <w:noProof/>
                <w:webHidden/>
              </w:rPr>
              <w:fldChar w:fldCharType="separate"/>
            </w:r>
            <w:r>
              <w:rPr>
                <w:noProof/>
                <w:webHidden/>
              </w:rPr>
              <w:t>12</w:t>
            </w:r>
            <w:r>
              <w:rPr>
                <w:noProof/>
                <w:webHidden/>
              </w:rPr>
              <w:fldChar w:fldCharType="end"/>
            </w:r>
          </w:hyperlink>
        </w:p>
        <w:p w14:paraId="2B6F5397" w14:textId="4D255FB0" w:rsidR="00B6013D" w:rsidRDefault="00B6013D">
          <w:pPr>
            <w:pStyle w:val="TDC1"/>
            <w:tabs>
              <w:tab w:val="right" w:leader="underscore" w:pos="8828"/>
            </w:tabs>
            <w:rPr>
              <w:rFonts w:eastAsiaTheme="minorEastAsia" w:cstheme="minorBidi"/>
              <w:b/>
              <w:bCs/>
              <w:i w:val="0"/>
              <w:iCs w:val="0"/>
              <w:noProof/>
              <w:lang w:eastAsia="es-CL"/>
            </w:rPr>
          </w:pPr>
          <w:hyperlink w:anchor="_Toc180063318" w:history="1">
            <w:r w:rsidRPr="009E4120">
              <w:rPr>
                <w:rStyle w:val="Hipervnculo"/>
                <w:noProof/>
              </w:rPr>
              <w:t>Asignación del gerente de proyecto y nivel de autoridad</w:t>
            </w:r>
            <w:r>
              <w:rPr>
                <w:noProof/>
                <w:webHidden/>
              </w:rPr>
              <w:tab/>
            </w:r>
            <w:r>
              <w:rPr>
                <w:noProof/>
                <w:webHidden/>
              </w:rPr>
              <w:fldChar w:fldCharType="begin"/>
            </w:r>
            <w:r>
              <w:rPr>
                <w:noProof/>
                <w:webHidden/>
              </w:rPr>
              <w:instrText xml:space="preserve"> PAGEREF _Toc180063318 \h </w:instrText>
            </w:r>
            <w:r>
              <w:rPr>
                <w:noProof/>
                <w:webHidden/>
              </w:rPr>
            </w:r>
            <w:r>
              <w:rPr>
                <w:noProof/>
                <w:webHidden/>
              </w:rPr>
              <w:fldChar w:fldCharType="separate"/>
            </w:r>
            <w:r>
              <w:rPr>
                <w:noProof/>
                <w:webHidden/>
              </w:rPr>
              <w:t>12</w:t>
            </w:r>
            <w:r>
              <w:rPr>
                <w:noProof/>
                <w:webHidden/>
              </w:rPr>
              <w:fldChar w:fldCharType="end"/>
            </w:r>
          </w:hyperlink>
        </w:p>
        <w:p w14:paraId="68E698B3" w14:textId="771C659F" w:rsidR="00B6013D" w:rsidRDefault="00B6013D">
          <w:pPr>
            <w:pStyle w:val="TDC1"/>
            <w:tabs>
              <w:tab w:val="right" w:leader="underscore" w:pos="8828"/>
            </w:tabs>
            <w:rPr>
              <w:rFonts w:eastAsiaTheme="minorEastAsia" w:cstheme="minorBidi"/>
              <w:b/>
              <w:bCs/>
              <w:i w:val="0"/>
              <w:iCs w:val="0"/>
              <w:noProof/>
              <w:lang w:eastAsia="es-CL"/>
            </w:rPr>
          </w:pPr>
          <w:hyperlink w:anchor="_Toc180063319" w:history="1">
            <w:r w:rsidRPr="009E4120">
              <w:rPr>
                <w:rStyle w:val="Hipervnculo"/>
                <w:noProof/>
              </w:rPr>
              <w:t>Aprobaciones</w:t>
            </w:r>
            <w:r>
              <w:rPr>
                <w:noProof/>
                <w:webHidden/>
              </w:rPr>
              <w:tab/>
            </w:r>
            <w:r>
              <w:rPr>
                <w:noProof/>
                <w:webHidden/>
              </w:rPr>
              <w:fldChar w:fldCharType="begin"/>
            </w:r>
            <w:r>
              <w:rPr>
                <w:noProof/>
                <w:webHidden/>
              </w:rPr>
              <w:instrText xml:space="preserve"> PAGEREF _Toc180063319 \h </w:instrText>
            </w:r>
            <w:r>
              <w:rPr>
                <w:noProof/>
                <w:webHidden/>
              </w:rPr>
            </w:r>
            <w:r>
              <w:rPr>
                <w:noProof/>
                <w:webHidden/>
              </w:rPr>
              <w:fldChar w:fldCharType="separate"/>
            </w:r>
            <w:r>
              <w:rPr>
                <w:noProof/>
                <w:webHidden/>
              </w:rPr>
              <w:t>13</w:t>
            </w:r>
            <w:r>
              <w:rPr>
                <w:noProof/>
                <w:webHidden/>
              </w:rPr>
              <w:fldChar w:fldCharType="end"/>
            </w:r>
          </w:hyperlink>
        </w:p>
        <w:p w14:paraId="4AD71053" w14:textId="717D0ADA" w:rsidR="00F3624C" w:rsidRDefault="00F3624C">
          <w:r w:rsidRPr="00F3624C">
            <w:rPr>
              <w:rFonts w:cs="Arial"/>
              <w:szCs w:val="24"/>
              <w:lang w:val="es-ES"/>
            </w:rPr>
            <w:fldChar w:fldCharType="end"/>
          </w:r>
        </w:p>
      </w:sdtContent>
    </w:sdt>
    <w:p w14:paraId="7CAC4277" w14:textId="77777777" w:rsidR="00F3624C" w:rsidRDefault="00F3624C">
      <w:pPr>
        <w:jc w:val="left"/>
        <w:rPr>
          <w:rFonts w:eastAsiaTheme="majorEastAsia" w:cstheme="majorBidi"/>
          <w:b w:val="0"/>
          <w:color w:val="4472C4" w:themeColor="accent1"/>
          <w:sz w:val="32"/>
          <w:szCs w:val="32"/>
        </w:rPr>
      </w:pPr>
      <w:r>
        <w:br w:type="page"/>
      </w:r>
    </w:p>
    <w:p w14:paraId="7BD0B290" w14:textId="48A1A7B9" w:rsidR="006E1994" w:rsidRDefault="006E1994" w:rsidP="0044485D">
      <w:pPr>
        <w:pStyle w:val="Ttulo1"/>
      </w:pPr>
      <w:bookmarkStart w:id="2" w:name="_Toc180063304"/>
      <w:r>
        <w:lastRenderedPageBreak/>
        <w:t>Información de proyecto</w:t>
      </w:r>
      <w:bookmarkEnd w:id="1"/>
      <w:bookmarkEnd w:id="2"/>
    </w:p>
    <w:p w14:paraId="32D3E9C5" w14:textId="77777777" w:rsidR="006E1994" w:rsidRDefault="006E1994" w:rsidP="0044485D">
      <w:pPr>
        <w:pStyle w:val="Ttulo2"/>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6E1994" w:rsidRPr="00D96F39" w14:paraId="7B3548E0" w14:textId="77777777" w:rsidTr="008F1A94">
        <w:tc>
          <w:tcPr>
            <w:tcW w:w="8870" w:type="dxa"/>
            <w:gridSpan w:val="2"/>
            <w:tcBorders>
              <w:top w:val="single" w:sz="4" w:space="0" w:color="003F6C"/>
              <w:left w:val="single" w:sz="4" w:space="0" w:color="003F6C"/>
              <w:bottom w:val="single" w:sz="4" w:space="0" w:color="003F6C"/>
              <w:right w:val="single" w:sz="4" w:space="0" w:color="666666"/>
            </w:tcBorders>
            <w:shd w:val="clear" w:color="auto" w:fill="005693"/>
          </w:tcPr>
          <w:p w14:paraId="6FD28B42" w14:textId="77777777" w:rsidR="006E1994" w:rsidRDefault="006E1994" w:rsidP="0044485D">
            <w:pPr>
              <w:pStyle w:val="Ttulo2"/>
              <w:rPr>
                <w:rFonts w:eastAsia="Lato"/>
                <w:color w:val="000000"/>
              </w:rPr>
            </w:pPr>
            <w:bookmarkStart w:id="3" w:name="_Toc143007620"/>
            <w:bookmarkStart w:id="4" w:name="_Toc143008314"/>
            <w:bookmarkStart w:id="5" w:name="_Toc143009114"/>
            <w:bookmarkStart w:id="6" w:name="_Toc180063305"/>
            <w:r w:rsidRPr="008B5A57">
              <w:rPr>
                <w:rFonts w:eastAsia="Lato"/>
                <w:color w:val="FFFFFF" w:themeColor="background1"/>
              </w:rPr>
              <w:t>Información General del Proyecto</w:t>
            </w:r>
            <w:bookmarkEnd w:id="3"/>
            <w:bookmarkEnd w:id="4"/>
            <w:bookmarkEnd w:id="5"/>
            <w:bookmarkEnd w:id="6"/>
          </w:p>
        </w:tc>
      </w:tr>
      <w:tr w:rsidR="006E1994" w:rsidRPr="00D96F39" w14:paraId="1636B87D" w14:textId="77777777" w:rsidTr="008F1A94">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523927DA" w14:textId="77777777" w:rsidR="006E1994" w:rsidRPr="00D96F39" w:rsidRDefault="006E1994" w:rsidP="008F1A94">
            <w:pPr>
              <w:spacing w:after="0" w:line="240" w:lineRule="auto"/>
              <w:ind w:hanging="2"/>
              <w:rPr>
                <w:rFonts w:eastAsia="Lato"/>
                <w:color w:val="FFFFFF"/>
              </w:rPr>
            </w:pPr>
            <w:bookmarkStart w:id="7" w:name="_Toc143007623"/>
            <w:bookmarkStart w:id="8" w:name="_Toc143008317"/>
            <w:r w:rsidRPr="00D96F39">
              <w:rPr>
                <w:rFonts w:eastAsia="Lato"/>
                <w:color w:val="FFFFFF"/>
              </w:rPr>
              <w:t>Proyecto</w:t>
            </w:r>
            <w:bookmarkEnd w:id="7"/>
            <w:bookmarkEnd w:id="8"/>
          </w:p>
        </w:tc>
        <w:tc>
          <w:tcPr>
            <w:tcW w:w="5751" w:type="dxa"/>
            <w:tcBorders>
              <w:top w:val="single" w:sz="4" w:space="0" w:color="666666"/>
              <w:left w:val="single" w:sz="4" w:space="0" w:color="003F6C"/>
              <w:bottom w:val="single" w:sz="4" w:space="0" w:color="666666"/>
              <w:right w:val="single" w:sz="4" w:space="0" w:color="666666"/>
            </w:tcBorders>
          </w:tcPr>
          <w:p w14:paraId="75BAB174" w14:textId="0BDD9869" w:rsidR="006E1994" w:rsidRPr="00D96F39" w:rsidRDefault="00DE7913" w:rsidP="008F1A94">
            <w:pPr>
              <w:spacing w:after="0" w:line="240" w:lineRule="auto"/>
              <w:ind w:hanging="2"/>
              <w:rPr>
                <w:rFonts w:eastAsia="Lato"/>
                <w:color w:val="000000"/>
              </w:rPr>
            </w:pPr>
            <w:proofErr w:type="spellStart"/>
            <w:r>
              <w:rPr>
                <w:rFonts w:eastAsia="Lato"/>
                <w:color w:val="000000"/>
              </w:rPr>
              <w:t>Foodwise</w:t>
            </w:r>
            <w:proofErr w:type="spellEnd"/>
          </w:p>
        </w:tc>
      </w:tr>
      <w:tr w:rsidR="006E1994" w:rsidRPr="00D96F39" w14:paraId="24680AF3" w14:textId="77777777" w:rsidTr="008F1A94">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4C5044F0" w14:textId="77777777" w:rsidR="006E1994" w:rsidRPr="00D96F39" w:rsidRDefault="006E1994" w:rsidP="008F1A94">
            <w:pPr>
              <w:spacing w:after="0" w:line="240" w:lineRule="auto"/>
              <w:ind w:hanging="2"/>
              <w:rPr>
                <w:rFonts w:eastAsia="Lato"/>
                <w:color w:val="FFFFFF"/>
              </w:rPr>
            </w:pPr>
            <w:bookmarkStart w:id="9" w:name="_Toc143007625"/>
            <w:bookmarkStart w:id="10" w:name="_Toc143008319"/>
            <w:r w:rsidRPr="00D96F39">
              <w:rPr>
                <w:rFonts w:eastAsia="Lato"/>
                <w:color w:val="FFFFFF"/>
              </w:rPr>
              <w:t>Fecha de preparación</w:t>
            </w:r>
            <w:bookmarkEnd w:id="9"/>
            <w:bookmarkEnd w:id="10"/>
          </w:p>
        </w:tc>
        <w:tc>
          <w:tcPr>
            <w:tcW w:w="5751" w:type="dxa"/>
            <w:tcBorders>
              <w:top w:val="single" w:sz="4" w:space="0" w:color="666666"/>
              <w:left w:val="single" w:sz="4" w:space="0" w:color="003F6C"/>
              <w:bottom w:val="single" w:sz="4" w:space="0" w:color="666666"/>
              <w:right w:val="single" w:sz="4" w:space="0" w:color="666666"/>
            </w:tcBorders>
          </w:tcPr>
          <w:p w14:paraId="3E718780" w14:textId="7AB03FEE" w:rsidR="006E1994" w:rsidRPr="00D96F39" w:rsidRDefault="00DE7913" w:rsidP="008F1A94">
            <w:pPr>
              <w:spacing w:after="0" w:line="240" w:lineRule="auto"/>
              <w:ind w:hanging="2"/>
              <w:rPr>
                <w:rFonts w:eastAsia="Lato"/>
                <w:color w:val="000000"/>
              </w:rPr>
            </w:pPr>
            <w:r>
              <w:rPr>
                <w:rFonts w:eastAsia="Lato"/>
                <w:color w:val="000000"/>
              </w:rPr>
              <w:t>12 de agosto de 2024</w:t>
            </w:r>
          </w:p>
        </w:tc>
      </w:tr>
      <w:tr w:rsidR="006E1994" w:rsidRPr="00D96F39" w14:paraId="50D56A50" w14:textId="77777777" w:rsidTr="008F1A94">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1115E067" w14:textId="77777777" w:rsidR="006E1994" w:rsidRPr="00D96F39" w:rsidRDefault="006E1994" w:rsidP="008F1A94">
            <w:pPr>
              <w:spacing w:after="0" w:line="240" w:lineRule="auto"/>
              <w:ind w:hanging="2"/>
              <w:rPr>
                <w:rFonts w:eastAsia="Lato"/>
                <w:color w:val="FFFFFF"/>
              </w:rPr>
            </w:pPr>
            <w:bookmarkStart w:id="11" w:name="_Toc143007629"/>
            <w:bookmarkStart w:id="12" w:name="_Toc143008323"/>
            <w:r w:rsidRPr="00D96F39">
              <w:rPr>
                <w:rFonts w:eastAsia="Lato"/>
                <w:color w:val="FFFFFF"/>
              </w:rPr>
              <w:t>Patrocinador principal</w:t>
            </w:r>
            <w:bookmarkEnd w:id="11"/>
            <w:bookmarkEnd w:id="12"/>
          </w:p>
        </w:tc>
        <w:tc>
          <w:tcPr>
            <w:tcW w:w="5751" w:type="dxa"/>
            <w:tcBorders>
              <w:top w:val="single" w:sz="4" w:space="0" w:color="666666"/>
              <w:left w:val="single" w:sz="4" w:space="0" w:color="003F6C"/>
              <w:bottom w:val="single" w:sz="4" w:space="0" w:color="666666"/>
              <w:right w:val="single" w:sz="4" w:space="0" w:color="666666"/>
            </w:tcBorders>
          </w:tcPr>
          <w:p w14:paraId="0F4E7B1B" w14:textId="7616AF56" w:rsidR="006E1994" w:rsidRPr="00D96F39" w:rsidRDefault="006E1994" w:rsidP="008F1A94">
            <w:pPr>
              <w:spacing w:after="0" w:line="240" w:lineRule="auto"/>
              <w:ind w:hanging="2"/>
              <w:rPr>
                <w:rFonts w:eastAsia="Lato"/>
                <w:color w:val="000000"/>
              </w:rPr>
            </w:pPr>
          </w:p>
        </w:tc>
      </w:tr>
      <w:tr w:rsidR="006E1994" w:rsidRPr="00D96F39" w14:paraId="4BDFD047" w14:textId="77777777" w:rsidTr="008F1A94">
        <w:tc>
          <w:tcPr>
            <w:tcW w:w="3119" w:type="dxa"/>
            <w:tcBorders>
              <w:top w:val="single" w:sz="4" w:space="0" w:color="003F6C"/>
              <w:left w:val="single" w:sz="4" w:space="0" w:color="003F6C"/>
              <w:bottom w:val="single" w:sz="4" w:space="0" w:color="003F6C"/>
              <w:right w:val="single" w:sz="4" w:space="0" w:color="003F6C"/>
            </w:tcBorders>
            <w:shd w:val="clear" w:color="auto" w:fill="005693"/>
          </w:tcPr>
          <w:p w14:paraId="265C5F0C" w14:textId="77777777" w:rsidR="006E1994" w:rsidRPr="00D96F39" w:rsidRDefault="006E1994" w:rsidP="008F1A94">
            <w:pPr>
              <w:spacing w:after="0" w:line="240" w:lineRule="auto"/>
              <w:ind w:hanging="2"/>
              <w:rPr>
                <w:rFonts w:eastAsia="Lato"/>
                <w:color w:val="FFFFFF"/>
              </w:rPr>
            </w:pPr>
            <w:bookmarkStart w:id="13" w:name="_Toc143007631"/>
            <w:bookmarkStart w:id="14" w:name="_Toc143008325"/>
            <w:r w:rsidRPr="00D96F39">
              <w:rPr>
                <w:rFonts w:eastAsia="Lato"/>
                <w:color w:val="FFFFFF"/>
              </w:rPr>
              <w:t>Gerente de proyecto</w:t>
            </w:r>
            <w:bookmarkEnd w:id="13"/>
            <w:bookmarkEnd w:id="14"/>
          </w:p>
        </w:tc>
        <w:tc>
          <w:tcPr>
            <w:tcW w:w="5751" w:type="dxa"/>
            <w:tcBorders>
              <w:top w:val="single" w:sz="4" w:space="0" w:color="666666"/>
              <w:left w:val="single" w:sz="4" w:space="0" w:color="003F6C"/>
              <w:bottom w:val="single" w:sz="4" w:space="0" w:color="666666"/>
              <w:right w:val="single" w:sz="4" w:space="0" w:color="666666"/>
            </w:tcBorders>
          </w:tcPr>
          <w:p w14:paraId="40B71CFC" w14:textId="03C7ADEF" w:rsidR="006E1994" w:rsidRPr="00D96F39" w:rsidRDefault="006E1994" w:rsidP="008F1A94">
            <w:pPr>
              <w:spacing w:after="0" w:line="240" w:lineRule="auto"/>
              <w:ind w:hanging="2"/>
              <w:rPr>
                <w:rFonts w:eastAsia="Lato"/>
                <w:color w:val="000000"/>
              </w:rPr>
            </w:pPr>
          </w:p>
        </w:tc>
      </w:tr>
    </w:tbl>
    <w:p w14:paraId="5C6E7B64" w14:textId="77777777" w:rsidR="006E1994" w:rsidRDefault="006E1994" w:rsidP="006E1994">
      <w:pPr>
        <w:pStyle w:val="Ttulo2"/>
      </w:pPr>
    </w:p>
    <w:p w14:paraId="36294DE8" w14:textId="77777777" w:rsidR="006E1994" w:rsidRPr="006E1994" w:rsidRDefault="006E1994" w:rsidP="006E1994"/>
    <w:p w14:paraId="475A2E7A" w14:textId="03335B17" w:rsidR="006E1994" w:rsidRDefault="006E1994" w:rsidP="0044485D">
      <w:pPr>
        <w:pStyle w:val="Ttulo1"/>
      </w:pPr>
      <w:bookmarkStart w:id="15" w:name="_Toc143009115"/>
      <w:bookmarkStart w:id="16" w:name="_Toc180063306"/>
      <w:r>
        <w:t>Propósito</w:t>
      </w:r>
      <w:r w:rsidR="00DE7913">
        <w:t xml:space="preserve">, </w:t>
      </w:r>
      <w:r>
        <w:t>Justificación del Proyecto</w:t>
      </w:r>
      <w:bookmarkEnd w:id="15"/>
      <w:r w:rsidR="00DE7913">
        <w:t xml:space="preserve"> y relevancia en el campo laboral</w:t>
      </w:r>
      <w:bookmarkEnd w:id="16"/>
    </w:p>
    <w:p w14:paraId="7F5238A6" w14:textId="77777777" w:rsidR="006E1994" w:rsidRDefault="006E1994" w:rsidP="006E1994">
      <w:pPr>
        <w:pStyle w:val="Ttulo2"/>
      </w:pPr>
    </w:p>
    <w:p w14:paraId="1812932D" w14:textId="20B9CA53" w:rsidR="00DE7913" w:rsidRPr="00DE7913" w:rsidRDefault="00DE7913" w:rsidP="00B6013D">
      <w:r w:rsidRPr="00DE7913">
        <w:t>El propósito de FoodWise es crear una solución digital que permita a los usuarios gestionar su alimentación de manera informada, optimizando sus hábitos nutricionales. El proyecto tiene como objetivo principal desarrollar una aplicación móvil que ayude a las personas a tomar decisiones alimenticias saludables mediante la recopilación y análisis de datos de consumo y la generación de recomendaciones personalizadas basadas en esos datos.</w:t>
      </w:r>
      <w:r w:rsidRPr="00DE7913">
        <w:t xml:space="preserve"> </w:t>
      </w:r>
      <w:r w:rsidRPr="00DE7913">
        <w:t>FoodWise surge como respuesta a la creciente preocupación por la mala alimentación y sus efectos negativos en la salud, como la obesidad, diabetes y enfermedades cardiovasculares. Existe una falta de herramientas que permitan a los consumidores controlar y entender su ingesta nutricional de manera personalizada. FoodWise utilizará tecnologías de minería de datos y análisis predictivo para resolver esta problemática, proporcionando a los usuarios recomendaciones claras y adaptadas a sus necesidades.</w:t>
      </w:r>
    </w:p>
    <w:p w14:paraId="14F0D48C" w14:textId="77777777" w:rsidR="00DE7913" w:rsidRDefault="00DE7913" w:rsidP="00B6013D"/>
    <w:p w14:paraId="5BE0ABEB" w14:textId="251E42AE" w:rsidR="006E1994" w:rsidRDefault="00DE7913" w:rsidP="00B6013D">
      <w:r w:rsidRPr="00DE7913">
        <w:t>Este proyecto aplica conocimientos de desarrollo de software, bases de datos y minería de datos, alineado con las competencias profesionales necesarias en el mercado tecnológico actual.</w:t>
      </w:r>
    </w:p>
    <w:p w14:paraId="25A1FB35" w14:textId="77777777" w:rsidR="00DE7913" w:rsidRDefault="00DE7913" w:rsidP="00DE7913">
      <w:pPr>
        <w:spacing w:after="0" w:line="360" w:lineRule="auto"/>
        <w:ind w:hanging="2"/>
        <w:rPr>
          <w:rFonts w:eastAsia="Lato"/>
          <w:color w:val="000000"/>
        </w:rPr>
      </w:pPr>
    </w:p>
    <w:p w14:paraId="47D1D43C" w14:textId="77777777" w:rsidR="006E1994" w:rsidRDefault="006E1994" w:rsidP="00F3624C">
      <w:pPr>
        <w:spacing w:after="0" w:line="360" w:lineRule="auto"/>
        <w:rPr>
          <w:rFonts w:eastAsia="Lato"/>
          <w:color w:val="000000"/>
        </w:rPr>
      </w:pPr>
    </w:p>
    <w:p w14:paraId="3434FF1C" w14:textId="77777777" w:rsidR="006E1994" w:rsidRDefault="006E1994" w:rsidP="0044485D">
      <w:pPr>
        <w:pStyle w:val="Ttulo1"/>
        <w:rPr>
          <w:rFonts w:eastAsia="Lato"/>
        </w:rPr>
      </w:pPr>
      <w:bookmarkStart w:id="17" w:name="_Toc143007635"/>
      <w:bookmarkStart w:id="18" w:name="_Toc143008329"/>
      <w:bookmarkStart w:id="19" w:name="_Toc143009116"/>
      <w:bookmarkStart w:id="20" w:name="_Toc180063307"/>
      <w:r w:rsidRPr="00D96F39">
        <w:rPr>
          <w:rFonts w:eastAsia="Lato"/>
        </w:rPr>
        <w:t>Descripción del proyecto y entregables</w:t>
      </w:r>
      <w:bookmarkEnd w:id="17"/>
      <w:bookmarkEnd w:id="18"/>
      <w:bookmarkEnd w:id="19"/>
      <w:bookmarkEnd w:id="20"/>
    </w:p>
    <w:p w14:paraId="7B7ACF42" w14:textId="77777777" w:rsidR="001859D4" w:rsidRDefault="001859D4" w:rsidP="001859D4">
      <w:pPr>
        <w:pStyle w:val="Ttulo2"/>
        <w:rPr>
          <w:rFonts w:eastAsia="Lato" w:cstheme="minorBidi"/>
          <w:b/>
          <w:color w:val="000000"/>
          <w:szCs w:val="22"/>
        </w:rPr>
      </w:pPr>
    </w:p>
    <w:p w14:paraId="10F6C77F" w14:textId="40D30BDC" w:rsidR="001859D4" w:rsidRPr="001859D4" w:rsidRDefault="001859D4" w:rsidP="00B6013D">
      <w:r w:rsidRPr="001859D4">
        <w:t xml:space="preserve">FoodWise es una aplicación móvil diseñada para ayudar a las personas a gestionar su alimentación de manera informada, proporcionando información nutricional detallada de los alimentos que consumen, junto con recomendaciones personalizadas. A través del uso de minería de datos, la </w:t>
      </w:r>
      <w:proofErr w:type="gramStart"/>
      <w:r w:rsidRPr="001859D4">
        <w:t>app</w:t>
      </w:r>
      <w:proofErr w:type="gramEnd"/>
      <w:r w:rsidRPr="001859D4">
        <w:t xml:space="preserve"> </w:t>
      </w:r>
      <w:r w:rsidRPr="001859D4">
        <w:lastRenderedPageBreak/>
        <w:t>mejora los hábitos alimenticios y previene problemas de salud relacionados con la mala nutrición.</w:t>
      </w:r>
    </w:p>
    <w:p w14:paraId="665015D2" w14:textId="77777777" w:rsidR="001859D4" w:rsidRPr="001859D4" w:rsidRDefault="001859D4" w:rsidP="001859D4">
      <w:pPr>
        <w:pStyle w:val="Ttulo2"/>
        <w:rPr>
          <w:rFonts w:eastAsia="Lato" w:cstheme="minorBidi"/>
          <w:color w:val="000000"/>
          <w:szCs w:val="22"/>
        </w:rPr>
      </w:pPr>
    </w:p>
    <w:p w14:paraId="7373334C" w14:textId="4D6186F0" w:rsidR="001859D4" w:rsidRDefault="001859D4" w:rsidP="001859D4">
      <w:pPr>
        <w:pStyle w:val="Ttulo2"/>
      </w:pPr>
      <w:bookmarkStart w:id="21" w:name="_Toc180063308"/>
      <w:r w:rsidRPr="001859D4">
        <w:t>Paso a Paso del Funcionamiento de FoodWise</w:t>
      </w:r>
      <w:bookmarkEnd w:id="21"/>
    </w:p>
    <w:p w14:paraId="0FAADB4B" w14:textId="77777777" w:rsidR="001859D4" w:rsidRDefault="001859D4" w:rsidP="001859D4">
      <w:pPr>
        <w:pStyle w:val="Ttulo2"/>
        <w:rPr>
          <w:rFonts w:eastAsia="Lato" w:cstheme="minorBidi"/>
          <w:b/>
          <w:color w:val="000000"/>
          <w:szCs w:val="22"/>
        </w:rPr>
      </w:pPr>
    </w:p>
    <w:p w14:paraId="75FDA7C7" w14:textId="6F095D4D" w:rsidR="001859D4" w:rsidRDefault="001859D4" w:rsidP="00B6013D">
      <w:r w:rsidRPr="001859D4">
        <w:t>Registro de Usuario y Preferencias:</w:t>
      </w:r>
      <w:r>
        <w:t xml:space="preserve"> </w:t>
      </w:r>
      <w:r w:rsidRPr="001859D4">
        <w:t>El usuario crea una cuenta, ingresando datos personales y preferencias alimentarias como restricciones dietéticas, alergias o intolerancias.</w:t>
      </w:r>
    </w:p>
    <w:p w14:paraId="4AC28A7E" w14:textId="77777777" w:rsidR="001859D4" w:rsidRDefault="001859D4" w:rsidP="00B6013D"/>
    <w:p w14:paraId="697C2A8B" w14:textId="1B476ED2" w:rsidR="001859D4" w:rsidRDefault="001859D4" w:rsidP="00B6013D">
      <w:r w:rsidRPr="001859D4">
        <w:t>Ingreso de Alimentos:</w:t>
      </w:r>
      <w:r>
        <w:t xml:space="preserve"> </w:t>
      </w:r>
      <w:r w:rsidRPr="001859D4">
        <w:t xml:space="preserve">Los usuarios </w:t>
      </w:r>
      <w:r>
        <w:t>pueden ingresar</w:t>
      </w:r>
      <w:r w:rsidRPr="001859D4">
        <w:t xml:space="preserve"> manualmente la información de los alimentos consumidos, </w:t>
      </w:r>
      <w:r>
        <w:t>a su vez existirá</w:t>
      </w:r>
      <w:r w:rsidRPr="001859D4">
        <w:t xml:space="preserve"> una base de datos integrada con valores nutricionales.</w:t>
      </w:r>
    </w:p>
    <w:p w14:paraId="4574198E" w14:textId="77777777" w:rsidR="001859D4" w:rsidRDefault="001859D4" w:rsidP="00B6013D"/>
    <w:p w14:paraId="0E4D73DA" w14:textId="62913CDA" w:rsidR="001859D4" w:rsidRDefault="001859D4" w:rsidP="00B6013D">
      <w:r w:rsidRPr="001859D4">
        <w:t>Clasificación de Alimentos:</w:t>
      </w:r>
      <w:r>
        <w:t xml:space="preserve"> </w:t>
      </w:r>
      <w:r w:rsidRPr="001859D4">
        <w:t>Los alimentos ingresados se categorizan automáticamente en diferentes grupos (lácteos, carnes, verduras, etc.) y se almacena su información nutricional.</w:t>
      </w:r>
    </w:p>
    <w:p w14:paraId="69D927B4" w14:textId="77777777" w:rsidR="001859D4" w:rsidRDefault="001859D4" w:rsidP="00B6013D"/>
    <w:p w14:paraId="6B80330E" w14:textId="0D4D8988" w:rsidR="001859D4" w:rsidRDefault="001859D4" w:rsidP="00B6013D">
      <w:r w:rsidRPr="001859D4">
        <w:t>Análisis de Datos Nutricionales:</w:t>
      </w:r>
      <w:r>
        <w:t xml:space="preserve"> </w:t>
      </w:r>
      <w:r w:rsidRPr="001859D4">
        <w:t xml:space="preserve">La </w:t>
      </w:r>
      <w:proofErr w:type="gramStart"/>
      <w:r w:rsidRPr="001859D4">
        <w:t>app</w:t>
      </w:r>
      <w:proofErr w:type="gramEnd"/>
      <w:r w:rsidRPr="001859D4">
        <w:t xml:space="preserve"> analiza la información nutricional de los alimentos ingresados, detectando posibles excesos o deficiencias de nutrientes.</w:t>
      </w:r>
    </w:p>
    <w:p w14:paraId="09AA6971" w14:textId="77777777" w:rsidR="001859D4" w:rsidRDefault="001859D4" w:rsidP="00B6013D"/>
    <w:p w14:paraId="6703D646" w14:textId="6F3A9D57" w:rsidR="001859D4" w:rsidRDefault="001859D4" w:rsidP="00B6013D">
      <w:r w:rsidRPr="001859D4">
        <w:t>Recomendaciones Personalizadas:</w:t>
      </w:r>
      <w:r>
        <w:t xml:space="preserve"> </w:t>
      </w:r>
      <w:r w:rsidRPr="001859D4">
        <w:t>Con base en los datos recopilados, FoodWise ofrece recomendaciones personalizadas para mejorar la dieta del usuario, como reducir el consumo de ciertos nutrientes o aumentar otros.</w:t>
      </w:r>
    </w:p>
    <w:p w14:paraId="11154E5C" w14:textId="77777777" w:rsidR="001859D4" w:rsidRDefault="001859D4" w:rsidP="00B6013D"/>
    <w:p w14:paraId="3B7F4F38" w14:textId="353933D6" w:rsidR="001859D4" w:rsidRDefault="001859D4" w:rsidP="00B6013D">
      <w:r w:rsidRPr="001859D4">
        <w:t>Proyecciones de Bienestar y Salud:</w:t>
      </w:r>
      <w:r>
        <w:t xml:space="preserve"> </w:t>
      </w:r>
      <w:r w:rsidRPr="001859D4">
        <w:t xml:space="preserve">La </w:t>
      </w:r>
      <w:proofErr w:type="gramStart"/>
      <w:r w:rsidRPr="001859D4">
        <w:t>app</w:t>
      </w:r>
      <w:proofErr w:type="gramEnd"/>
      <w:r w:rsidRPr="001859D4">
        <w:t xml:space="preserve"> simula los posibles efectos a largo plazo de los hábitos alimenticios actuales y sugiere cambios para mejorar la salud y prevenir enfermedades.</w:t>
      </w:r>
    </w:p>
    <w:p w14:paraId="74838878" w14:textId="77777777" w:rsidR="001859D4" w:rsidRDefault="001859D4" w:rsidP="00B6013D"/>
    <w:p w14:paraId="216ABF84" w14:textId="1A7D8DDF" w:rsidR="001859D4" w:rsidRDefault="001859D4" w:rsidP="00B6013D">
      <w:r w:rsidRPr="001859D4">
        <w:t>Notificaciones y Alertas:</w:t>
      </w:r>
      <w:r>
        <w:t xml:space="preserve"> </w:t>
      </w:r>
      <w:r w:rsidRPr="001859D4">
        <w:t>Se generan alertas automáticas sobre el vencimiento de alimentos, sugerencias de recetas saludables, y recordatorios sobre el balance de nutrientes.</w:t>
      </w:r>
    </w:p>
    <w:p w14:paraId="05D5B301" w14:textId="77777777" w:rsidR="001859D4" w:rsidRPr="001859D4" w:rsidRDefault="001859D4" w:rsidP="00B6013D"/>
    <w:p w14:paraId="796F3626" w14:textId="6D9027F8" w:rsidR="006E1994" w:rsidRDefault="001859D4" w:rsidP="00B6013D">
      <w:r w:rsidRPr="001859D4">
        <w:t>Visualización y Reportes:</w:t>
      </w:r>
      <w:r>
        <w:t xml:space="preserve"> </w:t>
      </w:r>
      <w:r w:rsidRPr="001859D4">
        <w:t>Los usuarios pueden ver gráficas y reportes sobre su consumo nutricional, así como los progresos hacia sus metas de salud.</w:t>
      </w:r>
    </w:p>
    <w:p w14:paraId="7656E6AB" w14:textId="77777777" w:rsidR="001859D4" w:rsidRDefault="001859D4" w:rsidP="001859D4"/>
    <w:p w14:paraId="42AC41AC" w14:textId="77777777" w:rsidR="001859D4" w:rsidRDefault="001859D4" w:rsidP="001859D4">
      <w:pPr>
        <w:pStyle w:val="Ttulo2"/>
      </w:pPr>
      <w:bookmarkStart w:id="22" w:name="_Toc180063309"/>
      <w:r>
        <w:t>Entregables</w:t>
      </w:r>
      <w:bookmarkEnd w:id="22"/>
    </w:p>
    <w:p w14:paraId="31EF1B88" w14:textId="77777777" w:rsidR="001859D4" w:rsidRPr="001859D4" w:rsidRDefault="001859D4" w:rsidP="001859D4"/>
    <w:p w14:paraId="715D927D" w14:textId="02E7D45C" w:rsidR="001859D4" w:rsidRDefault="001859D4" w:rsidP="00B6013D">
      <w:r>
        <w:t>Aplicación Móvil (FoodWise):</w:t>
      </w:r>
      <w:r>
        <w:t xml:space="preserve"> </w:t>
      </w:r>
      <w:r>
        <w:t>La solución tangible será una aplicación móvil completamente funcional que permita a los usuarios gestionar sus hábitos alimenticios, realizar un seguimiento de su ingesta nutricional y recibir recomendaciones personalizadas.</w:t>
      </w:r>
    </w:p>
    <w:p w14:paraId="7659233B" w14:textId="5F56267D" w:rsidR="001859D4" w:rsidRDefault="001859D4" w:rsidP="00B6013D">
      <w:r>
        <w:t>Base de Datos Nutricional:</w:t>
      </w:r>
      <w:r>
        <w:t xml:space="preserve"> </w:t>
      </w:r>
      <w:r>
        <w:t>Un sistema de base de datos que almacene toda la información nutricional de los alimentos ingresados, categorías de alimentos, y perfiles de los usuarios con sus restricciones y preferencias dietéticas.</w:t>
      </w:r>
    </w:p>
    <w:p w14:paraId="2B651ECB" w14:textId="30F27442" w:rsidR="001859D4" w:rsidRDefault="001859D4" w:rsidP="00B6013D">
      <w:r>
        <w:t>Sistema de Recomendaciones Personalizadas:</w:t>
      </w:r>
      <w:r>
        <w:t xml:space="preserve"> </w:t>
      </w:r>
      <w:r>
        <w:t>Un motor de recomendaciones basado en minería de datos que analizará los hábitos alimenticios del usuario y sugerirá mejoras personalizadas.</w:t>
      </w:r>
    </w:p>
    <w:p w14:paraId="6771AFEB" w14:textId="6728866E" w:rsidR="001859D4" w:rsidRDefault="001859D4" w:rsidP="00B6013D">
      <w:r>
        <w:t>Sistema de Alertas y Notificaciones:</w:t>
      </w:r>
      <w:r>
        <w:t xml:space="preserve"> </w:t>
      </w:r>
      <w:r>
        <w:t>Una funcionalidad de notificaciones que alertará a los usuarios sobre el vencimiento de alimentos, recomendaciones nutricionales y alertas de salud.</w:t>
      </w:r>
    </w:p>
    <w:p w14:paraId="5C943E62" w14:textId="6CAFFA25" w:rsidR="001859D4" w:rsidRPr="001859D4" w:rsidRDefault="001859D4" w:rsidP="00B6013D">
      <w:r>
        <w:t>Panel de Visualización de Datos:</w:t>
      </w:r>
      <w:r>
        <w:t xml:space="preserve"> </w:t>
      </w:r>
      <w:r>
        <w:t xml:space="preserve">Una interfaz dentro de la </w:t>
      </w:r>
      <w:proofErr w:type="gramStart"/>
      <w:r>
        <w:t>app</w:t>
      </w:r>
      <w:proofErr w:type="gramEnd"/>
      <w:r>
        <w:t xml:space="preserve"> que permitirá a los usuarios ver reportes y gráficas sobre su consumo de nutrientes, hábitos alimenticios y progreso hacia metas de salud.</w:t>
      </w:r>
    </w:p>
    <w:p w14:paraId="42AFC022" w14:textId="69B5D250" w:rsidR="006E1994" w:rsidRDefault="006E1994" w:rsidP="006E1994">
      <w:r>
        <w:br w:type="page"/>
      </w:r>
    </w:p>
    <w:p w14:paraId="0B57B7E3" w14:textId="527519CA" w:rsidR="006E1994" w:rsidRDefault="006E1994" w:rsidP="00F3624C">
      <w:pPr>
        <w:pStyle w:val="Ttulo1"/>
      </w:pPr>
      <w:bookmarkStart w:id="23" w:name="_Toc143009117"/>
      <w:bookmarkStart w:id="24" w:name="_Toc180063310"/>
      <w:r>
        <w:lastRenderedPageBreak/>
        <w:t>Objetivos</w:t>
      </w:r>
      <w:bookmarkEnd w:id="23"/>
      <w:bookmarkEnd w:id="24"/>
    </w:p>
    <w:p w14:paraId="0C794456" w14:textId="77777777" w:rsidR="005A3A2F" w:rsidRDefault="005A3A2F" w:rsidP="005A3A2F"/>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1"/>
        <w:gridCol w:w="3753"/>
        <w:gridCol w:w="3479"/>
      </w:tblGrid>
      <w:tr w:rsidR="00511D00" w:rsidRPr="005A3A2F" w14:paraId="707E7987" w14:textId="77777777" w:rsidTr="00E540E9">
        <w:trPr>
          <w:trHeight w:val="976"/>
        </w:trPr>
        <w:tc>
          <w:tcPr>
            <w:tcW w:w="2261" w:type="dxa"/>
            <w:shd w:val="clear" w:color="auto" w:fill="auto"/>
            <w:vAlign w:val="center"/>
          </w:tcPr>
          <w:p w14:paraId="067D02D0" w14:textId="7BF34CF4" w:rsidR="00511D00" w:rsidRPr="005A3A2F" w:rsidRDefault="00511D00" w:rsidP="00511D00">
            <w:pPr>
              <w:spacing w:after="0" w:line="240" w:lineRule="auto"/>
              <w:jc w:val="center"/>
              <w:rPr>
                <w:rFonts w:eastAsia="Times New Roman" w:cs="Arial"/>
                <w:b w:val="0"/>
                <w:bCs w:val="0"/>
                <w:color w:val="000000"/>
                <w:kern w:val="0"/>
                <w:szCs w:val="24"/>
                <w:lang w:eastAsia="es-CL"/>
                <w14:ligatures w14:val="none"/>
              </w:rPr>
            </w:pPr>
            <w:r>
              <w:rPr>
                <w:rFonts w:cs="Arial"/>
                <w:b w:val="0"/>
                <w:bCs w:val="0"/>
                <w:color w:val="000000"/>
              </w:rPr>
              <w:t>Alcance</w:t>
            </w:r>
          </w:p>
        </w:tc>
        <w:tc>
          <w:tcPr>
            <w:tcW w:w="3753" w:type="dxa"/>
            <w:shd w:val="clear" w:color="auto" w:fill="auto"/>
            <w:vAlign w:val="center"/>
          </w:tcPr>
          <w:p w14:paraId="04E1875C" w14:textId="3FDC1518" w:rsidR="00511D00" w:rsidRPr="005A3A2F" w:rsidRDefault="00511D00" w:rsidP="00511D00">
            <w:pPr>
              <w:spacing w:after="0" w:line="240" w:lineRule="auto"/>
              <w:jc w:val="center"/>
              <w:rPr>
                <w:rFonts w:eastAsia="Times New Roman" w:cs="Arial"/>
                <w:color w:val="000000"/>
                <w:kern w:val="0"/>
                <w:szCs w:val="24"/>
                <w:lang w:eastAsia="es-CL"/>
                <w14:ligatures w14:val="none"/>
              </w:rPr>
            </w:pPr>
            <w:r>
              <w:rPr>
                <w:rFonts w:cs="Arial"/>
                <w:b w:val="0"/>
                <w:bCs w:val="0"/>
                <w:color w:val="000000"/>
              </w:rPr>
              <w:t>Objetivo</w:t>
            </w:r>
          </w:p>
        </w:tc>
        <w:tc>
          <w:tcPr>
            <w:tcW w:w="3479" w:type="dxa"/>
            <w:shd w:val="clear" w:color="auto" w:fill="auto"/>
            <w:vAlign w:val="center"/>
          </w:tcPr>
          <w:p w14:paraId="5B1284D3" w14:textId="79220C36" w:rsidR="00511D00" w:rsidRPr="005A3A2F" w:rsidRDefault="00511D00" w:rsidP="00511D00">
            <w:pPr>
              <w:spacing w:after="0" w:line="240" w:lineRule="auto"/>
              <w:jc w:val="center"/>
              <w:rPr>
                <w:rFonts w:eastAsia="Times New Roman" w:cs="Arial"/>
                <w:color w:val="000000"/>
                <w:kern w:val="0"/>
                <w:szCs w:val="24"/>
                <w:lang w:eastAsia="es-CL"/>
                <w14:ligatures w14:val="none"/>
              </w:rPr>
            </w:pPr>
            <w:r>
              <w:rPr>
                <w:rFonts w:cs="Arial"/>
                <w:b w:val="0"/>
                <w:bCs w:val="0"/>
                <w:color w:val="000000"/>
              </w:rPr>
              <w:t>Indicador de éxito</w:t>
            </w:r>
          </w:p>
        </w:tc>
      </w:tr>
      <w:tr w:rsidR="00E540E9" w:rsidRPr="005A3A2F" w14:paraId="342DE272" w14:textId="77777777" w:rsidTr="00E540E9">
        <w:trPr>
          <w:trHeight w:val="1968"/>
        </w:trPr>
        <w:tc>
          <w:tcPr>
            <w:tcW w:w="2261" w:type="dxa"/>
            <w:shd w:val="clear" w:color="auto" w:fill="auto"/>
            <w:vAlign w:val="center"/>
            <w:hideMark/>
          </w:tcPr>
          <w:p w14:paraId="6D7C84C9" w14:textId="77777777" w:rsidR="005A3A2F" w:rsidRPr="005A3A2F" w:rsidRDefault="005A3A2F" w:rsidP="005A3A2F">
            <w:pPr>
              <w:spacing w:after="0" w:line="240" w:lineRule="auto"/>
              <w:jc w:val="left"/>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Visualización de datos</w:t>
            </w:r>
          </w:p>
        </w:tc>
        <w:tc>
          <w:tcPr>
            <w:tcW w:w="3753" w:type="dxa"/>
            <w:shd w:val="clear" w:color="auto" w:fill="auto"/>
            <w:vAlign w:val="center"/>
            <w:hideMark/>
          </w:tcPr>
          <w:p w14:paraId="5CFEF89F"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La aplicación ofrecerá visualizaciones gráficas del consumo de nutrientes y el progreso hacia metas de salud.</w:t>
            </w:r>
          </w:p>
        </w:tc>
        <w:tc>
          <w:tcPr>
            <w:tcW w:w="3479" w:type="dxa"/>
            <w:shd w:val="clear" w:color="auto" w:fill="auto"/>
            <w:vAlign w:val="center"/>
            <w:hideMark/>
          </w:tcPr>
          <w:p w14:paraId="3C94D14A"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Aprobación de pruebas de usuario con más del 97% de satisfacción en la claridad y utilidad de los reportes visuales.</w:t>
            </w:r>
          </w:p>
        </w:tc>
      </w:tr>
      <w:tr w:rsidR="00E540E9" w:rsidRPr="005A3A2F" w14:paraId="3B30C1FB" w14:textId="77777777" w:rsidTr="00E540E9">
        <w:trPr>
          <w:trHeight w:val="2400"/>
        </w:trPr>
        <w:tc>
          <w:tcPr>
            <w:tcW w:w="2261" w:type="dxa"/>
            <w:shd w:val="clear" w:color="auto" w:fill="auto"/>
            <w:vAlign w:val="center"/>
            <w:hideMark/>
          </w:tcPr>
          <w:p w14:paraId="5F54EBBB" w14:textId="77777777" w:rsidR="005A3A2F" w:rsidRPr="005A3A2F" w:rsidRDefault="005A3A2F" w:rsidP="005A3A2F">
            <w:pPr>
              <w:spacing w:after="0" w:line="240" w:lineRule="auto"/>
              <w:jc w:val="left"/>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No utilizará tecnología de códigos QR</w:t>
            </w:r>
          </w:p>
        </w:tc>
        <w:tc>
          <w:tcPr>
            <w:tcW w:w="3753" w:type="dxa"/>
            <w:shd w:val="clear" w:color="auto" w:fill="auto"/>
            <w:vAlign w:val="center"/>
            <w:hideMark/>
          </w:tcPr>
          <w:p w14:paraId="57E4473D"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Los alimentos se ingresarán manualmente por los usuarios, sin escaneo automático.</w:t>
            </w:r>
          </w:p>
        </w:tc>
        <w:tc>
          <w:tcPr>
            <w:tcW w:w="3479" w:type="dxa"/>
            <w:shd w:val="clear" w:color="auto" w:fill="auto"/>
            <w:vAlign w:val="center"/>
            <w:hideMark/>
          </w:tcPr>
          <w:p w14:paraId="6B8DD4FC"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Confirmación de usuarios al registrar alimentos manualmente en más del 95% de los casos.</w:t>
            </w:r>
          </w:p>
        </w:tc>
      </w:tr>
      <w:tr w:rsidR="00E540E9" w:rsidRPr="005A3A2F" w14:paraId="73BD7B83" w14:textId="77777777" w:rsidTr="00E540E9">
        <w:trPr>
          <w:trHeight w:val="3000"/>
        </w:trPr>
        <w:tc>
          <w:tcPr>
            <w:tcW w:w="2261" w:type="dxa"/>
            <w:shd w:val="clear" w:color="auto" w:fill="auto"/>
            <w:vAlign w:val="center"/>
            <w:hideMark/>
          </w:tcPr>
          <w:p w14:paraId="588E8C87" w14:textId="77777777" w:rsidR="005A3A2F" w:rsidRPr="005A3A2F" w:rsidRDefault="005A3A2F" w:rsidP="005A3A2F">
            <w:pPr>
              <w:spacing w:after="0" w:line="240" w:lineRule="auto"/>
              <w:jc w:val="left"/>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No calculará automáticamente nutrientes de recetas complejas</w:t>
            </w:r>
          </w:p>
        </w:tc>
        <w:tc>
          <w:tcPr>
            <w:tcW w:w="3753" w:type="dxa"/>
            <w:shd w:val="clear" w:color="auto" w:fill="auto"/>
            <w:vAlign w:val="center"/>
            <w:hideMark/>
          </w:tcPr>
          <w:p w14:paraId="6FB208C8" w14:textId="165AEED5"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Los usuarios deberán ingresar manualmente los ingredientes de recetas complejas</w:t>
            </w:r>
            <w:r w:rsidR="00E540E9">
              <w:rPr>
                <w:rFonts w:eastAsia="Times New Roman" w:cs="Arial"/>
                <w:color w:val="000000"/>
                <w:kern w:val="0"/>
                <w:szCs w:val="24"/>
                <w:lang w:eastAsia="es-CL"/>
                <w14:ligatures w14:val="none"/>
              </w:rPr>
              <w:t>.</w:t>
            </w:r>
          </w:p>
        </w:tc>
        <w:tc>
          <w:tcPr>
            <w:tcW w:w="3479" w:type="dxa"/>
            <w:shd w:val="clear" w:color="auto" w:fill="auto"/>
            <w:vAlign w:val="center"/>
            <w:hideMark/>
          </w:tcPr>
          <w:p w14:paraId="1C07D685"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Satisfacción de usuarios con la funcionalidad manual, aprobada en más del 90% de los casos.</w:t>
            </w:r>
          </w:p>
        </w:tc>
      </w:tr>
      <w:tr w:rsidR="00E540E9" w:rsidRPr="005A3A2F" w14:paraId="49C4673B" w14:textId="77777777" w:rsidTr="00E540E9">
        <w:trPr>
          <w:trHeight w:val="3000"/>
        </w:trPr>
        <w:tc>
          <w:tcPr>
            <w:tcW w:w="2261" w:type="dxa"/>
            <w:shd w:val="clear" w:color="auto" w:fill="auto"/>
            <w:vAlign w:val="center"/>
          </w:tcPr>
          <w:p w14:paraId="460B61A9" w14:textId="51C8E9B9" w:rsidR="00E540E9" w:rsidRPr="005A3A2F" w:rsidRDefault="00E540E9" w:rsidP="00E540E9">
            <w:pPr>
              <w:spacing w:after="0" w:line="240" w:lineRule="auto"/>
              <w:jc w:val="left"/>
              <w:rPr>
                <w:rFonts w:eastAsia="Times New Roman" w:cs="Arial"/>
                <w:b w:val="0"/>
                <w:bCs w:val="0"/>
                <w:color w:val="000000"/>
                <w:kern w:val="0"/>
                <w:szCs w:val="24"/>
                <w:lang w:eastAsia="es-CL"/>
                <w14:ligatures w14:val="none"/>
              </w:rPr>
            </w:pPr>
            <w:r>
              <w:rPr>
                <w:rFonts w:cs="Arial"/>
                <w:b w:val="0"/>
                <w:bCs w:val="0"/>
                <w:color w:val="000000"/>
              </w:rPr>
              <w:t>Gestión de usuarios</w:t>
            </w:r>
          </w:p>
        </w:tc>
        <w:tc>
          <w:tcPr>
            <w:tcW w:w="3753" w:type="dxa"/>
            <w:shd w:val="clear" w:color="auto" w:fill="auto"/>
            <w:vAlign w:val="center"/>
          </w:tcPr>
          <w:p w14:paraId="3DAE66A3" w14:textId="23BB441D"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FoodWise permitirá a los usuarios registrarse, personalizar sus perfiles alimentarios y acceder a recomendaciones personalizadas.</w:t>
            </w:r>
          </w:p>
        </w:tc>
        <w:tc>
          <w:tcPr>
            <w:tcW w:w="3479" w:type="dxa"/>
            <w:shd w:val="clear" w:color="auto" w:fill="auto"/>
            <w:vAlign w:val="center"/>
          </w:tcPr>
          <w:p w14:paraId="66A457AD" w14:textId="6230C135"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Aprobación de pruebas de usuario con más del 95% de éxito en el registro y personalización de perfiles.</w:t>
            </w:r>
          </w:p>
        </w:tc>
      </w:tr>
      <w:tr w:rsidR="00E540E9" w:rsidRPr="005A3A2F" w14:paraId="557420D7" w14:textId="77777777" w:rsidTr="00E540E9">
        <w:trPr>
          <w:trHeight w:val="3000"/>
        </w:trPr>
        <w:tc>
          <w:tcPr>
            <w:tcW w:w="2261" w:type="dxa"/>
            <w:shd w:val="clear" w:color="auto" w:fill="auto"/>
            <w:vAlign w:val="center"/>
          </w:tcPr>
          <w:p w14:paraId="0EB9250B" w14:textId="037102B2" w:rsidR="00E540E9" w:rsidRPr="005A3A2F" w:rsidRDefault="00E540E9" w:rsidP="00E540E9">
            <w:pPr>
              <w:spacing w:after="0" w:line="240" w:lineRule="auto"/>
              <w:jc w:val="left"/>
              <w:rPr>
                <w:rFonts w:eastAsia="Times New Roman" w:cs="Arial"/>
                <w:b w:val="0"/>
                <w:bCs w:val="0"/>
                <w:color w:val="000000"/>
                <w:kern w:val="0"/>
                <w:szCs w:val="24"/>
                <w:lang w:eastAsia="es-CL"/>
                <w14:ligatures w14:val="none"/>
              </w:rPr>
            </w:pPr>
            <w:r>
              <w:rPr>
                <w:rFonts w:cs="Arial"/>
                <w:b w:val="0"/>
                <w:bCs w:val="0"/>
                <w:color w:val="000000"/>
              </w:rPr>
              <w:lastRenderedPageBreak/>
              <w:t>Ingreso y seguimiento de alimentos</w:t>
            </w:r>
          </w:p>
        </w:tc>
        <w:tc>
          <w:tcPr>
            <w:tcW w:w="3753" w:type="dxa"/>
            <w:shd w:val="clear" w:color="auto" w:fill="auto"/>
            <w:vAlign w:val="center"/>
          </w:tcPr>
          <w:p w14:paraId="6FCECBF8" w14:textId="2181247B"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 xml:space="preserve">Los usuarios podrán registrar alimentos de manera manual, y la </w:t>
            </w:r>
            <w:proofErr w:type="gramStart"/>
            <w:r>
              <w:rPr>
                <w:rFonts w:cs="Arial"/>
                <w:color w:val="000000"/>
              </w:rPr>
              <w:t>app</w:t>
            </w:r>
            <w:proofErr w:type="gramEnd"/>
            <w:r>
              <w:rPr>
                <w:rFonts w:cs="Arial"/>
                <w:color w:val="000000"/>
              </w:rPr>
              <w:t xml:space="preserve"> calculará la información nutricional correspondiente.</w:t>
            </w:r>
          </w:p>
        </w:tc>
        <w:tc>
          <w:tcPr>
            <w:tcW w:w="3479" w:type="dxa"/>
            <w:shd w:val="clear" w:color="auto" w:fill="auto"/>
            <w:vAlign w:val="center"/>
          </w:tcPr>
          <w:p w14:paraId="6B73D30A" w14:textId="726156E6"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Aprobación de pruebas de usuario con más del 98% de éxito en el registro y análisis nutricional de los alimentos.</w:t>
            </w:r>
          </w:p>
        </w:tc>
      </w:tr>
      <w:tr w:rsidR="00E540E9" w:rsidRPr="005A3A2F" w14:paraId="66912017" w14:textId="77777777" w:rsidTr="00E540E9">
        <w:trPr>
          <w:trHeight w:val="3000"/>
        </w:trPr>
        <w:tc>
          <w:tcPr>
            <w:tcW w:w="2261" w:type="dxa"/>
            <w:shd w:val="clear" w:color="auto" w:fill="auto"/>
            <w:vAlign w:val="center"/>
          </w:tcPr>
          <w:p w14:paraId="631CBBD5" w14:textId="1B4FBC0E" w:rsidR="00E540E9" w:rsidRPr="005A3A2F" w:rsidRDefault="00E540E9" w:rsidP="00E540E9">
            <w:pPr>
              <w:spacing w:after="0" w:line="240" w:lineRule="auto"/>
              <w:jc w:val="left"/>
              <w:rPr>
                <w:rFonts w:eastAsia="Times New Roman" w:cs="Arial"/>
                <w:b w:val="0"/>
                <w:bCs w:val="0"/>
                <w:color w:val="000000"/>
                <w:kern w:val="0"/>
                <w:szCs w:val="24"/>
                <w:lang w:eastAsia="es-CL"/>
                <w14:ligatures w14:val="none"/>
              </w:rPr>
            </w:pPr>
            <w:r>
              <w:rPr>
                <w:rFonts w:cs="Arial"/>
                <w:b w:val="0"/>
                <w:bCs w:val="0"/>
                <w:color w:val="000000"/>
              </w:rPr>
              <w:t>Recomendaciones personalizadas</w:t>
            </w:r>
          </w:p>
        </w:tc>
        <w:tc>
          <w:tcPr>
            <w:tcW w:w="3753" w:type="dxa"/>
            <w:shd w:val="clear" w:color="auto" w:fill="auto"/>
            <w:vAlign w:val="center"/>
          </w:tcPr>
          <w:p w14:paraId="605ED183" w14:textId="5CEE1A5C"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FoodWise generará recomendaciones basadas en los hábitos alimenticios del usuario para mejorar su dieta y prevenir enfermedades.</w:t>
            </w:r>
          </w:p>
        </w:tc>
        <w:tc>
          <w:tcPr>
            <w:tcW w:w="3479" w:type="dxa"/>
            <w:shd w:val="clear" w:color="auto" w:fill="auto"/>
            <w:vAlign w:val="center"/>
          </w:tcPr>
          <w:p w14:paraId="30988773" w14:textId="35761AE2"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Aprobación de pruebas de usuario con más del 95% de éxito en la precisión y personalización de las recomendaciones.</w:t>
            </w:r>
          </w:p>
        </w:tc>
      </w:tr>
      <w:tr w:rsidR="00E540E9" w:rsidRPr="005A3A2F" w14:paraId="45499E2F" w14:textId="77777777" w:rsidTr="00E540E9">
        <w:trPr>
          <w:trHeight w:val="3000"/>
        </w:trPr>
        <w:tc>
          <w:tcPr>
            <w:tcW w:w="2261" w:type="dxa"/>
            <w:shd w:val="clear" w:color="auto" w:fill="auto"/>
            <w:vAlign w:val="center"/>
          </w:tcPr>
          <w:p w14:paraId="6888FFF9" w14:textId="0EF21351" w:rsidR="00E540E9" w:rsidRPr="005A3A2F" w:rsidRDefault="00E540E9" w:rsidP="00E540E9">
            <w:pPr>
              <w:spacing w:after="0" w:line="240" w:lineRule="auto"/>
              <w:jc w:val="left"/>
              <w:rPr>
                <w:rFonts w:eastAsia="Times New Roman" w:cs="Arial"/>
                <w:b w:val="0"/>
                <w:bCs w:val="0"/>
                <w:color w:val="000000"/>
                <w:kern w:val="0"/>
                <w:szCs w:val="24"/>
                <w:lang w:eastAsia="es-CL"/>
                <w14:ligatures w14:val="none"/>
              </w:rPr>
            </w:pPr>
            <w:r>
              <w:rPr>
                <w:rFonts w:cs="Arial"/>
                <w:b w:val="0"/>
                <w:bCs w:val="0"/>
                <w:color w:val="000000"/>
              </w:rPr>
              <w:t>Alertas y notificaciones</w:t>
            </w:r>
          </w:p>
        </w:tc>
        <w:tc>
          <w:tcPr>
            <w:tcW w:w="3753" w:type="dxa"/>
            <w:shd w:val="clear" w:color="auto" w:fill="auto"/>
            <w:vAlign w:val="center"/>
          </w:tcPr>
          <w:p w14:paraId="6AD0E9B1" w14:textId="77DBBB47"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FoodWise enviará alertas automáticas sobre el vencimiento de alimentos, sugerencias nutricionales y riesgos relacionados con hábitos alimentarios.</w:t>
            </w:r>
          </w:p>
        </w:tc>
        <w:tc>
          <w:tcPr>
            <w:tcW w:w="3479" w:type="dxa"/>
            <w:shd w:val="clear" w:color="auto" w:fill="auto"/>
            <w:vAlign w:val="center"/>
          </w:tcPr>
          <w:p w14:paraId="6BA21D44" w14:textId="43AC7D1E" w:rsidR="00E540E9" w:rsidRPr="005A3A2F" w:rsidRDefault="00E540E9" w:rsidP="00E540E9">
            <w:pPr>
              <w:spacing w:after="0" w:line="240" w:lineRule="auto"/>
              <w:rPr>
                <w:rFonts w:eastAsia="Times New Roman" w:cs="Arial"/>
                <w:color w:val="000000"/>
                <w:kern w:val="0"/>
                <w:szCs w:val="24"/>
                <w:lang w:eastAsia="es-CL"/>
                <w14:ligatures w14:val="none"/>
              </w:rPr>
            </w:pPr>
            <w:r>
              <w:rPr>
                <w:rFonts w:cs="Arial"/>
                <w:color w:val="000000"/>
              </w:rPr>
              <w:t>Aprobación de pruebas de usuario con más del 99% de precisión en la generación de alertas y notificaciones.</w:t>
            </w:r>
          </w:p>
        </w:tc>
      </w:tr>
      <w:tr w:rsidR="00E540E9" w:rsidRPr="005A3A2F" w14:paraId="4AD176F5" w14:textId="77777777" w:rsidTr="00E540E9">
        <w:trPr>
          <w:trHeight w:val="2184"/>
        </w:trPr>
        <w:tc>
          <w:tcPr>
            <w:tcW w:w="2261" w:type="dxa"/>
            <w:shd w:val="clear" w:color="auto" w:fill="auto"/>
            <w:vAlign w:val="center"/>
            <w:hideMark/>
          </w:tcPr>
          <w:p w14:paraId="47385091" w14:textId="77777777" w:rsidR="005A3A2F" w:rsidRPr="005A3A2F" w:rsidRDefault="005A3A2F" w:rsidP="005A3A2F">
            <w:pPr>
              <w:spacing w:after="0" w:line="240" w:lineRule="auto"/>
              <w:jc w:val="left"/>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No ofrecerá asesoramiento médico en tiempo real</w:t>
            </w:r>
          </w:p>
        </w:tc>
        <w:tc>
          <w:tcPr>
            <w:tcW w:w="3753" w:type="dxa"/>
            <w:shd w:val="clear" w:color="auto" w:fill="auto"/>
            <w:vAlign w:val="center"/>
            <w:hideMark/>
          </w:tcPr>
          <w:p w14:paraId="5677ADCE"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 xml:space="preserve">La </w:t>
            </w:r>
            <w:proofErr w:type="gramStart"/>
            <w:r w:rsidRPr="005A3A2F">
              <w:rPr>
                <w:rFonts w:eastAsia="Times New Roman" w:cs="Arial"/>
                <w:color w:val="000000"/>
                <w:kern w:val="0"/>
                <w:szCs w:val="24"/>
                <w:lang w:eastAsia="es-CL"/>
                <w14:ligatures w14:val="none"/>
              </w:rPr>
              <w:t>app</w:t>
            </w:r>
            <w:proofErr w:type="gramEnd"/>
            <w:r w:rsidRPr="005A3A2F">
              <w:rPr>
                <w:rFonts w:eastAsia="Times New Roman" w:cs="Arial"/>
                <w:color w:val="000000"/>
                <w:kern w:val="0"/>
                <w:szCs w:val="24"/>
                <w:lang w:eastAsia="es-CL"/>
                <w14:ligatures w14:val="none"/>
              </w:rPr>
              <w:t xml:space="preserve"> no sustituirá el consejo de profesionales de la salud o nutricionistas.</w:t>
            </w:r>
          </w:p>
        </w:tc>
        <w:tc>
          <w:tcPr>
            <w:tcW w:w="3479" w:type="dxa"/>
            <w:shd w:val="clear" w:color="auto" w:fill="auto"/>
            <w:vAlign w:val="center"/>
            <w:hideMark/>
          </w:tcPr>
          <w:p w14:paraId="48539D97"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 xml:space="preserve">Claridad para los usuarios sobre el rol de la </w:t>
            </w:r>
            <w:proofErr w:type="gramStart"/>
            <w:r w:rsidRPr="005A3A2F">
              <w:rPr>
                <w:rFonts w:eastAsia="Times New Roman" w:cs="Arial"/>
                <w:color w:val="000000"/>
                <w:kern w:val="0"/>
                <w:szCs w:val="24"/>
                <w:lang w:eastAsia="es-CL"/>
                <w14:ligatures w14:val="none"/>
              </w:rPr>
              <w:t>app</w:t>
            </w:r>
            <w:proofErr w:type="gramEnd"/>
            <w:r w:rsidRPr="005A3A2F">
              <w:rPr>
                <w:rFonts w:eastAsia="Times New Roman" w:cs="Arial"/>
                <w:color w:val="000000"/>
                <w:kern w:val="0"/>
                <w:szCs w:val="24"/>
                <w:lang w:eastAsia="es-CL"/>
                <w14:ligatures w14:val="none"/>
              </w:rPr>
              <w:t>, aprobada en más del 95% de los casos.</w:t>
            </w:r>
          </w:p>
        </w:tc>
      </w:tr>
      <w:tr w:rsidR="00E540E9" w:rsidRPr="005A3A2F" w14:paraId="19CE6C4B" w14:textId="77777777" w:rsidTr="00E540E9">
        <w:trPr>
          <w:trHeight w:val="2400"/>
        </w:trPr>
        <w:tc>
          <w:tcPr>
            <w:tcW w:w="2261" w:type="dxa"/>
            <w:shd w:val="clear" w:color="auto" w:fill="auto"/>
            <w:vAlign w:val="center"/>
            <w:hideMark/>
          </w:tcPr>
          <w:p w14:paraId="60CD6B52" w14:textId="77777777" w:rsidR="005A3A2F" w:rsidRPr="005A3A2F" w:rsidRDefault="005A3A2F" w:rsidP="005A3A2F">
            <w:pPr>
              <w:spacing w:after="0" w:line="240" w:lineRule="auto"/>
              <w:jc w:val="left"/>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lastRenderedPageBreak/>
              <w:t>No funcionará como un e-commerce de alimentos</w:t>
            </w:r>
          </w:p>
        </w:tc>
        <w:tc>
          <w:tcPr>
            <w:tcW w:w="3753" w:type="dxa"/>
            <w:shd w:val="clear" w:color="auto" w:fill="auto"/>
            <w:vAlign w:val="center"/>
            <w:hideMark/>
          </w:tcPr>
          <w:p w14:paraId="439B0C38"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FoodWise no incluirá funciones de compra o integración con sistemas de pedidos de alimentos.</w:t>
            </w:r>
          </w:p>
        </w:tc>
        <w:tc>
          <w:tcPr>
            <w:tcW w:w="3479" w:type="dxa"/>
            <w:shd w:val="clear" w:color="auto" w:fill="auto"/>
            <w:vAlign w:val="center"/>
            <w:hideMark/>
          </w:tcPr>
          <w:p w14:paraId="2E309B9C"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Ninguna integración de e-commerce será desarrollada o solicitada por los usuarios.</w:t>
            </w:r>
          </w:p>
        </w:tc>
      </w:tr>
      <w:tr w:rsidR="00E540E9" w:rsidRPr="005A3A2F" w14:paraId="6C1E2DBD" w14:textId="77777777" w:rsidTr="00E540E9">
        <w:trPr>
          <w:trHeight w:val="2700"/>
        </w:trPr>
        <w:tc>
          <w:tcPr>
            <w:tcW w:w="2261" w:type="dxa"/>
            <w:shd w:val="clear" w:color="auto" w:fill="auto"/>
            <w:vAlign w:val="center"/>
            <w:hideMark/>
          </w:tcPr>
          <w:p w14:paraId="1F1D2AB3" w14:textId="77777777" w:rsidR="005A3A2F" w:rsidRPr="005A3A2F" w:rsidRDefault="005A3A2F" w:rsidP="005A3A2F">
            <w:pPr>
              <w:spacing w:after="0" w:line="240" w:lineRule="auto"/>
              <w:jc w:val="left"/>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No generará planificación automática de menús</w:t>
            </w:r>
          </w:p>
        </w:tc>
        <w:tc>
          <w:tcPr>
            <w:tcW w:w="3753" w:type="dxa"/>
            <w:shd w:val="clear" w:color="auto" w:fill="auto"/>
            <w:vAlign w:val="center"/>
            <w:hideMark/>
          </w:tcPr>
          <w:p w14:paraId="3CFBEA5F"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No se crearán planes semanales o listas automáticas de compras basadas en los datos nutricionales.</w:t>
            </w:r>
          </w:p>
        </w:tc>
        <w:tc>
          <w:tcPr>
            <w:tcW w:w="3479" w:type="dxa"/>
            <w:shd w:val="clear" w:color="auto" w:fill="auto"/>
            <w:vAlign w:val="center"/>
            <w:hideMark/>
          </w:tcPr>
          <w:p w14:paraId="275B1415" w14:textId="77777777" w:rsidR="005A3A2F" w:rsidRPr="005A3A2F" w:rsidRDefault="005A3A2F" w:rsidP="005A3A2F">
            <w:pPr>
              <w:spacing w:after="0" w:line="240" w:lineRule="auto"/>
              <w:rPr>
                <w:rFonts w:eastAsia="Times New Roman" w:cs="Arial"/>
                <w:color w:val="000000"/>
                <w:kern w:val="0"/>
                <w:szCs w:val="24"/>
                <w:lang w:eastAsia="es-CL"/>
                <w14:ligatures w14:val="none"/>
              </w:rPr>
            </w:pPr>
            <w:r w:rsidRPr="005A3A2F">
              <w:rPr>
                <w:rFonts w:eastAsia="Times New Roman" w:cs="Arial"/>
                <w:color w:val="000000"/>
                <w:kern w:val="0"/>
                <w:szCs w:val="24"/>
                <w:lang w:eastAsia="es-CL"/>
                <w14:ligatures w14:val="none"/>
              </w:rPr>
              <w:t>Claridad sobre la funcionalidad, aprobada por los usuarios en más del 90% de los casos.</w:t>
            </w:r>
          </w:p>
        </w:tc>
      </w:tr>
    </w:tbl>
    <w:p w14:paraId="4EDFFDFB" w14:textId="77777777" w:rsidR="005A3A2F" w:rsidRPr="005A3A2F" w:rsidRDefault="005A3A2F" w:rsidP="005A3A2F"/>
    <w:p w14:paraId="29CD6AD2" w14:textId="77777777" w:rsidR="00057188" w:rsidRPr="00057188" w:rsidRDefault="00057188" w:rsidP="00E540E9"/>
    <w:tbl>
      <w:tblPr>
        <w:tblW w:w="88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4"/>
        <w:gridCol w:w="4906"/>
      </w:tblGrid>
      <w:tr w:rsidR="006E1994" w:rsidRPr="00D96F39" w14:paraId="34C2764A" w14:textId="77777777" w:rsidTr="00EF7A6F">
        <w:tc>
          <w:tcPr>
            <w:tcW w:w="3964" w:type="dxa"/>
            <w:tcBorders>
              <w:top w:val="single" w:sz="4" w:space="0" w:color="auto"/>
              <w:left w:val="nil"/>
              <w:bottom w:val="nil"/>
              <w:right w:val="nil"/>
            </w:tcBorders>
          </w:tcPr>
          <w:p w14:paraId="5372E7FC" w14:textId="77777777" w:rsidR="006E1994" w:rsidRPr="004131EE" w:rsidRDefault="006E1994" w:rsidP="00E540E9">
            <w:pPr>
              <w:spacing w:after="0" w:line="240" w:lineRule="auto"/>
              <w:ind w:hanging="2"/>
              <w:rPr>
                <w:rFonts w:eastAsia="Lato"/>
                <w:color w:val="000000"/>
                <w:szCs w:val="24"/>
              </w:rPr>
            </w:pPr>
          </w:p>
        </w:tc>
        <w:tc>
          <w:tcPr>
            <w:tcW w:w="4906" w:type="dxa"/>
            <w:tcBorders>
              <w:top w:val="single" w:sz="4" w:space="0" w:color="auto"/>
              <w:left w:val="nil"/>
              <w:bottom w:val="nil"/>
              <w:right w:val="nil"/>
            </w:tcBorders>
          </w:tcPr>
          <w:p w14:paraId="7A3A9712" w14:textId="77777777" w:rsidR="006E1994" w:rsidRPr="00D96F39" w:rsidRDefault="006E1994" w:rsidP="00E540E9">
            <w:pPr>
              <w:spacing w:after="0" w:line="240" w:lineRule="auto"/>
              <w:ind w:hanging="2"/>
              <w:rPr>
                <w:rFonts w:eastAsia="Lato"/>
                <w:color w:val="000000"/>
                <w:szCs w:val="24"/>
              </w:rPr>
            </w:pPr>
          </w:p>
        </w:tc>
      </w:tr>
      <w:tr w:rsidR="006E1994" w:rsidRPr="00D96F39" w14:paraId="3134CBF0" w14:textId="77777777" w:rsidTr="00EF7A6F">
        <w:tc>
          <w:tcPr>
            <w:tcW w:w="3964" w:type="dxa"/>
            <w:tcBorders>
              <w:top w:val="nil"/>
              <w:left w:val="nil"/>
              <w:bottom w:val="nil"/>
              <w:right w:val="nil"/>
            </w:tcBorders>
          </w:tcPr>
          <w:p w14:paraId="01ED253F" w14:textId="77777777" w:rsidR="006E1994" w:rsidRDefault="006E1994" w:rsidP="00F3624C">
            <w:pPr>
              <w:pBdr>
                <w:top w:val="nil"/>
                <w:left w:val="nil"/>
                <w:bottom w:val="nil"/>
                <w:right w:val="nil"/>
                <w:between w:val="nil"/>
              </w:pBdr>
              <w:spacing w:after="0" w:line="240" w:lineRule="auto"/>
              <w:rPr>
                <w:rFonts w:eastAsia="Lato"/>
                <w:color w:val="000000"/>
                <w:szCs w:val="24"/>
              </w:rPr>
            </w:pPr>
          </w:p>
          <w:p w14:paraId="53086D0C" w14:textId="77777777" w:rsidR="00F3624C" w:rsidRDefault="00F3624C" w:rsidP="00F3624C">
            <w:pPr>
              <w:pBdr>
                <w:top w:val="nil"/>
                <w:left w:val="nil"/>
                <w:bottom w:val="nil"/>
                <w:right w:val="nil"/>
                <w:between w:val="nil"/>
              </w:pBdr>
              <w:spacing w:after="0" w:line="240" w:lineRule="auto"/>
              <w:rPr>
                <w:rFonts w:eastAsia="Lato"/>
                <w:color w:val="000000"/>
                <w:szCs w:val="24"/>
              </w:rPr>
            </w:pPr>
          </w:p>
          <w:p w14:paraId="01BA8DCD" w14:textId="77777777" w:rsidR="006E1994" w:rsidRPr="004131EE" w:rsidRDefault="006E1994" w:rsidP="008F1A94">
            <w:pPr>
              <w:pBdr>
                <w:top w:val="nil"/>
                <w:left w:val="nil"/>
                <w:bottom w:val="nil"/>
                <w:right w:val="nil"/>
                <w:between w:val="nil"/>
              </w:pBdr>
              <w:spacing w:after="0" w:line="240" w:lineRule="auto"/>
              <w:ind w:hanging="2"/>
              <w:rPr>
                <w:rFonts w:eastAsia="Lato"/>
                <w:color w:val="000000"/>
                <w:szCs w:val="24"/>
              </w:rPr>
            </w:pPr>
          </w:p>
        </w:tc>
        <w:tc>
          <w:tcPr>
            <w:tcW w:w="4906" w:type="dxa"/>
            <w:tcBorders>
              <w:top w:val="nil"/>
              <w:left w:val="nil"/>
              <w:bottom w:val="nil"/>
              <w:right w:val="nil"/>
            </w:tcBorders>
          </w:tcPr>
          <w:p w14:paraId="6CDE8F85" w14:textId="77777777" w:rsidR="006E1994" w:rsidRPr="00D96F39" w:rsidRDefault="006E1994" w:rsidP="008F1A94">
            <w:pPr>
              <w:pBdr>
                <w:top w:val="nil"/>
                <w:left w:val="nil"/>
                <w:bottom w:val="nil"/>
                <w:right w:val="nil"/>
                <w:between w:val="nil"/>
              </w:pBdr>
              <w:spacing w:after="0" w:line="240" w:lineRule="auto"/>
              <w:ind w:hanging="2"/>
              <w:rPr>
                <w:rFonts w:eastAsia="Lato"/>
                <w:color w:val="000000"/>
                <w:szCs w:val="24"/>
              </w:rPr>
            </w:pPr>
          </w:p>
        </w:tc>
      </w:tr>
      <w:tr w:rsidR="006E1994" w:rsidRPr="00D96F39" w14:paraId="47FA9E11" w14:textId="77777777" w:rsidTr="00CE2CC0">
        <w:tc>
          <w:tcPr>
            <w:tcW w:w="8870" w:type="dxa"/>
            <w:gridSpan w:val="2"/>
            <w:tcBorders>
              <w:top w:val="nil"/>
              <w:left w:val="single" w:sz="4" w:space="0" w:color="005693"/>
              <w:bottom w:val="single" w:sz="4" w:space="0" w:color="005693"/>
              <w:right w:val="single" w:sz="4" w:space="0" w:color="005693"/>
            </w:tcBorders>
            <w:shd w:val="clear" w:color="auto" w:fill="005693"/>
          </w:tcPr>
          <w:p w14:paraId="5180744D" w14:textId="77777777" w:rsidR="006E1994" w:rsidRPr="00F3624C" w:rsidRDefault="006E1994" w:rsidP="00F3624C">
            <w:pPr>
              <w:pStyle w:val="Ttulo2"/>
              <w:rPr>
                <w:rFonts w:eastAsia="Lato"/>
                <w:color w:val="FFFFFF" w:themeColor="background1"/>
              </w:rPr>
            </w:pPr>
            <w:bookmarkStart w:id="25" w:name="_Toc143007650"/>
            <w:bookmarkStart w:id="26" w:name="_Toc143008344"/>
            <w:bookmarkStart w:id="27" w:name="_Toc180063311"/>
            <w:r w:rsidRPr="00F3624C">
              <w:rPr>
                <w:rFonts w:eastAsia="Lato"/>
                <w:color w:val="FFFFFF" w:themeColor="background1"/>
              </w:rPr>
              <w:t>Cronograma (Tiempo)</w:t>
            </w:r>
            <w:bookmarkEnd w:id="25"/>
            <w:bookmarkEnd w:id="26"/>
            <w:bookmarkEnd w:id="27"/>
          </w:p>
        </w:tc>
      </w:tr>
      <w:tr w:rsidR="00EF7A6F" w:rsidRPr="00D96F39" w14:paraId="7C256F08" w14:textId="77777777" w:rsidTr="00EF7A6F">
        <w:tc>
          <w:tcPr>
            <w:tcW w:w="3964" w:type="dxa"/>
            <w:tcBorders>
              <w:top w:val="single" w:sz="4" w:space="0" w:color="005693"/>
              <w:left w:val="single" w:sz="4" w:space="0" w:color="666666"/>
              <w:bottom w:val="single" w:sz="4" w:space="0" w:color="666666"/>
              <w:right w:val="single" w:sz="4" w:space="0" w:color="666666"/>
            </w:tcBorders>
          </w:tcPr>
          <w:p w14:paraId="748EC1D2" w14:textId="5AD3E8A4"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CC27A8">
              <w:t>Fase</w:t>
            </w:r>
          </w:p>
        </w:tc>
        <w:tc>
          <w:tcPr>
            <w:tcW w:w="4906" w:type="dxa"/>
            <w:tcBorders>
              <w:top w:val="single" w:sz="4" w:space="0" w:color="005693"/>
              <w:left w:val="single" w:sz="4" w:space="0" w:color="666666"/>
              <w:bottom w:val="single" w:sz="4" w:space="0" w:color="666666"/>
              <w:right w:val="single" w:sz="4" w:space="0" w:color="666666"/>
            </w:tcBorders>
          </w:tcPr>
          <w:p w14:paraId="23AE98B7" w14:textId="0E90B63F" w:rsidR="00EF7A6F" w:rsidRPr="00D96F39" w:rsidRDefault="00EF7A6F" w:rsidP="00EF7A6F">
            <w:pPr>
              <w:pBdr>
                <w:top w:val="nil"/>
                <w:left w:val="nil"/>
                <w:bottom w:val="nil"/>
                <w:right w:val="nil"/>
                <w:between w:val="nil"/>
              </w:pBdr>
              <w:spacing w:after="0" w:line="240" w:lineRule="auto"/>
              <w:ind w:hanging="2"/>
              <w:jc w:val="center"/>
              <w:rPr>
                <w:rFonts w:eastAsia="Lato"/>
                <w:color w:val="000000"/>
                <w:szCs w:val="24"/>
              </w:rPr>
            </w:pPr>
            <w:r w:rsidRPr="00CC27A8">
              <w:t>Descripción</w:t>
            </w:r>
          </w:p>
        </w:tc>
      </w:tr>
      <w:tr w:rsidR="00EF7A6F" w:rsidRPr="00D96F39" w14:paraId="4864A24D" w14:textId="77777777" w:rsidTr="00EF7A6F">
        <w:tc>
          <w:tcPr>
            <w:tcW w:w="3964" w:type="dxa"/>
            <w:tcBorders>
              <w:top w:val="single" w:sz="4" w:space="0" w:color="666666"/>
              <w:left w:val="single" w:sz="4" w:space="0" w:color="666666"/>
              <w:bottom w:val="single" w:sz="4" w:space="0" w:color="666666"/>
              <w:right w:val="single" w:sz="4" w:space="0" w:color="666666"/>
            </w:tcBorders>
          </w:tcPr>
          <w:p w14:paraId="7698E3B5" w14:textId="434EBAAA"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t>L</w:t>
            </w:r>
            <w:r w:rsidRPr="000A2C66">
              <w:t>evantamiento de Requisitos y Arquitectura del Sistema</w:t>
            </w:r>
          </w:p>
        </w:tc>
        <w:tc>
          <w:tcPr>
            <w:tcW w:w="4906" w:type="dxa"/>
            <w:tcBorders>
              <w:top w:val="single" w:sz="4" w:space="0" w:color="666666"/>
              <w:left w:val="single" w:sz="4" w:space="0" w:color="666666"/>
              <w:bottom w:val="single" w:sz="4" w:space="0" w:color="666666"/>
              <w:right w:val="single" w:sz="4" w:space="0" w:color="666666"/>
            </w:tcBorders>
          </w:tcPr>
          <w:p w14:paraId="62649994" w14:textId="6864E7EA"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Definir los requerimientos del proyecto, diseñar la arquitectura de la base de datos y la arquitectura de la aplicación móvil. (3 semanas)</w:t>
            </w:r>
          </w:p>
        </w:tc>
      </w:tr>
      <w:tr w:rsidR="00EF7A6F" w:rsidRPr="00D96F39" w14:paraId="2CE6320A"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57B32E27" w14:textId="6BA4C2FF"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Desarrollo del Sistema de Registro y Gestión de Usuarios</w:t>
            </w:r>
          </w:p>
        </w:tc>
        <w:tc>
          <w:tcPr>
            <w:tcW w:w="4906" w:type="dxa"/>
            <w:tcBorders>
              <w:top w:val="single" w:sz="4" w:space="0" w:color="666666"/>
              <w:left w:val="single" w:sz="4" w:space="0" w:color="666666"/>
              <w:bottom w:val="single" w:sz="4" w:space="0" w:color="005693"/>
              <w:right w:val="single" w:sz="4" w:space="0" w:color="666666"/>
            </w:tcBorders>
          </w:tcPr>
          <w:p w14:paraId="0FFE6144" w14:textId="78CA3A29"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Implementación del sistema de registro, autenticación y perfiles de usuario con restricciones alimentarias. (4 semanas)</w:t>
            </w:r>
          </w:p>
        </w:tc>
      </w:tr>
      <w:tr w:rsidR="00EF7A6F" w:rsidRPr="00D96F39" w14:paraId="67944F1E"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161A764A" w14:textId="32D76359"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Desarrollo del Sistema de Ingreso y Análisis Nutricional de Alimentos</w:t>
            </w:r>
          </w:p>
        </w:tc>
        <w:tc>
          <w:tcPr>
            <w:tcW w:w="4906" w:type="dxa"/>
            <w:tcBorders>
              <w:top w:val="single" w:sz="4" w:space="0" w:color="666666"/>
              <w:left w:val="single" w:sz="4" w:space="0" w:color="666666"/>
              <w:bottom w:val="single" w:sz="4" w:space="0" w:color="005693"/>
              <w:right w:val="single" w:sz="4" w:space="0" w:color="666666"/>
            </w:tcBorders>
          </w:tcPr>
          <w:p w14:paraId="1038A165" w14:textId="22F33FC6"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Desarrollo de la funcionalidad para ingresar alimentos manualmente y calcular sus nutrientes. (3 semanas)</w:t>
            </w:r>
          </w:p>
        </w:tc>
      </w:tr>
      <w:tr w:rsidR="00EF7A6F" w:rsidRPr="00D96F39" w14:paraId="1B64887E"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3FAC3147" w14:textId="4B60CE49"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Implementación del Motor de Recomendaciones Personalizadas</w:t>
            </w:r>
          </w:p>
        </w:tc>
        <w:tc>
          <w:tcPr>
            <w:tcW w:w="4906" w:type="dxa"/>
            <w:tcBorders>
              <w:top w:val="single" w:sz="4" w:space="0" w:color="666666"/>
              <w:left w:val="single" w:sz="4" w:space="0" w:color="666666"/>
              <w:bottom w:val="single" w:sz="4" w:space="0" w:color="005693"/>
              <w:right w:val="single" w:sz="4" w:space="0" w:color="666666"/>
            </w:tcBorders>
          </w:tcPr>
          <w:p w14:paraId="4BEB428A" w14:textId="5300E489"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Implementar el sistema que genere recomendaciones basadas en hábitos alimentarios del usuario. (2 semanas)</w:t>
            </w:r>
          </w:p>
        </w:tc>
      </w:tr>
      <w:tr w:rsidR="00EF7A6F" w:rsidRPr="00D96F39" w14:paraId="75BD47EF"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1B8598F4" w14:textId="59B75E98"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Desarrollo del Sistema de Alertas y Notificaciones</w:t>
            </w:r>
          </w:p>
        </w:tc>
        <w:tc>
          <w:tcPr>
            <w:tcW w:w="4906" w:type="dxa"/>
            <w:tcBorders>
              <w:top w:val="single" w:sz="4" w:space="0" w:color="666666"/>
              <w:left w:val="single" w:sz="4" w:space="0" w:color="666666"/>
              <w:bottom w:val="single" w:sz="4" w:space="0" w:color="005693"/>
              <w:right w:val="single" w:sz="4" w:space="0" w:color="666666"/>
            </w:tcBorders>
          </w:tcPr>
          <w:p w14:paraId="6F499A9C" w14:textId="3630E602"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Crear el sistema de alertas automáticas para vencimientos, sugerencias nutricionales y alertas de salud. (2 semanas)</w:t>
            </w:r>
          </w:p>
        </w:tc>
      </w:tr>
      <w:tr w:rsidR="00EF7A6F" w:rsidRPr="00D96F39" w14:paraId="67026635"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797D8000" w14:textId="208F6992"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lastRenderedPageBreak/>
              <w:t>Desarrollo del Panel de Visualización de Datos</w:t>
            </w:r>
          </w:p>
        </w:tc>
        <w:tc>
          <w:tcPr>
            <w:tcW w:w="4906" w:type="dxa"/>
            <w:tcBorders>
              <w:top w:val="single" w:sz="4" w:space="0" w:color="666666"/>
              <w:left w:val="single" w:sz="4" w:space="0" w:color="666666"/>
              <w:bottom w:val="single" w:sz="4" w:space="0" w:color="005693"/>
              <w:right w:val="single" w:sz="4" w:space="0" w:color="666666"/>
            </w:tcBorders>
          </w:tcPr>
          <w:p w14:paraId="5EA47AA8" w14:textId="6067F2E4"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Implementar las gráficas y reportes que mostrarán el consumo de nutrientes y el progreso hacia metas de salud. (2 semanas)</w:t>
            </w:r>
          </w:p>
        </w:tc>
      </w:tr>
      <w:tr w:rsidR="00EF7A6F" w:rsidRPr="00D96F39" w14:paraId="2D83F40D"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6217DDA9" w14:textId="762AA47C"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Pruebas de Calidad (QA)</w:t>
            </w:r>
          </w:p>
        </w:tc>
        <w:tc>
          <w:tcPr>
            <w:tcW w:w="4906" w:type="dxa"/>
            <w:tcBorders>
              <w:top w:val="single" w:sz="4" w:space="0" w:color="666666"/>
              <w:left w:val="single" w:sz="4" w:space="0" w:color="666666"/>
              <w:bottom w:val="single" w:sz="4" w:space="0" w:color="005693"/>
              <w:right w:val="single" w:sz="4" w:space="0" w:color="666666"/>
            </w:tcBorders>
          </w:tcPr>
          <w:p w14:paraId="489F9780" w14:textId="424B0472"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Realizar pruebas para validar la funcionalidad de todas las características del sistema. (1 semana)</w:t>
            </w:r>
          </w:p>
        </w:tc>
      </w:tr>
      <w:tr w:rsidR="00EF7A6F" w:rsidRPr="00D96F39" w14:paraId="264B86C7"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5F933466" w14:textId="50EBAA8D"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Marcha Blanca</w:t>
            </w:r>
          </w:p>
        </w:tc>
        <w:tc>
          <w:tcPr>
            <w:tcW w:w="4906" w:type="dxa"/>
            <w:tcBorders>
              <w:top w:val="single" w:sz="4" w:space="0" w:color="666666"/>
              <w:left w:val="single" w:sz="4" w:space="0" w:color="666666"/>
              <w:bottom w:val="single" w:sz="4" w:space="0" w:color="005693"/>
              <w:right w:val="single" w:sz="4" w:space="0" w:color="666666"/>
            </w:tcBorders>
          </w:tcPr>
          <w:p w14:paraId="2D4E0CBD" w14:textId="60449D2D" w:rsidR="00EF7A6F" w:rsidRPr="00D96F39" w:rsidRDefault="00EF7A6F" w:rsidP="00EF7A6F">
            <w:pPr>
              <w:pBdr>
                <w:top w:val="nil"/>
                <w:left w:val="nil"/>
                <w:bottom w:val="nil"/>
                <w:right w:val="nil"/>
                <w:between w:val="nil"/>
              </w:pBdr>
              <w:spacing w:after="0" w:line="240" w:lineRule="auto"/>
              <w:ind w:hanging="2"/>
              <w:rPr>
                <w:rFonts w:eastAsia="Lato"/>
                <w:color w:val="000000"/>
                <w:szCs w:val="24"/>
              </w:rPr>
            </w:pPr>
            <w:r w:rsidRPr="000A2C66">
              <w:t>Implementación en un entorno controlado para detectar posibles errores antes del lanzamiento oficial. (1 semana)</w:t>
            </w:r>
          </w:p>
        </w:tc>
      </w:tr>
      <w:tr w:rsidR="00EF7A6F" w:rsidRPr="00D96F39" w14:paraId="4DEFB170"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3A7E4B26" w14:textId="16728AE1" w:rsidR="00EF7A6F" w:rsidRPr="00EF7A6F" w:rsidRDefault="00EF7A6F" w:rsidP="00EF7A6F">
            <w:pPr>
              <w:pBdr>
                <w:top w:val="nil"/>
                <w:left w:val="nil"/>
                <w:bottom w:val="nil"/>
                <w:right w:val="nil"/>
                <w:between w:val="nil"/>
              </w:pBdr>
              <w:spacing w:after="0" w:line="240" w:lineRule="auto"/>
              <w:ind w:hanging="2"/>
              <w:rPr>
                <w:rFonts w:eastAsia="Lato"/>
                <w:b w:val="0"/>
                <w:bCs w:val="0"/>
                <w:color w:val="000000"/>
                <w:szCs w:val="24"/>
              </w:rPr>
            </w:pPr>
            <w:r w:rsidRPr="00EF7A6F">
              <w:rPr>
                <w:rFonts w:eastAsia="Lato"/>
                <w:b w:val="0"/>
                <w:bCs w:val="0"/>
                <w:color w:val="000000"/>
                <w:szCs w:val="24"/>
              </w:rPr>
              <w:t>Tiempo total</w:t>
            </w:r>
          </w:p>
        </w:tc>
        <w:tc>
          <w:tcPr>
            <w:tcW w:w="4906" w:type="dxa"/>
            <w:tcBorders>
              <w:top w:val="single" w:sz="4" w:space="0" w:color="666666"/>
              <w:left w:val="single" w:sz="4" w:space="0" w:color="666666"/>
              <w:bottom w:val="single" w:sz="4" w:space="0" w:color="005693"/>
              <w:right w:val="single" w:sz="4" w:space="0" w:color="666666"/>
            </w:tcBorders>
          </w:tcPr>
          <w:p w14:paraId="1A15B5E4" w14:textId="20BC8F91" w:rsidR="00EF7A6F" w:rsidRPr="00EF7A6F" w:rsidRDefault="00EF7A6F" w:rsidP="00EF7A6F">
            <w:pPr>
              <w:pBdr>
                <w:top w:val="nil"/>
                <w:left w:val="nil"/>
                <w:bottom w:val="nil"/>
                <w:right w:val="nil"/>
                <w:between w:val="nil"/>
              </w:pBdr>
              <w:spacing w:after="0" w:line="240" w:lineRule="auto"/>
              <w:ind w:hanging="2"/>
              <w:jc w:val="center"/>
              <w:rPr>
                <w:rFonts w:eastAsia="Lato"/>
                <w:b w:val="0"/>
                <w:bCs w:val="0"/>
                <w:color w:val="000000"/>
                <w:szCs w:val="24"/>
              </w:rPr>
            </w:pPr>
            <w:r w:rsidRPr="00EF7A6F">
              <w:rPr>
                <w:rFonts w:eastAsia="Lato"/>
                <w:b w:val="0"/>
                <w:bCs w:val="0"/>
                <w:color w:val="000000"/>
                <w:szCs w:val="24"/>
              </w:rPr>
              <w:t>18 semanas</w:t>
            </w:r>
          </w:p>
        </w:tc>
      </w:tr>
      <w:tr w:rsidR="006E1994" w:rsidRPr="00D96F39" w14:paraId="5B686ADD" w14:textId="77777777" w:rsidTr="00CE2CC0">
        <w:tc>
          <w:tcPr>
            <w:tcW w:w="8870" w:type="dxa"/>
            <w:gridSpan w:val="2"/>
            <w:tcBorders>
              <w:top w:val="single" w:sz="4" w:space="0" w:color="005693"/>
              <w:left w:val="single" w:sz="4" w:space="0" w:color="005693"/>
              <w:bottom w:val="single" w:sz="4" w:space="0" w:color="005693"/>
              <w:right w:val="single" w:sz="4" w:space="0" w:color="005693"/>
            </w:tcBorders>
            <w:shd w:val="clear" w:color="auto" w:fill="005693"/>
          </w:tcPr>
          <w:p w14:paraId="7AD513E0" w14:textId="77777777" w:rsidR="006E1994" w:rsidRPr="00D96F39" w:rsidRDefault="006E1994" w:rsidP="00F3624C">
            <w:pPr>
              <w:pStyle w:val="Ttulo2"/>
              <w:rPr>
                <w:rFonts w:eastAsia="Lato"/>
              </w:rPr>
            </w:pPr>
            <w:bookmarkStart w:id="28" w:name="_Toc143007661"/>
            <w:bookmarkStart w:id="29" w:name="_Toc143008355"/>
            <w:bookmarkStart w:id="30" w:name="_Toc180063312"/>
            <w:r w:rsidRPr="00F3624C">
              <w:rPr>
                <w:rFonts w:eastAsia="Lato"/>
                <w:color w:val="FFFFFF" w:themeColor="background1"/>
              </w:rPr>
              <w:t>Costo</w:t>
            </w:r>
            <w:bookmarkEnd w:id="28"/>
            <w:bookmarkEnd w:id="29"/>
            <w:bookmarkEnd w:id="30"/>
          </w:p>
        </w:tc>
      </w:tr>
      <w:tr w:rsidR="006E1994" w:rsidRPr="00D96F39" w14:paraId="33D9E163" w14:textId="77777777" w:rsidTr="00EF7A6F">
        <w:tc>
          <w:tcPr>
            <w:tcW w:w="3964" w:type="dxa"/>
            <w:tcBorders>
              <w:top w:val="single" w:sz="4" w:space="0" w:color="005693"/>
              <w:left w:val="single" w:sz="4" w:space="0" w:color="666666"/>
              <w:bottom w:val="single" w:sz="4" w:space="0" w:color="666666"/>
              <w:right w:val="single" w:sz="4" w:space="0" w:color="666666"/>
            </w:tcBorders>
          </w:tcPr>
          <w:p w14:paraId="4FD88F1A" w14:textId="7655E3E9" w:rsidR="006E1994" w:rsidRPr="00D96F39" w:rsidRDefault="006E1994" w:rsidP="008F1A94">
            <w:pPr>
              <w:pBdr>
                <w:top w:val="nil"/>
                <w:left w:val="nil"/>
                <w:bottom w:val="nil"/>
                <w:right w:val="nil"/>
                <w:between w:val="nil"/>
              </w:pBdr>
              <w:spacing w:after="0" w:line="240" w:lineRule="auto"/>
              <w:ind w:hanging="2"/>
              <w:rPr>
                <w:rFonts w:eastAsia="Lato"/>
                <w:color w:val="000000"/>
                <w:szCs w:val="24"/>
              </w:rPr>
            </w:pPr>
          </w:p>
        </w:tc>
        <w:tc>
          <w:tcPr>
            <w:tcW w:w="4906" w:type="dxa"/>
            <w:tcBorders>
              <w:top w:val="single" w:sz="4" w:space="0" w:color="005693"/>
              <w:left w:val="single" w:sz="4" w:space="0" w:color="666666"/>
              <w:bottom w:val="single" w:sz="4" w:space="0" w:color="666666"/>
              <w:right w:val="single" w:sz="4" w:space="0" w:color="666666"/>
            </w:tcBorders>
          </w:tcPr>
          <w:p w14:paraId="41F6CB16" w14:textId="39890E09" w:rsidR="006E1994" w:rsidRPr="00D96F39" w:rsidRDefault="006E1994" w:rsidP="008F1A94">
            <w:pPr>
              <w:pBdr>
                <w:top w:val="nil"/>
                <w:left w:val="nil"/>
                <w:bottom w:val="nil"/>
                <w:right w:val="nil"/>
                <w:between w:val="nil"/>
              </w:pBdr>
              <w:spacing w:after="0" w:line="240" w:lineRule="auto"/>
              <w:ind w:hanging="2"/>
              <w:jc w:val="center"/>
              <w:rPr>
                <w:rFonts w:eastAsia="Lato"/>
                <w:color w:val="000000"/>
                <w:szCs w:val="24"/>
              </w:rPr>
            </w:pPr>
          </w:p>
        </w:tc>
      </w:tr>
      <w:tr w:rsidR="006E1994" w:rsidRPr="00D96F39" w14:paraId="6C8320C4" w14:textId="77777777" w:rsidTr="00EF7A6F">
        <w:tc>
          <w:tcPr>
            <w:tcW w:w="3964" w:type="dxa"/>
            <w:tcBorders>
              <w:top w:val="single" w:sz="4" w:space="0" w:color="666666"/>
              <w:left w:val="single" w:sz="4" w:space="0" w:color="666666"/>
              <w:bottom w:val="single" w:sz="4" w:space="0" w:color="666666"/>
              <w:right w:val="single" w:sz="4" w:space="0" w:color="666666"/>
            </w:tcBorders>
          </w:tcPr>
          <w:p w14:paraId="7D1E7223" w14:textId="77777777" w:rsidR="006E1994" w:rsidRPr="00D96F39" w:rsidRDefault="006E1994" w:rsidP="008F1A94">
            <w:pPr>
              <w:pBdr>
                <w:top w:val="nil"/>
                <w:left w:val="nil"/>
                <w:bottom w:val="nil"/>
                <w:right w:val="nil"/>
                <w:between w:val="nil"/>
              </w:pBdr>
              <w:spacing w:after="0" w:line="240" w:lineRule="auto"/>
              <w:ind w:hanging="2"/>
              <w:rPr>
                <w:rFonts w:eastAsia="Lato"/>
                <w:color w:val="000000"/>
                <w:szCs w:val="24"/>
              </w:rPr>
            </w:pPr>
          </w:p>
        </w:tc>
        <w:tc>
          <w:tcPr>
            <w:tcW w:w="4906" w:type="dxa"/>
            <w:tcBorders>
              <w:top w:val="single" w:sz="4" w:space="0" w:color="666666"/>
              <w:left w:val="single" w:sz="4" w:space="0" w:color="666666"/>
              <w:bottom w:val="single" w:sz="4" w:space="0" w:color="666666"/>
              <w:right w:val="single" w:sz="4" w:space="0" w:color="666666"/>
            </w:tcBorders>
          </w:tcPr>
          <w:p w14:paraId="140DB270" w14:textId="513D6471" w:rsidR="006E1994" w:rsidRPr="00D96F39" w:rsidRDefault="006E1994" w:rsidP="008F1A94">
            <w:pPr>
              <w:pBdr>
                <w:top w:val="nil"/>
                <w:left w:val="nil"/>
                <w:bottom w:val="nil"/>
                <w:right w:val="nil"/>
                <w:between w:val="nil"/>
              </w:pBdr>
              <w:spacing w:after="0" w:line="240" w:lineRule="auto"/>
              <w:ind w:hanging="2"/>
              <w:jc w:val="center"/>
              <w:rPr>
                <w:rFonts w:eastAsia="Lato"/>
                <w:color w:val="000000"/>
                <w:szCs w:val="24"/>
              </w:rPr>
            </w:pPr>
          </w:p>
        </w:tc>
      </w:tr>
      <w:tr w:rsidR="006E1994" w:rsidRPr="00D96F39" w14:paraId="69BAFBA3"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7D8CF43D" w14:textId="5A8E7508" w:rsidR="006E1994" w:rsidRPr="00D96F39" w:rsidRDefault="006E1994" w:rsidP="008F1A94">
            <w:pPr>
              <w:pBdr>
                <w:top w:val="nil"/>
                <w:left w:val="nil"/>
                <w:bottom w:val="nil"/>
                <w:right w:val="nil"/>
                <w:between w:val="nil"/>
              </w:pBdr>
              <w:spacing w:after="0" w:line="240" w:lineRule="auto"/>
              <w:ind w:hanging="2"/>
              <w:rPr>
                <w:rFonts w:eastAsia="Lato"/>
                <w:color w:val="000000"/>
                <w:szCs w:val="24"/>
              </w:rPr>
            </w:pPr>
          </w:p>
        </w:tc>
        <w:tc>
          <w:tcPr>
            <w:tcW w:w="4906" w:type="dxa"/>
            <w:tcBorders>
              <w:top w:val="single" w:sz="4" w:space="0" w:color="666666"/>
              <w:left w:val="single" w:sz="4" w:space="0" w:color="666666"/>
              <w:bottom w:val="single" w:sz="4" w:space="0" w:color="005693"/>
              <w:right w:val="single" w:sz="4" w:space="0" w:color="666666"/>
            </w:tcBorders>
          </w:tcPr>
          <w:p w14:paraId="2382BDE0" w14:textId="1E48666F" w:rsidR="006E1994" w:rsidRPr="00D96F39" w:rsidRDefault="006E1994" w:rsidP="008F1A94">
            <w:pPr>
              <w:pBdr>
                <w:top w:val="nil"/>
                <w:left w:val="nil"/>
                <w:bottom w:val="nil"/>
                <w:right w:val="nil"/>
                <w:between w:val="nil"/>
              </w:pBdr>
              <w:spacing w:after="0" w:line="240" w:lineRule="auto"/>
              <w:ind w:hanging="2"/>
              <w:jc w:val="center"/>
              <w:rPr>
                <w:rFonts w:eastAsia="Lato"/>
                <w:color w:val="000000"/>
                <w:szCs w:val="24"/>
              </w:rPr>
            </w:pPr>
          </w:p>
        </w:tc>
      </w:tr>
      <w:tr w:rsidR="006E1994" w:rsidRPr="00D96F39" w14:paraId="55755AEB" w14:textId="77777777" w:rsidTr="00CE2CC0">
        <w:tc>
          <w:tcPr>
            <w:tcW w:w="8870" w:type="dxa"/>
            <w:gridSpan w:val="2"/>
            <w:tcBorders>
              <w:top w:val="single" w:sz="4" w:space="0" w:color="005693"/>
              <w:left w:val="single" w:sz="4" w:space="0" w:color="005693"/>
              <w:bottom w:val="single" w:sz="4" w:space="0" w:color="005693"/>
              <w:right w:val="single" w:sz="4" w:space="0" w:color="005693"/>
            </w:tcBorders>
            <w:shd w:val="clear" w:color="auto" w:fill="005693"/>
          </w:tcPr>
          <w:p w14:paraId="45547E12" w14:textId="77777777" w:rsidR="006E1994" w:rsidRPr="00D96F39" w:rsidRDefault="006E1994" w:rsidP="00F3624C">
            <w:pPr>
              <w:pStyle w:val="Ttulo2"/>
              <w:rPr>
                <w:rFonts w:eastAsia="Lato"/>
              </w:rPr>
            </w:pPr>
            <w:bookmarkStart w:id="31" w:name="_Toc143007668"/>
            <w:bookmarkStart w:id="32" w:name="_Toc143008362"/>
            <w:bookmarkStart w:id="33" w:name="_Toc180063313"/>
            <w:r w:rsidRPr="00F3624C">
              <w:rPr>
                <w:rFonts w:eastAsia="Lato"/>
                <w:color w:val="FFFFFF" w:themeColor="background1"/>
              </w:rPr>
              <w:t>Calidad</w:t>
            </w:r>
            <w:bookmarkEnd w:id="31"/>
            <w:bookmarkEnd w:id="32"/>
            <w:bookmarkEnd w:id="33"/>
          </w:p>
        </w:tc>
      </w:tr>
      <w:tr w:rsidR="000B5B9C" w:rsidRPr="00D96F39" w14:paraId="13C2569D" w14:textId="77777777" w:rsidTr="00EF7A6F">
        <w:tc>
          <w:tcPr>
            <w:tcW w:w="3964" w:type="dxa"/>
            <w:tcBorders>
              <w:top w:val="single" w:sz="4" w:space="0" w:color="005693"/>
              <w:left w:val="single" w:sz="4" w:space="0" w:color="666666"/>
              <w:bottom w:val="single" w:sz="4" w:space="0" w:color="666666"/>
              <w:right w:val="single" w:sz="4" w:space="0" w:color="666666"/>
            </w:tcBorders>
          </w:tcPr>
          <w:p w14:paraId="122DD62C" w14:textId="0E7E6BA0" w:rsidR="000B5B9C" w:rsidRPr="00D96F39" w:rsidRDefault="000B5B9C" w:rsidP="000B5B9C">
            <w:pPr>
              <w:ind w:hanging="2"/>
            </w:pPr>
            <w:r w:rsidRPr="009A6687">
              <w:t>Precisión del análisis nutricional</w:t>
            </w:r>
          </w:p>
        </w:tc>
        <w:tc>
          <w:tcPr>
            <w:tcW w:w="4906" w:type="dxa"/>
            <w:tcBorders>
              <w:top w:val="single" w:sz="4" w:space="0" w:color="005693"/>
              <w:left w:val="single" w:sz="4" w:space="0" w:color="666666"/>
              <w:bottom w:val="single" w:sz="4" w:space="0" w:color="666666"/>
              <w:right w:val="single" w:sz="4" w:space="0" w:color="666666"/>
            </w:tcBorders>
          </w:tcPr>
          <w:p w14:paraId="037DFF93" w14:textId="22F3882F" w:rsidR="000B5B9C" w:rsidRPr="00D96F39" w:rsidRDefault="000B5B9C" w:rsidP="000B5B9C">
            <w:pPr>
              <w:ind w:hanging="2"/>
            </w:pPr>
            <w:proofErr w:type="gramStart"/>
            <w:r w:rsidRPr="009A6687">
              <w:t>Asegurar</w:t>
            </w:r>
            <w:proofErr w:type="gramEnd"/>
            <w:r w:rsidRPr="009A6687">
              <w:t xml:space="preserve"> que FoodWise proporcione cálculos precisos y relevantes de los valores nutricionales ingresados por los usuarios, minimizando errores en los datos procesados.</w:t>
            </w:r>
          </w:p>
        </w:tc>
      </w:tr>
      <w:tr w:rsidR="000B5B9C" w:rsidRPr="00D96F39" w14:paraId="3ED97554" w14:textId="77777777" w:rsidTr="00EF7A6F">
        <w:tc>
          <w:tcPr>
            <w:tcW w:w="3964" w:type="dxa"/>
            <w:tcBorders>
              <w:top w:val="single" w:sz="4" w:space="0" w:color="666666"/>
              <w:left w:val="single" w:sz="4" w:space="0" w:color="666666"/>
              <w:bottom w:val="single" w:sz="4" w:space="0" w:color="666666"/>
              <w:right w:val="single" w:sz="4" w:space="0" w:color="666666"/>
            </w:tcBorders>
          </w:tcPr>
          <w:p w14:paraId="21817EF5" w14:textId="73BC293F" w:rsidR="000B5B9C" w:rsidRPr="00D96F39" w:rsidRDefault="000B5B9C" w:rsidP="000B5B9C">
            <w:pPr>
              <w:ind w:hanging="2"/>
            </w:pPr>
            <w:r w:rsidRPr="009A6687">
              <w:t>Comprensión de restricciones alimentarias y preferencias</w:t>
            </w:r>
          </w:p>
        </w:tc>
        <w:tc>
          <w:tcPr>
            <w:tcW w:w="4906" w:type="dxa"/>
            <w:tcBorders>
              <w:top w:val="single" w:sz="4" w:space="0" w:color="666666"/>
              <w:left w:val="single" w:sz="4" w:space="0" w:color="666666"/>
              <w:bottom w:val="single" w:sz="4" w:space="0" w:color="666666"/>
              <w:right w:val="single" w:sz="4" w:space="0" w:color="666666"/>
            </w:tcBorders>
          </w:tcPr>
          <w:p w14:paraId="7FF04023" w14:textId="14873C3E" w:rsidR="000B5B9C" w:rsidRPr="00D96F39" w:rsidRDefault="000B5B9C" w:rsidP="000B5B9C">
            <w:pPr>
              <w:ind w:hanging="2"/>
            </w:pPr>
            <w:r w:rsidRPr="009A6687">
              <w:t>Garantizar que la aplicación interprete correctamente las restricciones alimentarias, preferencias del usuario y brinde recomendaciones adecuadas, evitando errores como sugerir alimentos no permitidos.</w:t>
            </w:r>
          </w:p>
        </w:tc>
      </w:tr>
      <w:tr w:rsidR="000B5B9C" w:rsidRPr="00D96F39" w14:paraId="63639E20"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3776DFAC" w14:textId="231ECECC" w:rsidR="000B5B9C" w:rsidRPr="00D96F39" w:rsidRDefault="000B5B9C" w:rsidP="000B5B9C">
            <w:pPr>
              <w:ind w:hanging="2"/>
            </w:pPr>
            <w:r w:rsidRPr="009A6687">
              <w:t>Velocidad de procesamiento</w:t>
            </w:r>
          </w:p>
        </w:tc>
        <w:tc>
          <w:tcPr>
            <w:tcW w:w="4906" w:type="dxa"/>
            <w:tcBorders>
              <w:top w:val="single" w:sz="4" w:space="0" w:color="666666"/>
              <w:left w:val="single" w:sz="4" w:space="0" w:color="666666"/>
              <w:bottom w:val="single" w:sz="4" w:space="0" w:color="005693"/>
              <w:right w:val="single" w:sz="4" w:space="0" w:color="666666"/>
            </w:tcBorders>
          </w:tcPr>
          <w:p w14:paraId="666FA040" w14:textId="6FF02B64" w:rsidR="000B5B9C" w:rsidRPr="00D96F39" w:rsidRDefault="000B5B9C" w:rsidP="000B5B9C">
            <w:pPr>
              <w:ind w:hanging="2"/>
            </w:pPr>
            <w:r w:rsidRPr="009A6687">
              <w:t>Establecer un tiempo máximo de respuesta para el procesamiento de datos nutricionales y la generación de recomendaciones, asegurando que las respuestas se entreguen en un tiempo razonable y sin retrasos significativos.</w:t>
            </w:r>
          </w:p>
        </w:tc>
      </w:tr>
      <w:tr w:rsidR="000B5B9C" w:rsidRPr="00D96F39" w14:paraId="784C8C67"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7FB61A85" w14:textId="6BBD9FE0" w:rsidR="000B5B9C" w:rsidRPr="00D96F39" w:rsidRDefault="000B5B9C" w:rsidP="000B5B9C">
            <w:pPr>
              <w:ind w:hanging="2"/>
            </w:pPr>
            <w:r w:rsidRPr="009A6687">
              <w:t>Coherencia en las recomendaciones</w:t>
            </w:r>
          </w:p>
        </w:tc>
        <w:tc>
          <w:tcPr>
            <w:tcW w:w="4906" w:type="dxa"/>
            <w:tcBorders>
              <w:top w:val="single" w:sz="4" w:space="0" w:color="666666"/>
              <w:left w:val="single" w:sz="4" w:space="0" w:color="666666"/>
              <w:bottom w:val="single" w:sz="4" w:space="0" w:color="005693"/>
              <w:right w:val="single" w:sz="4" w:space="0" w:color="666666"/>
            </w:tcBorders>
          </w:tcPr>
          <w:p w14:paraId="08246BE9" w14:textId="64AB3AA6" w:rsidR="000B5B9C" w:rsidRPr="00D96F39" w:rsidRDefault="000B5B9C" w:rsidP="000B5B9C">
            <w:pPr>
              <w:ind w:hanging="2"/>
            </w:pPr>
            <w:proofErr w:type="gramStart"/>
            <w:r w:rsidRPr="009A6687">
              <w:t>Asegurar</w:t>
            </w:r>
            <w:proofErr w:type="gramEnd"/>
            <w:r w:rsidRPr="009A6687">
              <w:t xml:space="preserve"> que las recomendaciones alimentarias proporcionadas por FoodWise sean coherentes, relevantes y alineadas con los hábitos y objetivos del usuario.</w:t>
            </w:r>
          </w:p>
        </w:tc>
      </w:tr>
      <w:tr w:rsidR="000B5B9C" w:rsidRPr="00D96F39" w14:paraId="26CE8E50"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2BB3458D" w14:textId="17F5F043" w:rsidR="000B5B9C" w:rsidRPr="00D96F39" w:rsidRDefault="000B5B9C" w:rsidP="000B5B9C">
            <w:pPr>
              <w:ind w:hanging="2"/>
            </w:pPr>
            <w:r w:rsidRPr="009A6687">
              <w:t>Interfaz intuitiva y facilidad de uso</w:t>
            </w:r>
          </w:p>
        </w:tc>
        <w:tc>
          <w:tcPr>
            <w:tcW w:w="4906" w:type="dxa"/>
            <w:tcBorders>
              <w:top w:val="single" w:sz="4" w:space="0" w:color="666666"/>
              <w:left w:val="single" w:sz="4" w:space="0" w:color="666666"/>
              <w:bottom w:val="single" w:sz="4" w:space="0" w:color="005693"/>
              <w:right w:val="single" w:sz="4" w:space="0" w:color="666666"/>
            </w:tcBorders>
          </w:tcPr>
          <w:p w14:paraId="17800F10" w14:textId="510EFAC7" w:rsidR="000B5B9C" w:rsidRPr="00D96F39" w:rsidRDefault="000B5B9C" w:rsidP="000B5B9C">
            <w:pPr>
              <w:ind w:hanging="2"/>
            </w:pPr>
            <w:r w:rsidRPr="009A6687">
              <w:t xml:space="preserve">Diseñar la interfaz de la aplicación y los flujos de interacción para que los usuarios encuentren fácil registrar </w:t>
            </w:r>
            <w:r w:rsidRPr="009A6687">
              <w:lastRenderedPageBreak/>
              <w:t>alimentos, visualizar reportes y recibir recomendaciones.</w:t>
            </w:r>
          </w:p>
        </w:tc>
      </w:tr>
      <w:tr w:rsidR="000B5B9C" w:rsidRPr="00D96F39" w14:paraId="67DA3E85"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5D366110" w14:textId="46B78639"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lastRenderedPageBreak/>
              <w:t>Cumplimiento de requisitos funcionales y no funcionales</w:t>
            </w:r>
          </w:p>
        </w:tc>
        <w:tc>
          <w:tcPr>
            <w:tcW w:w="4906" w:type="dxa"/>
            <w:tcBorders>
              <w:top w:val="single" w:sz="4" w:space="0" w:color="666666"/>
              <w:left w:val="single" w:sz="4" w:space="0" w:color="666666"/>
              <w:bottom w:val="single" w:sz="4" w:space="0" w:color="005693"/>
              <w:right w:val="single" w:sz="4" w:space="0" w:color="666666"/>
            </w:tcBorders>
          </w:tcPr>
          <w:p w14:paraId="0A368007" w14:textId="09A5220F"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proofErr w:type="gramStart"/>
            <w:r w:rsidRPr="009A6687">
              <w:t>Asegurar</w:t>
            </w:r>
            <w:proofErr w:type="gramEnd"/>
            <w:r w:rsidRPr="009A6687">
              <w:t xml:space="preserve"> que FoodWise cumpla con todos los requisitos funcionales (registro de usuarios, gestión de alimentos, recomendaciones) y no funcionales (seguridad, rendimiento) establecidos en el alcance del proyecto.</w:t>
            </w:r>
          </w:p>
        </w:tc>
      </w:tr>
      <w:tr w:rsidR="000B5B9C" w:rsidRPr="00D96F39" w14:paraId="1D9D1FA5"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3A9D5413" w14:textId="1F185BC3"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t>Seguridad y privacidad de los datos</w:t>
            </w:r>
          </w:p>
        </w:tc>
        <w:tc>
          <w:tcPr>
            <w:tcW w:w="4906" w:type="dxa"/>
            <w:tcBorders>
              <w:top w:val="single" w:sz="4" w:space="0" w:color="666666"/>
              <w:left w:val="single" w:sz="4" w:space="0" w:color="666666"/>
              <w:bottom w:val="single" w:sz="4" w:space="0" w:color="005693"/>
              <w:right w:val="single" w:sz="4" w:space="0" w:color="666666"/>
            </w:tcBorders>
          </w:tcPr>
          <w:p w14:paraId="40AF3BFD" w14:textId="0485182B"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t>Garantizar que la aplicación maneje la información nutricional y personal de los usuarios de manera segura, cumpliendo con las regulaciones de privacidad (como GDPR u otras normativas aplicables).</w:t>
            </w:r>
          </w:p>
        </w:tc>
      </w:tr>
      <w:tr w:rsidR="000B5B9C" w:rsidRPr="00D96F39" w14:paraId="452155A5"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2FD3C267" w14:textId="00FCD250"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t>Capacidad de manejar grandes volúmenes de datos</w:t>
            </w:r>
          </w:p>
        </w:tc>
        <w:tc>
          <w:tcPr>
            <w:tcW w:w="4906" w:type="dxa"/>
            <w:tcBorders>
              <w:top w:val="single" w:sz="4" w:space="0" w:color="666666"/>
              <w:left w:val="single" w:sz="4" w:space="0" w:color="666666"/>
              <w:bottom w:val="single" w:sz="4" w:space="0" w:color="005693"/>
              <w:right w:val="single" w:sz="4" w:space="0" w:color="666666"/>
            </w:tcBorders>
          </w:tcPr>
          <w:p w14:paraId="69D5AB81" w14:textId="7E1CEC60"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proofErr w:type="gramStart"/>
            <w:r w:rsidRPr="009A6687">
              <w:t>Asegurar</w:t>
            </w:r>
            <w:proofErr w:type="gramEnd"/>
            <w:r w:rsidRPr="009A6687">
              <w:t xml:space="preserve"> que FoodWise pueda gestionar un número significativo de usuarios y la entrada de alimentos sin degradar el rendimiento, especialmente durante picos de actividad.</w:t>
            </w:r>
          </w:p>
        </w:tc>
      </w:tr>
      <w:tr w:rsidR="000B5B9C" w:rsidRPr="00D96F39" w14:paraId="0D7D959D"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2ADF765B" w14:textId="36A50A40"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proofErr w:type="spellStart"/>
            <w:r w:rsidRPr="009A6687">
              <w:t>Feedback</w:t>
            </w:r>
            <w:proofErr w:type="spellEnd"/>
            <w:r w:rsidRPr="009A6687">
              <w:t xml:space="preserve"> de los usuarios</w:t>
            </w:r>
          </w:p>
        </w:tc>
        <w:tc>
          <w:tcPr>
            <w:tcW w:w="4906" w:type="dxa"/>
            <w:tcBorders>
              <w:top w:val="single" w:sz="4" w:space="0" w:color="666666"/>
              <w:left w:val="single" w:sz="4" w:space="0" w:color="666666"/>
              <w:bottom w:val="single" w:sz="4" w:space="0" w:color="005693"/>
              <w:right w:val="single" w:sz="4" w:space="0" w:color="666666"/>
            </w:tcBorders>
          </w:tcPr>
          <w:p w14:paraId="59CC4B9C" w14:textId="74870380"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t xml:space="preserve">Recopilar y analizar regularmente el </w:t>
            </w:r>
            <w:proofErr w:type="spellStart"/>
            <w:r w:rsidRPr="009A6687">
              <w:t>feedback</w:t>
            </w:r>
            <w:proofErr w:type="spellEnd"/>
            <w:r w:rsidRPr="009A6687">
              <w:t xml:space="preserve"> de los usuarios para identificar áreas de mejora, ajustando la aplicación en consecuencia y optimizando la experiencia del usuario.</w:t>
            </w:r>
          </w:p>
        </w:tc>
      </w:tr>
      <w:tr w:rsidR="000B5B9C" w:rsidRPr="00D96F39" w14:paraId="40516F32" w14:textId="77777777" w:rsidTr="00EF7A6F">
        <w:tc>
          <w:tcPr>
            <w:tcW w:w="3964" w:type="dxa"/>
            <w:tcBorders>
              <w:top w:val="single" w:sz="4" w:space="0" w:color="666666"/>
              <w:left w:val="single" w:sz="4" w:space="0" w:color="666666"/>
              <w:bottom w:val="single" w:sz="4" w:space="0" w:color="666666"/>
              <w:right w:val="single" w:sz="4" w:space="0" w:color="666666"/>
            </w:tcBorders>
          </w:tcPr>
          <w:p w14:paraId="25E157C4" w14:textId="7A9E45ED"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t>Mantenibilidad y escalabilidad</w:t>
            </w:r>
          </w:p>
        </w:tc>
        <w:tc>
          <w:tcPr>
            <w:tcW w:w="4906" w:type="dxa"/>
            <w:tcBorders>
              <w:top w:val="single" w:sz="4" w:space="0" w:color="666666"/>
              <w:left w:val="single" w:sz="4" w:space="0" w:color="666666"/>
              <w:bottom w:val="single" w:sz="4" w:space="0" w:color="666666"/>
              <w:right w:val="single" w:sz="4" w:space="0" w:color="666666"/>
            </w:tcBorders>
          </w:tcPr>
          <w:p w14:paraId="50F0C8BA" w14:textId="24ED7BD4" w:rsidR="000B5B9C" w:rsidRPr="00D96F39" w:rsidRDefault="000B5B9C" w:rsidP="000B5B9C">
            <w:pPr>
              <w:pBdr>
                <w:top w:val="nil"/>
                <w:left w:val="nil"/>
                <w:bottom w:val="nil"/>
                <w:right w:val="nil"/>
                <w:between w:val="nil"/>
              </w:pBdr>
              <w:spacing w:after="0" w:line="240" w:lineRule="auto"/>
              <w:ind w:hanging="2"/>
              <w:rPr>
                <w:rFonts w:eastAsia="Lato"/>
                <w:color w:val="000000"/>
                <w:szCs w:val="24"/>
              </w:rPr>
            </w:pPr>
            <w:r w:rsidRPr="009A6687">
              <w:t>Diseñar la aplicación de manera que sea fácil de mantener y actualizar, permitiendo la integración de nuevas funcionalidades en el futuro y soportando un crecimiento en el número de usuarios.</w:t>
            </w:r>
          </w:p>
        </w:tc>
      </w:tr>
      <w:tr w:rsidR="000B5B9C" w:rsidRPr="00D96F39" w14:paraId="53512888" w14:textId="77777777" w:rsidTr="00EF7A6F">
        <w:tc>
          <w:tcPr>
            <w:tcW w:w="3964" w:type="dxa"/>
            <w:tcBorders>
              <w:top w:val="single" w:sz="4" w:space="0" w:color="666666"/>
              <w:left w:val="single" w:sz="4" w:space="0" w:color="666666"/>
              <w:bottom w:val="single" w:sz="4" w:space="0" w:color="005693"/>
              <w:right w:val="single" w:sz="4" w:space="0" w:color="666666"/>
            </w:tcBorders>
          </w:tcPr>
          <w:p w14:paraId="4A0FD337" w14:textId="45B428B1" w:rsidR="000B5B9C" w:rsidRPr="001D7D30" w:rsidRDefault="000B5B9C" w:rsidP="000B5B9C">
            <w:pPr>
              <w:pBdr>
                <w:top w:val="nil"/>
                <w:left w:val="nil"/>
                <w:bottom w:val="nil"/>
                <w:right w:val="nil"/>
                <w:between w:val="nil"/>
              </w:pBdr>
              <w:spacing w:after="0" w:line="240" w:lineRule="auto"/>
              <w:ind w:hanging="2"/>
              <w:rPr>
                <w:rFonts w:eastAsia="Lato"/>
                <w:color w:val="000000"/>
                <w:szCs w:val="24"/>
              </w:rPr>
            </w:pPr>
            <w:r w:rsidRPr="009A6687">
              <w:t>Usabilidad</w:t>
            </w:r>
          </w:p>
        </w:tc>
        <w:tc>
          <w:tcPr>
            <w:tcW w:w="4906" w:type="dxa"/>
            <w:tcBorders>
              <w:top w:val="single" w:sz="4" w:space="0" w:color="666666"/>
              <w:left w:val="single" w:sz="4" w:space="0" w:color="666666"/>
              <w:bottom w:val="single" w:sz="4" w:space="0" w:color="005693"/>
              <w:right w:val="single" w:sz="4" w:space="0" w:color="666666"/>
            </w:tcBorders>
          </w:tcPr>
          <w:p w14:paraId="5C26B095" w14:textId="2B89DC61" w:rsidR="000B5B9C" w:rsidRPr="001D7D30" w:rsidRDefault="000B5B9C" w:rsidP="000B5B9C">
            <w:pPr>
              <w:pBdr>
                <w:top w:val="nil"/>
                <w:left w:val="nil"/>
                <w:bottom w:val="nil"/>
                <w:right w:val="nil"/>
                <w:between w:val="nil"/>
              </w:pBdr>
              <w:spacing w:after="0" w:line="240" w:lineRule="auto"/>
              <w:ind w:hanging="2"/>
              <w:rPr>
                <w:rFonts w:eastAsia="Lato"/>
                <w:color w:val="000000"/>
                <w:szCs w:val="24"/>
              </w:rPr>
            </w:pPr>
            <w:r w:rsidRPr="009A6687">
              <w:t>Establecer un producto altamente usable según los estándares definidos por W3C y normas de calidad en desarrollo de software, como ISO 9126 (calidad del software) y ISO 12207 (ciclo de vida del software).</w:t>
            </w:r>
          </w:p>
        </w:tc>
      </w:tr>
    </w:tbl>
    <w:p w14:paraId="3771CF62" w14:textId="3670DBDF" w:rsidR="006E1994" w:rsidRDefault="006E1994" w:rsidP="006E1994"/>
    <w:p w14:paraId="0CDCF896" w14:textId="269FC7E1" w:rsidR="006E1994" w:rsidRDefault="006E1994" w:rsidP="00CC4198">
      <w:pPr>
        <w:pStyle w:val="Ttulo1"/>
      </w:pPr>
      <w:bookmarkStart w:id="34" w:name="_Toc143009118"/>
      <w:bookmarkStart w:id="35" w:name="_Toc180063314"/>
      <w:r>
        <w:t>Riesgos iniciales de alto nivel</w:t>
      </w:r>
      <w:bookmarkEnd w:id="34"/>
      <w:bookmarkEnd w:id="35"/>
    </w:p>
    <w:p w14:paraId="753261C5" w14:textId="77777777" w:rsidR="006E1994" w:rsidRDefault="006E1994" w:rsidP="006E1994">
      <w:pPr>
        <w:pStyle w:val="Ttulo2"/>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0B5B9C" w:rsidRPr="00D96F39" w14:paraId="5CAA7845"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5DB3FAD4" w14:textId="5362A9C3" w:rsidR="000B5B9C" w:rsidRPr="005736C7" w:rsidRDefault="000B5B9C" w:rsidP="000B5B9C">
            <w:r w:rsidRPr="00196515">
              <w:t xml:space="preserve">Inexactitud en el análisis nutricional: Existe el riesgo de que la información nutricional proporcionada por la </w:t>
            </w:r>
            <w:proofErr w:type="gramStart"/>
            <w:r w:rsidRPr="00196515">
              <w:t>app</w:t>
            </w:r>
            <w:proofErr w:type="gramEnd"/>
            <w:r w:rsidRPr="00196515">
              <w:t xml:space="preserve"> no sea precisa debido a errores en los datos ingresados manualmente o diferencias en las fuentes de información </w:t>
            </w:r>
            <w:r w:rsidRPr="00196515">
              <w:lastRenderedPageBreak/>
              <w:t>nutricional. Los usuarios podrían recibir recomendaciones incorrectas, afectando su salud y confianza en la aplicación.</w:t>
            </w:r>
          </w:p>
        </w:tc>
      </w:tr>
      <w:tr w:rsidR="000B5B9C" w:rsidRPr="00D96F39" w14:paraId="5CB08BF3"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0C98CB01" w14:textId="0B177057" w:rsidR="000B5B9C" w:rsidRPr="005736C7" w:rsidRDefault="000B5B9C" w:rsidP="000B5B9C">
            <w:r w:rsidRPr="00196515">
              <w:lastRenderedPageBreak/>
              <w:t xml:space="preserve">Bajo nivel de adopción por parte de los usuarios: Existe el riesgo de que la </w:t>
            </w:r>
            <w:proofErr w:type="gramStart"/>
            <w:r w:rsidRPr="00196515">
              <w:t>app</w:t>
            </w:r>
            <w:proofErr w:type="gramEnd"/>
            <w:r w:rsidRPr="00196515">
              <w:t xml:space="preserve"> no logre captar el interés de los usuarios debido a una interfaz poco intuitiva o un valor percibido bajo. Esto podría llevar a un fracaso en la adopción del sistema, afectando el retorno de la inversión y la viabilidad del proyecto.</w:t>
            </w:r>
          </w:p>
        </w:tc>
      </w:tr>
      <w:tr w:rsidR="000B5B9C" w:rsidRPr="00D96F39" w14:paraId="72F74CFF"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216D237E" w14:textId="1D3D6C8F" w:rsidR="000B5B9C" w:rsidRPr="005736C7" w:rsidRDefault="000B5B9C" w:rsidP="000B5B9C">
            <w:r w:rsidRPr="00196515">
              <w:t>Dificultades en la personalización de las recomendaciones: Puede ser complicado personalizar correctamente las recomendaciones para cada usuario, especialmente si los datos ingresados son incompletos o erróneos. La falta de recomendaciones precisas puede afectar la efectividad de la aplicación, generando desconfianza o desuso.</w:t>
            </w:r>
          </w:p>
        </w:tc>
      </w:tr>
      <w:tr w:rsidR="000B5B9C" w:rsidRPr="00D96F39" w14:paraId="424EDAE1"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1FCACE08" w14:textId="587A7134" w:rsidR="000B5B9C" w:rsidRPr="005736C7" w:rsidRDefault="000B5B9C" w:rsidP="000B5B9C">
            <w:r w:rsidRPr="00196515">
              <w:t>Problemas de escalabilidad: Si la base de datos o la infraestructura no están adecuadamente diseñadas para manejar un gran número de usuarios o un crecimiento en los datos ingresados, el rendimiento podría verse afectado. La aplicación podría volverse lenta o inestable, especialmente en momentos de alta demanda, lo que afectaría la experiencia del usuario.</w:t>
            </w:r>
          </w:p>
        </w:tc>
      </w:tr>
      <w:tr w:rsidR="000B5B9C" w:rsidRPr="00D96F39" w14:paraId="3FFCFC0A"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4FCB2952" w14:textId="6C55CE20" w:rsidR="000B5B9C" w:rsidRPr="005736C7" w:rsidRDefault="000B5B9C" w:rsidP="000B5B9C">
            <w:r w:rsidRPr="00196515">
              <w:t>Riesgos asociados a la seguridad de la información: Existe el riesgo de vulnerabilidades de seguridad en la aplicación que podrían permitir filtraciones de datos personales o nutricionales. Una brecha de seguridad podría dañar gravemente la reputación del proyecto y exponer a los usuarios a riesgos de privacidad.</w:t>
            </w:r>
          </w:p>
        </w:tc>
      </w:tr>
      <w:tr w:rsidR="000B5B9C" w:rsidRPr="00D96F39" w14:paraId="437A8CAE"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19C8B2A8" w14:textId="32D19398" w:rsidR="000B5B9C" w:rsidRPr="005736C7" w:rsidRDefault="000B5B9C" w:rsidP="000B5B9C">
            <w:r w:rsidRPr="00196515">
              <w:t>Retrasos en el desarrollo y entrega del proyecto: Problemas en la planificación, coordinación del equipo o gestión de recursos pueden generar retrasos en las diferentes fases del desarrollo. Un retraso en las pruebas de calidad o en la fase de marcha blanca puede causar la postergación del lanzamiento final, lo que afectaría la viabilidad del proyecto y aumentaría los costos.</w:t>
            </w:r>
          </w:p>
        </w:tc>
      </w:tr>
      <w:tr w:rsidR="000B5B9C" w:rsidRPr="00D96F39" w14:paraId="04929606"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284545C6" w14:textId="2D17EC56" w:rsidR="000B5B9C" w:rsidRPr="005736C7" w:rsidRDefault="000B5B9C" w:rsidP="000B5B9C">
            <w:r w:rsidRPr="00196515">
              <w:t xml:space="preserve">Resistencia al cambio por parte de los usuarios: Los usuarios pueden resistirse a cambiar sus hábitos alimenticios o adoptar nuevas tecnologías, lo que podría reducir la efectividad de la aplicación. Este riesgo aumenta cuando los usuarios no perciben de manera clara el valor de la aplicación en su día a día, lo que afectaría tanto la frecuencia de uso como la permanencia de los usuarios activos, disminuyendo el impacto deseado de la </w:t>
            </w:r>
            <w:proofErr w:type="gramStart"/>
            <w:r w:rsidRPr="00196515">
              <w:t>app</w:t>
            </w:r>
            <w:proofErr w:type="gramEnd"/>
            <w:r w:rsidRPr="00196515">
              <w:t>.</w:t>
            </w:r>
          </w:p>
        </w:tc>
      </w:tr>
      <w:tr w:rsidR="000B5B9C" w:rsidRPr="00D96F39" w14:paraId="5237F36B" w14:textId="77777777" w:rsidTr="008F1A94">
        <w:tc>
          <w:tcPr>
            <w:tcW w:w="8870" w:type="dxa"/>
            <w:tcBorders>
              <w:top w:val="single" w:sz="4" w:space="0" w:color="666666"/>
              <w:left w:val="single" w:sz="4" w:space="0" w:color="666666"/>
              <w:bottom w:val="single" w:sz="4" w:space="0" w:color="666666"/>
              <w:right w:val="single" w:sz="4" w:space="0" w:color="666666"/>
            </w:tcBorders>
          </w:tcPr>
          <w:p w14:paraId="2D773BA5" w14:textId="09D268FA" w:rsidR="000B5B9C" w:rsidRPr="005736C7" w:rsidRDefault="000B5B9C" w:rsidP="000B5B9C">
            <w:r w:rsidRPr="00196515">
              <w:t>Dependencia de los usuarios para ingresar datos manualmente: Si los usuarios no ingresan correctamente los datos de los alimentos o no son consistentes en el registro, la información obtenida para análisis será incompleta o incorrecta. Esto afectará la precisión de las recomendaciones y la utilidad general de la aplicación.</w:t>
            </w:r>
          </w:p>
        </w:tc>
      </w:tr>
    </w:tbl>
    <w:p w14:paraId="0300C4EB" w14:textId="77777777" w:rsidR="00F3624C" w:rsidRDefault="00F3624C" w:rsidP="0044485D">
      <w:pPr>
        <w:pStyle w:val="Ttulo1"/>
      </w:pPr>
      <w:bookmarkStart w:id="36" w:name="_Toc143009119"/>
    </w:p>
    <w:p w14:paraId="7CCA3284" w14:textId="43573107" w:rsidR="006E1994" w:rsidRDefault="006E1994" w:rsidP="0044485D">
      <w:pPr>
        <w:pStyle w:val="Ttulo1"/>
      </w:pPr>
      <w:bookmarkStart w:id="37" w:name="_Toc180063315"/>
      <w:r>
        <w:t>Cronograma de hitos principales</w:t>
      </w:r>
      <w:bookmarkEnd w:id="36"/>
      <w:bookmarkEnd w:id="37"/>
    </w:p>
    <w:p w14:paraId="629902D0" w14:textId="77777777" w:rsidR="006E1994" w:rsidRDefault="006E1994" w:rsidP="006E1994">
      <w:pPr>
        <w:pStyle w:val="Ttulo2"/>
      </w:pPr>
    </w:p>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3"/>
        <w:gridCol w:w="2207"/>
      </w:tblGrid>
      <w:tr w:rsidR="006E1994" w:rsidRPr="00D96F39" w14:paraId="4E6F02E0" w14:textId="77777777" w:rsidTr="008F1A94">
        <w:tc>
          <w:tcPr>
            <w:tcW w:w="6663" w:type="dxa"/>
            <w:tcBorders>
              <w:top w:val="single" w:sz="4" w:space="0" w:color="003F6C"/>
              <w:left w:val="single" w:sz="4" w:space="0" w:color="003F6C"/>
              <w:bottom w:val="single" w:sz="4" w:space="0" w:color="003F6C"/>
              <w:right w:val="single" w:sz="4" w:space="0" w:color="003F6C"/>
            </w:tcBorders>
            <w:shd w:val="clear" w:color="auto" w:fill="003F6C"/>
          </w:tcPr>
          <w:p w14:paraId="46817721" w14:textId="77777777" w:rsidR="006E1994" w:rsidRPr="00D96F39" w:rsidRDefault="006E1994" w:rsidP="008F1A94">
            <w:pPr>
              <w:spacing w:after="0" w:line="240" w:lineRule="auto"/>
              <w:ind w:hanging="2"/>
              <w:jc w:val="center"/>
              <w:rPr>
                <w:rFonts w:eastAsia="Lato"/>
                <w:b w:val="0"/>
                <w:color w:val="FFFFFF"/>
              </w:rPr>
            </w:pPr>
            <w:bookmarkStart w:id="38" w:name="_Toc143007700"/>
            <w:bookmarkStart w:id="39" w:name="_Toc143008394"/>
            <w:r w:rsidRPr="00D96F39">
              <w:rPr>
                <w:rFonts w:eastAsia="Lato"/>
                <w:color w:val="FFFFFF"/>
              </w:rPr>
              <w:t>Hito</w:t>
            </w:r>
            <w:bookmarkEnd w:id="38"/>
            <w:bookmarkEnd w:id="39"/>
          </w:p>
        </w:tc>
        <w:tc>
          <w:tcPr>
            <w:tcW w:w="2207" w:type="dxa"/>
            <w:tcBorders>
              <w:top w:val="single" w:sz="4" w:space="0" w:color="003F6C"/>
              <w:left w:val="single" w:sz="4" w:space="0" w:color="003F6C"/>
              <w:bottom w:val="single" w:sz="4" w:space="0" w:color="003F6C"/>
              <w:right w:val="single" w:sz="4" w:space="0" w:color="003F6C"/>
            </w:tcBorders>
            <w:shd w:val="clear" w:color="auto" w:fill="003F6C"/>
          </w:tcPr>
          <w:p w14:paraId="6FC407E0" w14:textId="77777777" w:rsidR="006E1994" w:rsidRPr="00D96F39" w:rsidRDefault="006E1994" w:rsidP="008F1A94">
            <w:pPr>
              <w:spacing w:after="0" w:line="240" w:lineRule="auto"/>
              <w:ind w:hanging="2"/>
              <w:jc w:val="center"/>
              <w:rPr>
                <w:rFonts w:eastAsia="Lato"/>
                <w:b w:val="0"/>
                <w:color w:val="FFFFFF"/>
              </w:rPr>
            </w:pPr>
            <w:bookmarkStart w:id="40" w:name="_Toc143007701"/>
            <w:bookmarkStart w:id="41" w:name="_Toc143008395"/>
            <w:r w:rsidRPr="00D96F39">
              <w:rPr>
                <w:rFonts w:eastAsia="Lato"/>
                <w:color w:val="FFFFFF"/>
              </w:rPr>
              <w:t>Fecha tope</w:t>
            </w:r>
            <w:bookmarkEnd w:id="40"/>
            <w:bookmarkEnd w:id="41"/>
          </w:p>
        </w:tc>
      </w:tr>
      <w:tr w:rsidR="007305DB" w:rsidRPr="00D96F39" w14:paraId="3F68F4F1" w14:textId="77777777" w:rsidTr="008F1A94">
        <w:tc>
          <w:tcPr>
            <w:tcW w:w="6663" w:type="dxa"/>
            <w:tcBorders>
              <w:top w:val="single" w:sz="4" w:space="0" w:color="003F6C"/>
              <w:left w:val="single" w:sz="4" w:space="0" w:color="666666"/>
              <w:bottom w:val="single" w:sz="4" w:space="0" w:color="666666"/>
              <w:right w:val="single" w:sz="4" w:space="0" w:color="666666"/>
            </w:tcBorders>
          </w:tcPr>
          <w:p w14:paraId="13CE37CD" w14:textId="19EC4231" w:rsidR="007305DB" w:rsidRPr="00D96F39" w:rsidRDefault="007305DB" w:rsidP="007305DB">
            <w:pPr>
              <w:spacing w:after="0" w:line="240" w:lineRule="auto"/>
              <w:ind w:hanging="2"/>
              <w:jc w:val="center"/>
              <w:rPr>
                <w:rFonts w:eastAsia="Lato"/>
                <w:color w:val="000000"/>
              </w:rPr>
            </w:pPr>
            <w:r w:rsidRPr="00B1457B">
              <w:t>Acta de constitución del proyecto</w:t>
            </w:r>
          </w:p>
        </w:tc>
        <w:tc>
          <w:tcPr>
            <w:tcW w:w="2207" w:type="dxa"/>
            <w:tcBorders>
              <w:top w:val="single" w:sz="4" w:space="0" w:color="003F6C"/>
              <w:left w:val="single" w:sz="4" w:space="0" w:color="666666"/>
              <w:bottom w:val="single" w:sz="4" w:space="0" w:color="666666"/>
              <w:right w:val="single" w:sz="4" w:space="0" w:color="666666"/>
            </w:tcBorders>
          </w:tcPr>
          <w:p w14:paraId="693F6094" w14:textId="72324FD4" w:rsidR="007305DB" w:rsidRPr="00D96F39" w:rsidRDefault="007305DB" w:rsidP="007305DB">
            <w:pPr>
              <w:spacing w:after="0" w:line="240" w:lineRule="auto"/>
              <w:ind w:hanging="2"/>
              <w:jc w:val="center"/>
              <w:rPr>
                <w:rFonts w:eastAsia="Lato"/>
                <w:color w:val="000000"/>
              </w:rPr>
            </w:pPr>
            <w:r w:rsidRPr="00B1457B">
              <w:t>Semana 1</w:t>
            </w:r>
          </w:p>
        </w:tc>
      </w:tr>
      <w:tr w:rsidR="007305DB" w:rsidRPr="00D96F39" w14:paraId="7BFB9DB7"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38899FF6" w14:textId="5F80A178" w:rsidR="007305DB" w:rsidRPr="00D96F39" w:rsidRDefault="007305DB" w:rsidP="007305DB">
            <w:pPr>
              <w:spacing w:after="0" w:line="240" w:lineRule="auto"/>
              <w:ind w:hanging="2"/>
              <w:jc w:val="center"/>
              <w:rPr>
                <w:rFonts w:eastAsia="Lato"/>
                <w:color w:val="000000"/>
              </w:rPr>
            </w:pPr>
            <w:r w:rsidRPr="00B1457B">
              <w:t>Inicio del proyecto y KICK OFF</w:t>
            </w:r>
          </w:p>
        </w:tc>
        <w:tc>
          <w:tcPr>
            <w:tcW w:w="2207" w:type="dxa"/>
            <w:tcBorders>
              <w:top w:val="single" w:sz="4" w:space="0" w:color="666666"/>
              <w:left w:val="single" w:sz="4" w:space="0" w:color="666666"/>
              <w:bottom w:val="single" w:sz="4" w:space="0" w:color="666666"/>
              <w:right w:val="single" w:sz="4" w:space="0" w:color="666666"/>
            </w:tcBorders>
          </w:tcPr>
          <w:p w14:paraId="12CA751D" w14:textId="1E0EB85D" w:rsidR="007305DB" w:rsidRPr="00D96F39" w:rsidRDefault="007305DB" w:rsidP="007305DB">
            <w:pPr>
              <w:spacing w:after="0" w:line="240" w:lineRule="auto"/>
              <w:ind w:hanging="2"/>
              <w:jc w:val="center"/>
              <w:rPr>
                <w:rFonts w:eastAsia="Lato"/>
                <w:color w:val="000000"/>
              </w:rPr>
            </w:pPr>
            <w:r w:rsidRPr="00B1457B">
              <w:t>Semana 1</w:t>
            </w:r>
          </w:p>
        </w:tc>
      </w:tr>
      <w:tr w:rsidR="007305DB" w:rsidRPr="00D96F39" w14:paraId="053711D3"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7EDE80EB" w14:textId="2B8CBAC6" w:rsidR="007305DB" w:rsidRPr="00D96F39" w:rsidRDefault="007305DB" w:rsidP="007305DB">
            <w:pPr>
              <w:spacing w:after="0" w:line="240" w:lineRule="auto"/>
              <w:ind w:hanging="2"/>
              <w:jc w:val="center"/>
              <w:rPr>
                <w:rFonts w:eastAsia="Lato"/>
                <w:color w:val="000000"/>
              </w:rPr>
            </w:pPr>
            <w:r w:rsidRPr="00B1457B">
              <w:t>Finalización del diseño de la base de datos</w:t>
            </w:r>
          </w:p>
        </w:tc>
        <w:tc>
          <w:tcPr>
            <w:tcW w:w="2207" w:type="dxa"/>
            <w:tcBorders>
              <w:top w:val="single" w:sz="4" w:space="0" w:color="666666"/>
              <w:left w:val="single" w:sz="4" w:space="0" w:color="666666"/>
              <w:bottom w:val="single" w:sz="4" w:space="0" w:color="666666"/>
              <w:right w:val="single" w:sz="4" w:space="0" w:color="666666"/>
            </w:tcBorders>
          </w:tcPr>
          <w:p w14:paraId="3904B8EC" w14:textId="25B4D78B" w:rsidR="007305DB" w:rsidRPr="00D96F39" w:rsidRDefault="007305DB" w:rsidP="007305DB">
            <w:pPr>
              <w:spacing w:after="0" w:line="240" w:lineRule="auto"/>
              <w:ind w:hanging="2"/>
              <w:jc w:val="center"/>
              <w:rPr>
                <w:rFonts w:eastAsia="Lato"/>
                <w:color w:val="000000"/>
              </w:rPr>
            </w:pPr>
            <w:r w:rsidRPr="00B1457B">
              <w:t>Semana 4</w:t>
            </w:r>
          </w:p>
        </w:tc>
      </w:tr>
      <w:tr w:rsidR="007305DB" w:rsidRPr="00D96F39" w14:paraId="56934EBC"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2EA95278" w14:textId="7963C222" w:rsidR="007305DB" w:rsidRPr="00D96F39" w:rsidRDefault="007305DB" w:rsidP="007305DB">
            <w:pPr>
              <w:spacing w:after="0" w:line="240" w:lineRule="auto"/>
              <w:ind w:hanging="2"/>
              <w:jc w:val="center"/>
              <w:rPr>
                <w:rFonts w:eastAsia="Lato"/>
                <w:color w:val="000000"/>
              </w:rPr>
            </w:pPr>
            <w:r w:rsidRPr="00B1457B">
              <w:t>Finalización del levantamiento de requisitos y arquitectura</w:t>
            </w:r>
          </w:p>
        </w:tc>
        <w:tc>
          <w:tcPr>
            <w:tcW w:w="2207" w:type="dxa"/>
            <w:tcBorders>
              <w:top w:val="single" w:sz="4" w:space="0" w:color="666666"/>
              <w:left w:val="single" w:sz="4" w:space="0" w:color="666666"/>
              <w:bottom w:val="single" w:sz="4" w:space="0" w:color="666666"/>
              <w:right w:val="single" w:sz="4" w:space="0" w:color="666666"/>
            </w:tcBorders>
          </w:tcPr>
          <w:p w14:paraId="30CD7F24" w14:textId="5059EB5E" w:rsidR="007305DB" w:rsidRPr="00D96F39" w:rsidRDefault="007305DB" w:rsidP="007305DB">
            <w:pPr>
              <w:spacing w:after="0" w:line="240" w:lineRule="auto"/>
              <w:ind w:hanging="2"/>
              <w:jc w:val="center"/>
              <w:rPr>
                <w:rFonts w:eastAsia="Lato"/>
                <w:color w:val="000000"/>
              </w:rPr>
            </w:pPr>
            <w:r w:rsidRPr="00B1457B">
              <w:t>Semana 3</w:t>
            </w:r>
          </w:p>
        </w:tc>
      </w:tr>
      <w:tr w:rsidR="007305DB" w:rsidRPr="00D96F39" w14:paraId="17EE895C"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6C406726" w14:textId="44B02481" w:rsidR="007305DB" w:rsidRPr="00D96F39" w:rsidRDefault="007305DB" w:rsidP="007305DB">
            <w:pPr>
              <w:spacing w:after="0" w:line="240" w:lineRule="auto"/>
              <w:ind w:hanging="2"/>
              <w:jc w:val="center"/>
              <w:rPr>
                <w:rFonts w:eastAsia="Lato"/>
                <w:color w:val="000000"/>
              </w:rPr>
            </w:pPr>
            <w:r w:rsidRPr="00B1457B">
              <w:t>Finalización del desarrollo del sistema de registro y gestión de usuarios</w:t>
            </w:r>
          </w:p>
        </w:tc>
        <w:tc>
          <w:tcPr>
            <w:tcW w:w="2207" w:type="dxa"/>
            <w:tcBorders>
              <w:top w:val="single" w:sz="4" w:space="0" w:color="666666"/>
              <w:left w:val="single" w:sz="4" w:space="0" w:color="666666"/>
              <w:bottom w:val="single" w:sz="4" w:space="0" w:color="666666"/>
              <w:right w:val="single" w:sz="4" w:space="0" w:color="666666"/>
            </w:tcBorders>
          </w:tcPr>
          <w:p w14:paraId="7DC2095F" w14:textId="104AD38D" w:rsidR="007305DB" w:rsidRPr="00D96F39" w:rsidRDefault="007305DB" w:rsidP="007305DB">
            <w:pPr>
              <w:spacing w:after="0" w:line="240" w:lineRule="auto"/>
              <w:ind w:hanging="2"/>
              <w:jc w:val="center"/>
              <w:rPr>
                <w:rFonts w:eastAsia="Lato"/>
                <w:color w:val="000000"/>
              </w:rPr>
            </w:pPr>
            <w:r w:rsidRPr="00B1457B">
              <w:t>Semana 7</w:t>
            </w:r>
          </w:p>
        </w:tc>
      </w:tr>
      <w:tr w:rsidR="007305DB" w:rsidRPr="00D96F39" w14:paraId="5FB01ABF"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35184E09" w14:textId="718D1267" w:rsidR="007305DB" w:rsidRPr="00D96F39" w:rsidRDefault="007305DB" w:rsidP="007305DB">
            <w:pPr>
              <w:spacing w:after="0" w:line="240" w:lineRule="auto"/>
              <w:ind w:hanging="2"/>
              <w:jc w:val="center"/>
              <w:rPr>
                <w:rFonts w:eastAsia="Lato"/>
                <w:color w:val="000000"/>
              </w:rPr>
            </w:pPr>
            <w:r w:rsidRPr="00B1457B">
              <w:t>Finalización del desarrollo del sistema de ingreso y análisis nutricional</w:t>
            </w:r>
          </w:p>
        </w:tc>
        <w:tc>
          <w:tcPr>
            <w:tcW w:w="2207" w:type="dxa"/>
            <w:tcBorders>
              <w:top w:val="single" w:sz="4" w:space="0" w:color="666666"/>
              <w:left w:val="single" w:sz="4" w:space="0" w:color="666666"/>
              <w:bottom w:val="single" w:sz="4" w:space="0" w:color="666666"/>
              <w:right w:val="single" w:sz="4" w:space="0" w:color="666666"/>
            </w:tcBorders>
          </w:tcPr>
          <w:p w14:paraId="00769148" w14:textId="6881A032" w:rsidR="007305DB" w:rsidRPr="00D96F39" w:rsidRDefault="007305DB" w:rsidP="007305DB">
            <w:pPr>
              <w:spacing w:after="0" w:line="240" w:lineRule="auto"/>
              <w:ind w:hanging="2"/>
              <w:jc w:val="center"/>
              <w:rPr>
                <w:rFonts w:eastAsia="Lato"/>
                <w:color w:val="000000"/>
              </w:rPr>
            </w:pPr>
            <w:r w:rsidRPr="00B1457B">
              <w:t>Semana 10</w:t>
            </w:r>
          </w:p>
        </w:tc>
      </w:tr>
      <w:tr w:rsidR="007305DB" w:rsidRPr="00D96F39" w14:paraId="763D6422"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57F801FE" w14:textId="1C8EF4AD" w:rsidR="007305DB" w:rsidRPr="00D96F39" w:rsidRDefault="007305DB" w:rsidP="007305DB">
            <w:pPr>
              <w:spacing w:after="0" w:line="240" w:lineRule="auto"/>
              <w:ind w:hanging="2"/>
              <w:jc w:val="center"/>
              <w:rPr>
                <w:rFonts w:eastAsia="Lato"/>
                <w:color w:val="000000"/>
              </w:rPr>
            </w:pPr>
            <w:r w:rsidRPr="00B1457B">
              <w:t>Finalización del desarrollo del sistema de recomendaciones personalizadas</w:t>
            </w:r>
          </w:p>
        </w:tc>
        <w:tc>
          <w:tcPr>
            <w:tcW w:w="2207" w:type="dxa"/>
            <w:tcBorders>
              <w:top w:val="single" w:sz="4" w:space="0" w:color="666666"/>
              <w:left w:val="single" w:sz="4" w:space="0" w:color="666666"/>
              <w:bottom w:val="single" w:sz="4" w:space="0" w:color="666666"/>
              <w:right w:val="single" w:sz="4" w:space="0" w:color="666666"/>
            </w:tcBorders>
          </w:tcPr>
          <w:p w14:paraId="60715100" w14:textId="3A2E28B1" w:rsidR="007305DB" w:rsidRPr="00D96F39" w:rsidRDefault="007305DB" w:rsidP="007305DB">
            <w:pPr>
              <w:spacing w:after="0" w:line="240" w:lineRule="auto"/>
              <w:ind w:hanging="2"/>
              <w:jc w:val="center"/>
              <w:rPr>
                <w:rFonts w:eastAsia="Lato"/>
                <w:color w:val="000000"/>
              </w:rPr>
            </w:pPr>
            <w:r w:rsidRPr="00B1457B">
              <w:t>Semana 12</w:t>
            </w:r>
          </w:p>
        </w:tc>
      </w:tr>
      <w:tr w:rsidR="007305DB" w:rsidRPr="00D96F39" w14:paraId="057DF4F5"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2C376536" w14:textId="6782BFFC" w:rsidR="007305DB" w:rsidRPr="00D96F39" w:rsidRDefault="007305DB" w:rsidP="007305DB">
            <w:pPr>
              <w:spacing w:after="0" w:line="240" w:lineRule="auto"/>
              <w:ind w:hanging="2"/>
              <w:jc w:val="center"/>
              <w:rPr>
                <w:rFonts w:eastAsia="Lato"/>
                <w:color w:val="000000"/>
              </w:rPr>
            </w:pPr>
            <w:r w:rsidRPr="00B1457B">
              <w:t>Finalización del desarrollo del sistema de alertas y notificaciones</w:t>
            </w:r>
          </w:p>
        </w:tc>
        <w:tc>
          <w:tcPr>
            <w:tcW w:w="2207" w:type="dxa"/>
            <w:tcBorders>
              <w:top w:val="single" w:sz="4" w:space="0" w:color="666666"/>
              <w:left w:val="single" w:sz="4" w:space="0" w:color="666666"/>
              <w:bottom w:val="single" w:sz="4" w:space="0" w:color="666666"/>
              <w:right w:val="single" w:sz="4" w:space="0" w:color="666666"/>
            </w:tcBorders>
          </w:tcPr>
          <w:p w14:paraId="6432A201" w14:textId="50E46031" w:rsidR="007305DB" w:rsidRPr="00D96F39" w:rsidRDefault="007305DB" w:rsidP="007305DB">
            <w:pPr>
              <w:spacing w:after="0" w:line="240" w:lineRule="auto"/>
              <w:ind w:hanging="2"/>
              <w:jc w:val="center"/>
              <w:rPr>
                <w:rFonts w:eastAsia="Lato"/>
                <w:color w:val="000000"/>
              </w:rPr>
            </w:pPr>
            <w:r w:rsidRPr="00B1457B">
              <w:t>Semana 14</w:t>
            </w:r>
          </w:p>
        </w:tc>
      </w:tr>
      <w:tr w:rsidR="007305DB" w:rsidRPr="00D96F39" w14:paraId="2662F701"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4C2B0065" w14:textId="303B2361" w:rsidR="007305DB" w:rsidRPr="00D96F39" w:rsidRDefault="007305DB" w:rsidP="007305DB">
            <w:pPr>
              <w:spacing w:after="0" w:line="240" w:lineRule="auto"/>
              <w:ind w:hanging="2"/>
              <w:jc w:val="center"/>
              <w:rPr>
                <w:rFonts w:eastAsia="Lato"/>
                <w:color w:val="000000"/>
              </w:rPr>
            </w:pPr>
            <w:r w:rsidRPr="00B1457B">
              <w:t>Finalización del desarrollo del panel de visualización de datos</w:t>
            </w:r>
          </w:p>
        </w:tc>
        <w:tc>
          <w:tcPr>
            <w:tcW w:w="2207" w:type="dxa"/>
            <w:tcBorders>
              <w:top w:val="single" w:sz="4" w:space="0" w:color="666666"/>
              <w:left w:val="single" w:sz="4" w:space="0" w:color="666666"/>
              <w:bottom w:val="single" w:sz="4" w:space="0" w:color="666666"/>
              <w:right w:val="single" w:sz="4" w:space="0" w:color="666666"/>
            </w:tcBorders>
          </w:tcPr>
          <w:p w14:paraId="28BAEEAC" w14:textId="26E0BB20" w:rsidR="007305DB" w:rsidRPr="00D96F39" w:rsidRDefault="007305DB" w:rsidP="007305DB">
            <w:pPr>
              <w:spacing w:after="0" w:line="240" w:lineRule="auto"/>
              <w:ind w:hanging="2"/>
              <w:jc w:val="center"/>
              <w:rPr>
                <w:rFonts w:eastAsia="Lato"/>
                <w:color w:val="000000"/>
              </w:rPr>
            </w:pPr>
            <w:r w:rsidRPr="00B1457B">
              <w:t>Semana 16</w:t>
            </w:r>
          </w:p>
        </w:tc>
      </w:tr>
      <w:tr w:rsidR="007305DB" w:rsidRPr="00D96F39" w14:paraId="675B8E76"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3DAAB5E2" w14:textId="7F37C812" w:rsidR="007305DB" w:rsidRPr="00D96F39" w:rsidRDefault="007305DB" w:rsidP="007305DB">
            <w:pPr>
              <w:spacing w:after="0" w:line="240" w:lineRule="auto"/>
              <w:ind w:hanging="2"/>
              <w:jc w:val="center"/>
              <w:rPr>
                <w:rFonts w:eastAsia="Lato"/>
                <w:color w:val="000000"/>
              </w:rPr>
            </w:pPr>
            <w:r w:rsidRPr="00B1457B">
              <w:t>Pruebas de calidad (QA)</w:t>
            </w:r>
          </w:p>
        </w:tc>
        <w:tc>
          <w:tcPr>
            <w:tcW w:w="2207" w:type="dxa"/>
            <w:tcBorders>
              <w:top w:val="single" w:sz="4" w:space="0" w:color="666666"/>
              <w:left w:val="single" w:sz="4" w:space="0" w:color="666666"/>
              <w:bottom w:val="single" w:sz="4" w:space="0" w:color="666666"/>
              <w:right w:val="single" w:sz="4" w:space="0" w:color="666666"/>
            </w:tcBorders>
          </w:tcPr>
          <w:p w14:paraId="591074BE" w14:textId="0C94EA05" w:rsidR="007305DB" w:rsidRPr="00D96F39" w:rsidRDefault="007305DB" w:rsidP="007305DB">
            <w:pPr>
              <w:spacing w:after="0" w:line="240" w:lineRule="auto"/>
              <w:ind w:hanging="2"/>
              <w:jc w:val="center"/>
              <w:rPr>
                <w:rFonts w:eastAsia="Lato"/>
                <w:color w:val="000000"/>
              </w:rPr>
            </w:pPr>
            <w:r w:rsidRPr="00B1457B">
              <w:t>Semana 17</w:t>
            </w:r>
          </w:p>
        </w:tc>
      </w:tr>
      <w:tr w:rsidR="007305DB" w:rsidRPr="00D96F39" w14:paraId="32E0E5CA"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3E754538" w14:textId="56082C6D" w:rsidR="007305DB" w:rsidRPr="00D96F39" w:rsidRDefault="007305DB" w:rsidP="007305DB">
            <w:pPr>
              <w:spacing w:after="0" w:line="240" w:lineRule="auto"/>
              <w:ind w:hanging="2"/>
              <w:jc w:val="center"/>
              <w:rPr>
                <w:rFonts w:eastAsia="Lato"/>
                <w:color w:val="000000"/>
              </w:rPr>
            </w:pPr>
            <w:r w:rsidRPr="00B1457B">
              <w:t>Marcha Blanca</w:t>
            </w:r>
          </w:p>
        </w:tc>
        <w:tc>
          <w:tcPr>
            <w:tcW w:w="2207" w:type="dxa"/>
            <w:tcBorders>
              <w:top w:val="single" w:sz="4" w:space="0" w:color="666666"/>
              <w:left w:val="single" w:sz="4" w:space="0" w:color="666666"/>
              <w:bottom w:val="single" w:sz="4" w:space="0" w:color="666666"/>
              <w:right w:val="single" w:sz="4" w:space="0" w:color="666666"/>
            </w:tcBorders>
          </w:tcPr>
          <w:p w14:paraId="33ED54F4" w14:textId="3319938A" w:rsidR="007305DB" w:rsidRPr="00D96F39" w:rsidRDefault="007305DB" w:rsidP="007305DB">
            <w:pPr>
              <w:spacing w:after="0" w:line="240" w:lineRule="auto"/>
              <w:ind w:hanging="2"/>
              <w:jc w:val="center"/>
              <w:rPr>
                <w:rFonts w:eastAsia="Lato"/>
                <w:color w:val="000000"/>
              </w:rPr>
            </w:pPr>
            <w:r w:rsidRPr="00B1457B">
              <w:t>Semana 18</w:t>
            </w:r>
          </w:p>
        </w:tc>
      </w:tr>
      <w:tr w:rsidR="007305DB" w:rsidRPr="00D96F39" w14:paraId="12937707" w14:textId="77777777" w:rsidTr="008F1A94">
        <w:tc>
          <w:tcPr>
            <w:tcW w:w="6663" w:type="dxa"/>
            <w:tcBorders>
              <w:top w:val="single" w:sz="4" w:space="0" w:color="666666"/>
              <w:left w:val="single" w:sz="4" w:space="0" w:color="666666"/>
              <w:bottom w:val="single" w:sz="4" w:space="0" w:color="666666"/>
              <w:right w:val="single" w:sz="4" w:space="0" w:color="666666"/>
            </w:tcBorders>
          </w:tcPr>
          <w:p w14:paraId="5F64B0D0" w14:textId="64F64FED" w:rsidR="007305DB" w:rsidRPr="00B1457B" w:rsidRDefault="007305DB" w:rsidP="007305DB">
            <w:pPr>
              <w:spacing w:after="0" w:line="240" w:lineRule="auto"/>
              <w:ind w:hanging="2"/>
              <w:jc w:val="center"/>
            </w:pPr>
            <w:r>
              <w:t>Término del proyecto</w:t>
            </w:r>
          </w:p>
        </w:tc>
        <w:tc>
          <w:tcPr>
            <w:tcW w:w="2207" w:type="dxa"/>
            <w:tcBorders>
              <w:top w:val="single" w:sz="4" w:space="0" w:color="666666"/>
              <w:left w:val="single" w:sz="4" w:space="0" w:color="666666"/>
              <w:bottom w:val="single" w:sz="4" w:space="0" w:color="666666"/>
              <w:right w:val="single" w:sz="4" w:space="0" w:color="666666"/>
            </w:tcBorders>
          </w:tcPr>
          <w:p w14:paraId="34E00E5B" w14:textId="32002B7E" w:rsidR="007305DB" w:rsidRPr="00B1457B" w:rsidRDefault="007305DB" w:rsidP="007305DB">
            <w:pPr>
              <w:spacing w:after="0" w:line="240" w:lineRule="auto"/>
              <w:ind w:hanging="2"/>
              <w:jc w:val="center"/>
            </w:pPr>
            <w:r>
              <w:t>Semana 18</w:t>
            </w:r>
          </w:p>
        </w:tc>
      </w:tr>
    </w:tbl>
    <w:p w14:paraId="424B893D" w14:textId="77777777" w:rsidR="00F3624C" w:rsidRDefault="00F3624C" w:rsidP="0044485D">
      <w:pPr>
        <w:pStyle w:val="Ttulo1"/>
      </w:pPr>
      <w:bookmarkStart w:id="42" w:name="_Toc143009120"/>
    </w:p>
    <w:p w14:paraId="26F6E183" w14:textId="4F8F2A03" w:rsidR="006E1994" w:rsidRDefault="006E1994" w:rsidP="0044485D">
      <w:pPr>
        <w:pStyle w:val="Ttulo1"/>
      </w:pPr>
      <w:bookmarkStart w:id="43" w:name="_Toc180063316"/>
      <w:r>
        <w:t>Presupuesto inicial asignado</w:t>
      </w:r>
      <w:bookmarkEnd w:id="42"/>
      <w:bookmarkEnd w:id="43"/>
    </w:p>
    <w:p w14:paraId="01DAD440" w14:textId="77777777" w:rsidR="006E1994" w:rsidRDefault="006E1994" w:rsidP="006E1994">
      <w:pPr>
        <w:pStyle w:val="Ttulo2"/>
      </w:pPr>
    </w:p>
    <w:tbl>
      <w:tblPr>
        <w:tblStyle w:val="Tablaconcuadrcula"/>
        <w:tblW w:w="0" w:type="auto"/>
        <w:tblLook w:val="04A0" w:firstRow="1" w:lastRow="0" w:firstColumn="1" w:lastColumn="0" w:noHBand="0" w:noVBand="1"/>
      </w:tblPr>
      <w:tblGrid>
        <w:gridCol w:w="8828"/>
      </w:tblGrid>
      <w:tr w:rsidR="00F3624C" w14:paraId="30C49322" w14:textId="77777777" w:rsidTr="00F3624C">
        <w:tc>
          <w:tcPr>
            <w:tcW w:w="8828" w:type="dxa"/>
          </w:tcPr>
          <w:p w14:paraId="184BD8B0" w14:textId="4B914482" w:rsidR="00F3624C" w:rsidRPr="00F3624C" w:rsidRDefault="00F3624C" w:rsidP="00F3624C">
            <w:pPr>
              <w:spacing w:after="200" w:line="1" w:lineRule="atLeast"/>
              <w:ind w:leftChars="-1" w:hangingChars="1" w:hanging="2"/>
              <w:rPr>
                <w:rFonts w:eastAsia="Arial"/>
              </w:rPr>
            </w:pPr>
          </w:p>
        </w:tc>
      </w:tr>
    </w:tbl>
    <w:p w14:paraId="3BCA8459" w14:textId="77777777" w:rsidR="00F3624C" w:rsidRDefault="00F3624C" w:rsidP="0044485D">
      <w:pPr>
        <w:pStyle w:val="Ttulo1"/>
      </w:pPr>
      <w:bookmarkStart w:id="44" w:name="_Toc143009121"/>
    </w:p>
    <w:p w14:paraId="33EDCBC7" w14:textId="66DCB2F6" w:rsidR="006E1994" w:rsidRDefault="006E1994" w:rsidP="0044485D">
      <w:pPr>
        <w:pStyle w:val="Ttulo1"/>
      </w:pPr>
      <w:bookmarkStart w:id="45" w:name="_Toc180063317"/>
      <w:r>
        <w:t>Lista de interesados (Stakeholders)</w:t>
      </w:r>
      <w:bookmarkEnd w:id="44"/>
      <w:bookmarkEnd w:id="45"/>
    </w:p>
    <w:p w14:paraId="17C4F380" w14:textId="77777777" w:rsidR="006E1994" w:rsidRDefault="006E1994" w:rsidP="006E1994">
      <w:pPr>
        <w:pStyle w:val="Ttulo2"/>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9"/>
        <w:gridCol w:w="4820"/>
      </w:tblGrid>
      <w:tr w:rsidR="007305DB" w:rsidRPr="00D96F39" w14:paraId="5132CFEE" w14:textId="77777777" w:rsidTr="007305DB">
        <w:tc>
          <w:tcPr>
            <w:tcW w:w="3539" w:type="dxa"/>
            <w:tcBorders>
              <w:top w:val="single" w:sz="4" w:space="0" w:color="003F6C"/>
              <w:left w:val="single" w:sz="4" w:space="0" w:color="003F6C"/>
              <w:bottom w:val="single" w:sz="4" w:space="0" w:color="666666"/>
              <w:right w:val="single" w:sz="4" w:space="0" w:color="003F6C"/>
            </w:tcBorders>
            <w:shd w:val="clear" w:color="auto" w:fill="003F6C"/>
          </w:tcPr>
          <w:p w14:paraId="79BE436C" w14:textId="77777777" w:rsidR="007305DB" w:rsidRPr="00D96F39" w:rsidRDefault="007305DB" w:rsidP="008F1A94">
            <w:pPr>
              <w:spacing w:after="0" w:line="240" w:lineRule="auto"/>
              <w:ind w:hanging="2"/>
              <w:jc w:val="center"/>
              <w:rPr>
                <w:rFonts w:eastAsia="Lato"/>
                <w:b w:val="0"/>
                <w:color w:val="FFFFFF"/>
              </w:rPr>
            </w:pPr>
            <w:bookmarkStart w:id="46" w:name="_Toc143007711"/>
            <w:bookmarkStart w:id="47" w:name="_Toc143008405"/>
            <w:r w:rsidRPr="00D96F39">
              <w:rPr>
                <w:rFonts w:eastAsia="Lato"/>
                <w:color w:val="FFFFFF"/>
              </w:rPr>
              <w:t>Nombre</w:t>
            </w:r>
            <w:bookmarkEnd w:id="46"/>
            <w:bookmarkEnd w:id="47"/>
          </w:p>
        </w:tc>
        <w:tc>
          <w:tcPr>
            <w:tcW w:w="4820" w:type="dxa"/>
            <w:tcBorders>
              <w:top w:val="single" w:sz="4" w:space="0" w:color="003F6C"/>
              <w:left w:val="single" w:sz="4" w:space="0" w:color="003F6C"/>
              <w:bottom w:val="single" w:sz="4" w:space="0" w:color="666666"/>
              <w:right w:val="single" w:sz="4" w:space="0" w:color="003F6C"/>
            </w:tcBorders>
            <w:shd w:val="clear" w:color="auto" w:fill="003F6C"/>
          </w:tcPr>
          <w:p w14:paraId="132D82D8" w14:textId="77777777" w:rsidR="007305DB" w:rsidRPr="00D96F39" w:rsidRDefault="007305DB" w:rsidP="008F1A94">
            <w:pPr>
              <w:spacing w:after="0" w:line="240" w:lineRule="auto"/>
              <w:ind w:hanging="2"/>
              <w:jc w:val="center"/>
              <w:rPr>
                <w:rFonts w:eastAsia="Lato"/>
                <w:b w:val="0"/>
                <w:color w:val="FFFFFF"/>
              </w:rPr>
            </w:pPr>
            <w:bookmarkStart w:id="48" w:name="_Toc143007712"/>
            <w:bookmarkStart w:id="49" w:name="_Toc143008406"/>
            <w:r w:rsidRPr="00D96F39">
              <w:rPr>
                <w:rFonts w:eastAsia="Lato"/>
                <w:color w:val="FFFFFF"/>
              </w:rPr>
              <w:t>Cargo</w:t>
            </w:r>
            <w:bookmarkEnd w:id="48"/>
            <w:bookmarkEnd w:id="49"/>
          </w:p>
        </w:tc>
      </w:tr>
      <w:tr w:rsidR="007305DB" w:rsidRPr="00D96F39" w14:paraId="553264AD" w14:textId="77777777" w:rsidTr="007305DB">
        <w:tc>
          <w:tcPr>
            <w:tcW w:w="3539" w:type="dxa"/>
            <w:tcBorders>
              <w:top w:val="single" w:sz="4" w:space="0" w:color="666666"/>
              <w:left w:val="single" w:sz="4" w:space="0" w:color="666666"/>
              <w:bottom w:val="single" w:sz="4" w:space="0" w:color="666666"/>
              <w:right w:val="single" w:sz="4" w:space="0" w:color="666666"/>
            </w:tcBorders>
          </w:tcPr>
          <w:p w14:paraId="255FBBF3" w14:textId="31BC8BA4" w:rsidR="007305DB" w:rsidRPr="00D96F39" w:rsidRDefault="007305DB" w:rsidP="008F1A94">
            <w:pPr>
              <w:ind w:hanging="2"/>
            </w:pPr>
            <w:r>
              <w:t>Jordán Rosas</w:t>
            </w:r>
          </w:p>
        </w:tc>
        <w:tc>
          <w:tcPr>
            <w:tcW w:w="4820" w:type="dxa"/>
            <w:tcBorders>
              <w:top w:val="single" w:sz="4" w:space="0" w:color="666666"/>
              <w:left w:val="single" w:sz="4" w:space="0" w:color="666666"/>
              <w:bottom w:val="single" w:sz="4" w:space="0" w:color="666666"/>
              <w:right w:val="single" w:sz="4" w:space="0" w:color="666666"/>
            </w:tcBorders>
          </w:tcPr>
          <w:p w14:paraId="64BA0EA0" w14:textId="19DD5107" w:rsidR="007305DB" w:rsidRPr="00D96F39" w:rsidRDefault="007305DB" w:rsidP="008F1A94">
            <w:pPr>
              <w:ind w:hanging="2"/>
            </w:pPr>
            <w:r>
              <w:t xml:space="preserve">Lead </w:t>
            </w:r>
            <w:proofErr w:type="spellStart"/>
            <w:r>
              <w:t>Developer</w:t>
            </w:r>
            <w:proofErr w:type="spellEnd"/>
          </w:p>
        </w:tc>
      </w:tr>
      <w:tr w:rsidR="007305DB" w:rsidRPr="00D96F39" w14:paraId="1DA6DB08" w14:textId="77777777" w:rsidTr="007305DB">
        <w:tc>
          <w:tcPr>
            <w:tcW w:w="3539" w:type="dxa"/>
            <w:tcBorders>
              <w:top w:val="single" w:sz="4" w:space="0" w:color="666666"/>
              <w:left w:val="single" w:sz="4" w:space="0" w:color="666666"/>
              <w:bottom w:val="single" w:sz="4" w:space="0" w:color="666666"/>
              <w:right w:val="single" w:sz="4" w:space="0" w:color="666666"/>
            </w:tcBorders>
          </w:tcPr>
          <w:p w14:paraId="094D1871" w14:textId="1EE13728" w:rsidR="007305DB" w:rsidRPr="00D96F39" w:rsidRDefault="007305DB" w:rsidP="008F1A94">
            <w:pPr>
              <w:ind w:hanging="2"/>
            </w:pPr>
            <w:r>
              <w:t>Ayax Rebolledo</w:t>
            </w:r>
          </w:p>
        </w:tc>
        <w:tc>
          <w:tcPr>
            <w:tcW w:w="4820" w:type="dxa"/>
            <w:tcBorders>
              <w:top w:val="single" w:sz="4" w:space="0" w:color="666666"/>
              <w:left w:val="single" w:sz="4" w:space="0" w:color="666666"/>
              <w:bottom w:val="single" w:sz="4" w:space="0" w:color="666666"/>
              <w:right w:val="single" w:sz="4" w:space="0" w:color="666666"/>
            </w:tcBorders>
          </w:tcPr>
          <w:p w14:paraId="6DAF677D" w14:textId="678C6AD9" w:rsidR="007305DB" w:rsidRPr="00D96F39" w:rsidRDefault="007305DB" w:rsidP="008F1A94">
            <w:pPr>
              <w:ind w:hanging="2"/>
            </w:pPr>
            <w:r>
              <w:t>Project Manager</w:t>
            </w:r>
          </w:p>
        </w:tc>
      </w:tr>
      <w:tr w:rsidR="007305DB" w:rsidRPr="00D96F39" w14:paraId="2E9691B9" w14:textId="77777777" w:rsidTr="007305DB">
        <w:tc>
          <w:tcPr>
            <w:tcW w:w="3539" w:type="dxa"/>
            <w:tcBorders>
              <w:top w:val="single" w:sz="4" w:space="0" w:color="666666"/>
              <w:left w:val="single" w:sz="4" w:space="0" w:color="666666"/>
              <w:bottom w:val="single" w:sz="4" w:space="0" w:color="666666"/>
              <w:right w:val="single" w:sz="4" w:space="0" w:color="666666"/>
            </w:tcBorders>
          </w:tcPr>
          <w:p w14:paraId="252D8B43" w14:textId="4DBDD4EE" w:rsidR="007305DB" w:rsidRPr="00D96F39" w:rsidRDefault="00B6013D" w:rsidP="008F1A94">
            <w:pPr>
              <w:ind w:hanging="2"/>
            </w:pPr>
            <w:r>
              <w:t>Gonzalo Paredes</w:t>
            </w:r>
            <w:r w:rsidR="007305DB">
              <w:t xml:space="preserve"> </w:t>
            </w:r>
          </w:p>
        </w:tc>
        <w:tc>
          <w:tcPr>
            <w:tcW w:w="4820" w:type="dxa"/>
            <w:tcBorders>
              <w:top w:val="single" w:sz="4" w:space="0" w:color="666666"/>
              <w:left w:val="single" w:sz="4" w:space="0" w:color="666666"/>
              <w:bottom w:val="single" w:sz="4" w:space="0" w:color="666666"/>
              <w:right w:val="single" w:sz="4" w:space="0" w:color="666666"/>
            </w:tcBorders>
          </w:tcPr>
          <w:p w14:paraId="5F445C82" w14:textId="75448905" w:rsidR="007305DB" w:rsidRPr="00D96F39" w:rsidRDefault="00B6013D" w:rsidP="008F1A94">
            <w:pPr>
              <w:ind w:hanging="2"/>
            </w:pPr>
            <w:r>
              <w:t>Profesor Guía</w:t>
            </w:r>
          </w:p>
        </w:tc>
      </w:tr>
    </w:tbl>
    <w:p w14:paraId="4809FF35" w14:textId="77777777" w:rsidR="00F3624C" w:rsidRDefault="00F3624C" w:rsidP="006E1994">
      <w:pPr>
        <w:pStyle w:val="Ttulo1"/>
      </w:pPr>
      <w:bookmarkStart w:id="50" w:name="_Toc143009122"/>
    </w:p>
    <w:p w14:paraId="4FCC2BDB" w14:textId="63442345" w:rsidR="006E1994" w:rsidRDefault="006E1994" w:rsidP="006E1994">
      <w:pPr>
        <w:pStyle w:val="Ttulo1"/>
      </w:pPr>
      <w:bookmarkStart w:id="51" w:name="_Toc180063318"/>
      <w:r>
        <w:t>Asignación del gerente de proyecto y nivel de autoridad</w:t>
      </w:r>
      <w:bookmarkEnd w:id="50"/>
      <w:bookmarkEnd w:id="51"/>
    </w:p>
    <w:p w14:paraId="014ED318" w14:textId="77777777" w:rsidR="006E1994" w:rsidRDefault="006E1994" w:rsidP="006E1994">
      <w:pPr>
        <w:pStyle w:val="Ttulo2"/>
      </w:pP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3"/>
        <w:gridCol w:w="4677"/>
      </w:tblGrid>
      <w:tr w:rsidR="00B6013D" w:rsidRPr="00D96F39" w14:paraId="43C02CE6" w14:textId="77777777" w:rsidTr="00B6013D">
        <w:tc>
          <w:tcPr>
            <w:tcW w:w="3823" w:type="dxa"/>
            <w:tcBorders>
              <w:top w:val="single" w:sz="4" w:space="0" w:color="003F6C"/>
              <w:left w:val="single" w:sz="4" w:space="0" w:color="003F6C"/>
              <w:bottom w:val="single" w:sz="4" w:space="0" w:color="666666"/>
              <w:right w:val="single" w:sz="4" w:space="0" w:color="003F6C"/>
            </w:tcBorders>
            <w:shd w:val="clear" w:color="auto" w:fill="003F6C"/>
          </w:tcPr>
          <w:p w14:paraId="480500E8" w14:textId="77777777" w:rsidR="00B6013D" w:rsidRPr="00D96F39" w:rsidRDefault="00B6013D" w:rsidP="008F1A94">
            <w:pPr>
              <w:spacing w:after="0" w:line="240" w:lineRule="auto"/>
              <w:ind w:hanging="2"/>
              <w:jc w:val="center"/>
              <w:rPr>
                <w:rFonts w:eastAsia="Lato"/>
                <w:b w:val="0"/>
                <w:color w:val="FFFFFF"/>
              </w:rPr>
            </w:pPr>
            <w:bookmarkStart w:id="52" w:name="_Toc143007741"/>
            <w:bookmarkStart w:id="53" w:name="_Toc143008435"/>
            <w:r w:rsidRPr="00D96F39">
              <w:rPr>
                <w:rFonts w:eastAsia="Lato"/>
                <w:color w:val="FFFFFF"/>
              </w:rPr>
              <w:t>Nombre</w:t>
            </w:r>
            <w:bookmarkEnd w:id="52"/>
            <w:bookmarkEnd w:id="53"/>
          </w:p>
        </w:tc>
        <w:tc>
          <w:tcPr>
            <w:tcW w:w="4677" w:type="dxa"/>
            <w:tcBorders>
              <w:top w:val="single" w:sz="4" w:space="0" w:color="003F6C"/>
              <w:left w:val="single" w:sz="4" w:space="0" w:color="003F6C"/>
              <w:bottom w:val="single" w:sz="4" w:space="0" w:color="666666"/>
              <w:right w:val="single" w:sz="4" w:space="0" w:color="003F6C"/>
            </w:tcBorders>
            <w:shd w:val="clear" w:color="auto" w:fill="003F6C"/>
          </w:tcPr>
          <w:p w14:paraId="03009F2D" w14:textId="77777777" w:rsidR="00B6013D" w:rsidRPr="00D96F39" w:rsidRDefault="00B6013D" w:rsidP="008F1A94">
            <w:pPr>
              <w:spacing w:after="0" w:line="240" w:lineRule="auto"/>
              <w:ind w:hanging="2"/>
              <w:jc w:val="center"/>
              <w:rPr>
                <w:rFonts w:eastAsia="Lato"/>
                <w:b w:val="0"/>
                <w:color w:val="FFFFFF"/>
              </w:rPr>
            </w:pPr>
            <w:bookmarkStart w:id="54" w:name="_Toc143007742"/>
            <w:bookmarkStart w:id="55" w:name="_Toc143008436"/>
            <w:r w:rsidRPr="00D96F39">
              <w:rPr>
                <w:rFonts w:eastAsia="Lato"/>
                <w:color w:val="FFFFFF"/>
              </w:rPr>
              <w:t>Cargo</w:t>
            </w:r>
            <w:bookmarkEnd w:id="54"/>
            <w:bookmarkEnd w:id="55"/>
          </w:p>
        </w:tc>
      </w:tr>
      <w:tr w:rsidR="00B6013D" w:rsidRPr="00D96F39" w14:paraId="463B565F" w14:textId="77777777" w:rsidTr="00B6013D">
        <w:tc>
          <w:tcPr>
            <w:tcW w:w="3823" w:type="dxa"/>
            <w:tcBorders>
              <w:top w:val="single" w:sz="4" w:space="0" w:color="666666"/>
              <w:left w:val="single" w:sz="4" w:space="0" w:color="666666"/>
              <w:bottom w:val="single" w:sz="4" w:space="0" w:color="auto"/>
              <w:right w:val="single" w:sz="4" w:space="0" w:color="666666"/>
            </w:tcBorders>
          </w:tcPr>
          <w:p w14:paraId="3E874D52" w14:textId="50A52F7B" w:rsidR="00B6013D" w:rsidRPr="00D96F39" w:rsidRDefault="00B6013D" w:rsidP="008F1A94">
            <w:pPr>
              <w:spacing w:after="0" w:line="240" w:lineRule="auto"/>
              <w:ind w:hanging="2"/>
              <w:jc w:val="center"/>
              <w:rPr>
                <w:rFonts w:eastAsia="Lato"/>
                <w:color w:val="000000"/>
              </w:rPr>
            </w:pPr>
            <w:r>
              <w:rPr>
                <w:rFonts w:eastAsia="Lato"/>
                <w:color w:val="000000"/>
              </w:rPr>
              <w:t>Ayax Rebolledo</w:t>
            </w:r>
          </w:p>
        </w:tc>
        <w:tc>
          <w:tcPr>
            <w:tcW w:w="4677" w:type="dxa"/>
            <w:tcBorders>
              <w:top w:val="single" w:sz="4" w:space="0" w:color="666666"/>
              <w:left w:val="single" w:sz="4" w:space="0" w:color="666666"/>
              <w:bottom w:val="single" w:sz="4" w:space="0" w:color="auto"/>
              <w:right w:val="single" w:sz="4" w:space="0" w:color="666666"/>
            </w:tcBorders>
          </w:tcPr>
          <w:p w14:paraId="67AE0D7E" w14:textId="04C121B6" w:rsidR="00B6013D" w:rsidRPr="00D96F39" w:rsidRDefault="00B6013D" w:rsidP="008F1A94">
            <w:pPr>
              <w:spacing w:after="0" w:line="240" w:lineRule="auto"/>
              <w:ind w:hanging="2"/>
              <w:jc w:val="center"/>
              <w:rPr>
                <w:rFonts w:eastAsia="Lato"/>
                <w:color w:val="000000"/>
              </w:rPr>
            </w:pPr>
            <w:r>
              <w:rPr>
                <w:rFonts w:eastAsia="Lato"/>
                <w:color w:val="000000"/>
              </w:rPr>
              <w:t>Project Manager</w:t>
            </w:r>
          </w:p>
        </w:tc>
      </w:tr>
      <w:tr w:rsidR="00B6013D" w:rsidRPr="00D96F39" w14:paraId="63762D09" w14:textId="77777777" w:rsidTr="00B6013D">
        <w:tc>
          <w:tcPr>
            <w:tcW w:w="3823" w:type="dxa"/>
            <w:tcBorders>
              <w:top w:val="single" w:sz="4" w:space="0" w:color="auto"/>
              <w:left w:val="single" w:sz="4" w:space="0" w:color="auto"/>
              <w:bottom w:val="single" w:sz="4" w:space="0" w:color="auto"/>
              <w:right w:val="single" w:sz="4" w:space="0" w:color="auto"/>
            </w:tcBorders>
          </w:tcPr>
          <w:p w14:paraId="14B4849B" w14:textId="4B252910" w:rsidR="00B6013D" w:rsidRDefault="00B6013D" w:rsidP="00B6013D">
            <w:pPr>
              <w:spacing w:after="0" w:line="240" w:lineRule="auto"/>
              <w:ind w:hanging="2"/>
              <w:jc w:val="center"/>
              <w:rPr>
                <w:rFonts w:eastAsia="Lato"/>
                <w:color w:val="000000"/>
              </w:rPr>
            </w:pPr>
            <w:r>
              <w:rPr>
                <w:rFonts w:eastAsia="Lato"/>
                <w:color w:val="000000"/>
              </w:rPr>
              <w:t>Jordán Rosas</w:t>
            </w:r>
          </w:p>
        </w:tc>
        <w:tc>
          <w:tcPr>
            <w:tcW w:w="4677" w:type="dxa"/>
            <w:tcBorders>
              <w:top w:val="single" w:sz="4" w:space="0" w:color="auto"/>
              <w:left w:val="single" w:sz="4" w:space="0" w:color="auto"/>
              <w:bottom w:val="single" w:sz="4" w:space="0" w:color="auto"/>
              <w:right w:val="single" w:sz="4" w:space="0" w:color="auto"/>
            </w:tcBorders>
          </w:tcPr>
          <w:p w14:paraId="6C4FE707" w14:textId="3E51075B" w:rsidR="00B6013D" w:rsidRDefault="00B6013D" w:rsidP="00B6013D">
            <w:pPr>
              <w:spacing w:after="0" w:line="240" w:lineRule="auto"/>
              <w:ind w:hanging="2"/>
              <w:jc w:val="center"/>
              <w:rPr>
                <w:rFonts w:eastAsia="Lato"/>
                <w:color w:val="000000"/>
              </w:rPr>
            </w:pPr>
            <w:r>
              <w:rPr>
                <w:rFonts w:eastAsia="Lato"/>
                <w:color w:val="000000"/>
              </w:rPr>
              <w:t xml:space="preserve">Lead </w:t>
            </w:r>
            <w:proofErr w:type="spellStart"/>
            <w:r>
              <w:rPr>
                <w:rFonts w:eastAsia="Lato"/>
                <w:color w:val="000000"/>
              </w:rPr>
              <w:t>Developer</w:t>
            </w:r>
            <w:proofErr w:type="spellEnd"/>
          </w:p>
        </w:tc>
      </w:tr>
    </w:tbl>
    <w:p w14:paraId="34E28138" w14:textId="77777777" w:rsidR="00F3624C" w:rsidRDefault="00F3624C" w:rsidP="00F3624C">
      <w:bookmarkStart w:id="56" w:name="_Toc143009125"/>
    </w:p>
    <w:p w14:paraId="6F34B2D1" w14:textId="5EF24B0A" w:rsidR="006E1994" w:rsidRDefault="006E1994" w:rsidP="006E1994">
      <w:pPr>
        <w:pStyle w:val="Ttulo1"/>
      </w:pPr>
      <w:bookmarkStart w:id="57" w:name="_Toc143009126"/>
      <w:bookmarkStart w:id="58" w:name="_Toc180063319"/>
      <w:bookmarkEnd w:id="56"/>
      <w:r>
        <w:t>Aprobaciones</w:t>
      </w:r>
      <w:bookmarkEnd w:id="57"/>
      <w:bookmarkEnd w:id="58"/>
    </w:p>
    <w:p w14:paraId="75F5CB4B" w14:textId="77777777" w:rsidR="006E1994" w:rsidRPr="006E1994" w:rsidRDefault="006E1994" w:rsidP="006E1994"/>
    <w:tbl>
      <w:tblPr>
        <w:tblW w:w="8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1766"/>
        <w:gridCol w:w="2993"/>
      </w:tblGrid>
      <w:tr w:rsidR="006E1994" w:rsidRPr="00D96F39" w14:paraId="4C512E77" w14:textId="77777777" w:rsidTr="008F1A94">
        <w:tc>
          <w:tcPr>
            <w:tcW w:w="4111" w:type="dxa"/>
            <w:tcBorders>
              <w:top w:val="single" w:sz="4" w:space="0" w:color="003F6C"/>
              <w:left w:val="single" w:sz="4" w:space="0" w:color="003F6C"/>
              <w:bottom w:val="single" w:sz="4" w:space="0" w:color="003F6C"/>
              <w:right w:val="single" w:sz="4" w:space="0" w:color="003F6C"/>
            </w:tcBorders>
            <w:shd w:val="clear" w:color="auto" w:fill="003F6C"/>
          </w:tcPr>
          <w:p w14:paraId="1D592740" w14:textId="77777777" w:rsidR="006E1994" w:rsidRPr="00D96F39" w:rsidRDefault="006E1994" w:rsidP="006E1994">
            <w:bookmarkStart w:id="59" w:name="_Toc143007778"/>
            <w:bookmarkStart w:id="60" w:name="_Toc143008472"/>
            <w:r w:rsidRPr="00D96F39">
              <w:t>Patrocinador</w:t>
            </w:r>
            <w:bookmarkEnd w:id="59"/>
            <w:bookmarkEnd w:id="60"/>
          </w:p>
        </w:tc>
        <w:tc>
          <w:tcPr>
            <w:tcW w:w="1766" w:type="dxa"/>
            <w:tcBorders>
              <w:top w:val="single" w:sz="4" w:space="0" w:color="003F6C"/>
              <w:left w:val="single" w:sz="4" w:space="0" w:color="003F6C"/>
              <w:bottom w:val="single" w:sz="4" w:space="0" w:color="003F6C"/>
              <w:right w:val="single" w:sz="4" w:space="0" w:color="003F6C"/>
            </w:tcBorders>
            <w:shd w:val="clear" w:color="auto" w:fill="003F6C"/>
          </w:tcPr>
          <w:p w14:paraId="00437EF2" w14:textId="77777777" w:rsidR="006E1994" w:rsidRPr="00D96F39" w:rsidRDefault="006E1994" w:rsidP="006E1994">
            <w:bookmarkStart w:id="61" w:name="_Toc143007779"/>
            <w:bookmarkStart w:id="62" w:name="_Toc143008473"/>
            <w:r w:rsidRPr="00D96F39">
              <w:t>Fecha</w:t>
            </w:r>
            <w:bookmarkEnd w:id="61"/>
            <w:bookmarkEnd w:id="62"/>
          </w:p>
        </w:tc>
        <w:tc>
          <w:tcPr>
            <w:tcW w:w="2993" w:type="dxa"/>
            <w:tcBorders>
              <w:top w:val="single" w:sz="4" w:space="0" w:color="003F6C"/>
              <w:left w:val="single" w:sz="4" w:space="0" w:color="003F6C"/>
              <w:bottom w:val="single" w:sz="4" w:space="0" w:color="003F6C"/>
              <w:right w:val="single" w:sz="4" w:space="0" w:color="003F6C"/>
            </w:tcBorders>
            <w:shd w:val="clear" w:color="auto" w:fill="003F6C"/>
          </w:tcPr>
          <w:p w14:paraId="3869C256" w14:textId="77777777" w:rsidR="006E1994" w:rsidRPr="00D96F39" w:rsidRDefault="006E1994" w:rsidP="008F1A94">
            <w:pPr>
              <w:pBdr>
                <w:top w:val="nil"/>
                <w:left w:val="nil"/>
                <w:bottom w:val="nil"/>
                <w:right w:val="nil"/>
                <w:between w:val="nil"/>
              </w:pBdr>
              <w:spacing w:after="0" w:line="240" w:lineRule="auto"/>
              <w:ind w:hanging="2"/>
              <w:jc w:val="center"/>
              <w:rPr>
                <w:rFonts w:eastAsia="Lato"/>
                <w:b w:val="0"/>
                <w:color w:val="FFFFFF"/>
                <w:szCs w:val="24"/>
              </w:rPr>
            </w:pPr>
            <w:bookmarkStart w:id="63" w:name="_Toc143007780"/>
            <w:bookmarkStart w:id="64" w:name="_Toc143008474"/>
            <w:r w:rsidRPr="00D96F39">
              <w:rPr>
                <w:rFonts w:eastAsia="Lato"/>
                <w:color w:val="FFFFFF"/>
                <w:szCs w:val="24"/>
              </w:rPr>
              <w:t>Firma</w:t>
            </w:r>
            <w:bookmarkEnd w:id="63"/>
            <w:bookmarkEnd w:id="64"/>
          </w:p>
        </w:tc>
      </w:tr>
      <w:tr w:rsidR="006E1994" w:rsidRPr="00D96F39" w14:paraId="7FE72156" w14:textId="77777777" w:rsidTr="008F1A94">
        <w:tc>
          <w:tcPr>
            <w:tcW w:w="4111" w:type="dxa"/>
            <w:tcBorders>
              <w:top w:val="single" w:sz="4" w:space="0" w:color="003F6C"/>
              <w:left w:val="single" w:sz="4" w:space="0" w:color="666666"/>
              <w:bottom w:val="single" w:sz="4" w:space="0" w:color="666666"/>
              <w:right w:val="single" w:sz="4" w:space="0" w:color="666666"/>
            </w:tcBorders>
          </w:tcPr>
          <w:p w14:paraId="61706F8F" w14:textId="6DE8A54B" w:rsidR="006E1994" w:rsidRPr="00D96F39" w:rsidRDefault="00B6013D" w:rsidP="006E1994">
            <w:r>
              <w:t>Ayax Rebolledo</w:t>
            </w:r>
          </w:p>
        </w:tc>
        <w:tc>
          <w:tcPr>
            <w:tcW w:w="1766" w:type="dxa"/>
            <w:tcBorders>
              <w:top w:val="single" w:sz="4" w:space="0" w:color="003F6C"/>
              <w:left w:val="single" w:sz="4" w:space="0" w:color="666666"/>
              <w:bottom w:val="single" w:sz="4" w:space="0" w:color="666666"/>
              <w:right w:val="single" w:sz="4" w:space="0" w:color="666666"/>
            </w:tcBorders>
          </w:tcPr>
          <w:p w14:paraId="3174A31B" w14:textId="3477A352" w:rsidR="006E1994" w:rsidRPr="00D96F39" w:rsidRDefault="006E1994" w:rsidP="006E1994">
            <w:bookmarkStart w:id="65" w:name="_Toc143007782"/>
            <w:bookmarkStart w:id="66" w:name="_Toc143008476"/>
            <w:r>
              <w:t>08/202</w:t>
            </w:r>
            <w:bookmarkEnd w:id="65"/>
            <w:bookmarkEnd w:id="66"/>
            <w:r w:rsidR="00B6013D">
              <w:t>4</w:t>
            </w:r>
          </w:p>
        </w:tc>
        <w:tc>
          <w:tcPr>
            <w:tcW w:w="2993" w:type="dxa"/>
            <w:tcBorders>
              <w:top w:val="single" w:sz="4" w:space="0" w:color="003F6C"/>
              <w:left w:val="single" w:sz="4" w:space="0" w:color="666666"/>
              <w:bottom w:val="single" w:sz="4" w:space="0" w:color="666666"/>
              <w:right w:val="single" w:sz="4" w:space="0" w:color="666666"/>
            </w:tcBorders>
          </w:tcPr>
          <w:p w14:paraId="62A21AB3" w14:textId="77777777" w:rsidR="006E1994" w:rsidRPr="00D96F39" w:rsidRDefault="006E1994" w:rsidP="008F1A94">
            <w:pPr>
              <w:pStyle w:val="Ttulo2"/>
              <w:ind w:hanging="2"/>
              <w:rPr>
                <w:rFonts w:eastAsia="Lato"/>
                <w:b/>
              </w:rPr>
            </w:pPr>
          </w:p>
        </w:tc>
      </w:tr>
      <w:tr w:rsidR="006E1994" w:rsidRPr="00D96F39" w14:paraId="6D320128" w14:textId="77777777" w:rsidTr="008F1A94">
        <w:tc>
          <w:tcPr>
            <w:tcW w:w="4111" w:type="dxa"/>
            <w:tcBorders>
              <w:top w:val="single" w:sz="4" w:space="0" w:color="666666"/>
              <w:left w:val="single" w:sz="4" w:space="0" w:color="666666"/>
              <w:bottom w:val="single" w:sz="4" w:space="0" w:color="666666"/>
              <w:right w:val="single" w:sz="4" w:space="0" w:color="666666"/>
            </w:tcBorders>
          </w:tcPr>
          <w:p w14:paraId="60F6D80D" w14:textId="59223738" w:rsidR="006E1994" w:rsidRPr="00D96F39" w:rsidRDefault="00B6013D" w:rsidP="006E1994">
            <w:r>
              <w:t>Jordán Rosas</w:t>
            </w:r>
          </w:p>
        </w:tc>
        <w:tc>
          <w:tcPr>
            <w:tcW w:w="1766" w:type="dxa"/>
            <w:tcBorders>
              <w:top w:val="single" w:sz="4" w:space="0" w:color="666666"/>
              <w:left w:val="single" w:sz="4" w:space="0" w:color="666666"/>
              <w:bottom w:val="single" w:sz="4" w:space="0" w:color="666666"/>
              <w:right w:val="single" w:sz="4" w:space="0" w:color="666666"/>
            </w:tcBorders>
          </w:tcPr>
          <w:p w14:paraId="78CB55A4" w14:textId="6517DC76" w:rsidR="006E1994" w:rsidRPr="00D96F39" w:rsidRDefault="006E1994" w:rsidP="006E1994">
            <w:bookmarkStart w:id="67" w:name="_Toc143007784"/>
            <w:bookmarkStart w:id="68" w:name="_Toc143008478"/>
            <w:r>
              <w:t>08/202</w:t>
            </w:r>
            <w:bookmarkEnd w:id="67"/>
            <w:bookmarkEnd w:id="68"/>
            <w:r w:rsidR="00B6013D">
              <w:t>4</w:t>
            </w:r>
          </w:p>
        </w:tc>
        <w:tc>
          <w:tcPr>
            <w:tcW w:w="2993" w:type="dxa"/>
            <w:tcBorders>
              <w:top w:val="single" w:sz="4" w:space="0" w:color="666666"/>
              <w:left w:val="single" w:sz="4" w:space="0" w:color="666666"/>
              <w:bottom w:val="single" w:sz="4" w:space="0" w:color="666666"/>
              <w:right w:val="single" w:sz="4" w:space="0" w:color="666666"/>
            </w:tcBorders>
          </w:tcPr>
          <w:p w14:paraId="2BA17C80" w14:textId="77777777" w:rsidR="006E1994" w:rsidRPr="00D96F39" w:rsidRDefault="006E1994" w:rsidP="008F1A94">
            <w:pPr>
              <w:pStyle w:val="Ttulo2"/>
              <w:ind w:hanging="2"/>
              <w:rPr>
                <w:rFonts w:eastAsia="Lato"/>
                <w:b/>
              </w:rPr>
            </w:pPr>
          </w:p>
        </w:tc>
      </w:tr>
    </w:tbl>
    <w:p w14:paraId="5161F7EB" w14:textId="213E214C" w:rsidR="006E1994" w:rsidRDefault="006E1994" w:rsidP="006E1994">
      <w:pPr>
        <w:pStyle w:val="Ttulo1"/>
      </w:pPr>
    </w:p>
    <w:sectPr w:rsidR="006E1994" w:rsidSect="0044485D">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331C2" w14:textId="77777777" w:rsidR="00312BF4" w:rsidRDefault="00312BF4" w:rsidP="0044485D">
      <w:pPr>
        <w:spacing w:after="0" w:line="240" w:lineRule="auto"/>
      </w:pPr>
      <w:r>
        <w:separator/>
      </w:r>
    </w:p>
  </w:endnote>
  <w:endnote w:type="continuationSeparator" w:id="0">
    <w:p w14:paraId="63DA95FF" w14:textId="77777777" w:rsidR="00312BF4" w:rsidRDefault="00312BF4" w:rsidP="0044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Times New Roma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38096" w14:textId="77777777" w:rsidR="0044485D" w:rsidRPr="0044485D" w:rsidRDefault="0044485D">
    <w:pPr>
      <w:pStyle w:val="Piedepgina"/>
      <w:jc w:val="center"/>
      <w:rPr>
        <w:caps/>
      </w:rPr>
    </w:pPr>
    <w:r w:rsidRPr="0044485D">
      <w:rPr>
        <w:caps/>
      </w:rPr>
      <w:fldChar w:fldCharType="begin"/>
    </w:r>
    <w:r w:rsidRPr="0044485D">
      <w:rPr>
        <w:caps/>
      </w:rPr>
      <w:instrText>PAGE   \* MERGEFORMAT</w:instrText>
    </w:r>
    <w:r w:rsidRPr="0044485D">
      <w:rPr>
        <w:caps/>
      </w:rPr>
      <w:fldChar w:fldCharType="separate"/>
    </w:r>
    <w:r w:rsidRPr="0044485D">
      <w:rPr>
        <w:caps/>
        <w:lang w:val="es-ES"/>
      </w:rPr>
      <w:t>2</w:t>
    </w:r>
    <w:r w:rsidRPr="0044485D">
      <w:rPr>
        <w:caps/>
      </w:rPr>
      <w:fldChar w:fldCharType="end"/>
    </w:r>
  </w:p>
  <w:p w14:paraId="2604BBD7" w14:textId="77777777" w:rsidR="0044485D" w:rsidRDefault="004448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AEA71" w14:textId="77777777" w:rsidR="00312BF4" w:rsidRDefault="00312BF4" w:rsidP="0044485D">
      <w:pPr>
        <w:spacing w:after="0" w:line="240" w:lineRule="auto"/>
      </w:pPr>
      <w:r>
        <w:separator/>
      </w:r>
    </w:p>
  </w:footnote>
  <w:footnote w:type="continuationSeparator" w:id="0">
    <w:p w14:paraId="64012175" w14:textId="77777777" w:rsidR="00312BF4" w:rsidRDefault="00312BF4" w:rsidP="00444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B41FF"/>
    <w:multiLevelType w:val="multilevel"/>
    <w:tmpl w:val="47DC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21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96"/>
    <w:rsid w:val="00057188"/>
    <w:rsid w:val="000B5B9C"/>
    <w:rsid w:val="001859D4"/>
    <w:rsid w:val="00231DCD"/>
    <w:rsid w:val="002434A6"/>
    <w:rsid w:val="00273723"/>
    <w:rsid w:val="00312BF4"/>
    <w:rsid w:val="0044485D"/>
    <w:rsid w:val="004F07F1"/>
    <w:rsid w:val="004F299A"/>
    <w:rsid w:val="00511D00"/>
    <w:rsid w:val="005A3A2F"/>
    <w:rsid w:val="00617409"/>
    <w:rsid w:val="00620AE3"/>
    <w:rsid w:val="006C07F9"/>
    <w:rsid w:val="006E1994"/>
    <w:rsid w:val="007305DB"/>
    <w:rsid w:val="007408B7"/>
    <w:rsid w:val="0077625F"/>
    <w:rsid w:val="00831981"/>
    <w:rsid w:val="00892D25"/>
    <w:rsid w:val="008930E4"/>
    <w:rsid w:val="008D1B0C"/>
    <w:rsid w:val="00941A14"/>
    <w:rsid w:val="00A46984"/>
    <w:rsid w:val="00B6013D"/>
    <w:rsid w:val="00CB08B4"/>
    <w:rsid w:val="00CC4198"/>
    <w:rsid w:val="00CE2CC0"/>
    <w:rsid w:val="00DE7913"/>
    <w:rsid w:val="00E04496"/>
    <w:rsid w:val="00E540E9"/>
    <w:rsid w:val="00EF7A6F"/>
    <w:rsid w:val="00F362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234C"/>
  <w15:chartTrackingRefBased/>
  <w15:docId w15:val="{C4DC4F0B-EAC4-4C75-9187-2B9B8312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HAnsi"/>
        <w:b/>
        <w:bCs/>
        <w:kern w:val="2"/>
        <w:sz w:val="24"/>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94"/>
    <w:pPr>
      <w:jc w:val="both"/>
    </w:pPr>
  </w:style>
  <w:style w:type="paragraph" w:styleId="Ttulo1">
    <w:name w:val="heading 1"/>
    <w:basedOn w:val="Normal"/>
    <w:next w:val="Normal"/>
    <w:link w:val="Ttulo1Car"/>
    <w:uiPriority w:val="9"/>
    <w:qFormat/>
    <w:rsid w:val="006E1994"/>
    <w:pPr>
      <w:keepNext/>
      <w:keepLines/>
      <w:spacing w:before="240" w:after="0"/>
      <w:outlineLvl w:val="0"/>
    </w:pPr>
    <w:rPr>
      <w:rFonts w:eastAsiaTheme="majorEastAsia" w:cstheme="majorBidi"/>
      <w:b w:val="0"/>
      <w:color w:val="4472C4" w:themeColor="accent1"/>
      <w:sz w:val="32"/>
      <w:szCs w:val="32"/>
    </w:rPr>
  </w:style>
  <w:style w:type="paragraph" w:styleId="Ttulo2">
    <w:name w:val="heading 2"/>
    <w:basedOn w:val="Normal"/>
    <w:next w:val="Normal"/>
    <w:link w:val="Ttulo2Car"/>
    <w:uiPriority w:val="9"/>
    <w:unhideWhenUsed/>
    <w:qFormat/>
    <w:rsid w:val="006E1994"/>
    <w:pPr>
      <w:keepNext/>
      <w:keepLines/>
      <w:spacing w:before="40" w:after="0"/>
      <w:outlineLvl w:val="1"/>
    </w:pPr>
    <w:rPr>
      <w:rFonts w:eastAsiaTheme="majorEastAsia" w:cstheme="majorBidi"/>
      <w:b w:val="0"/>
      <w:szCs w:val="26"/>
    </w:rPr>
  </w:style>
  <w:style w:type="paragraph" w:styleId="Ttulo3">
    <w:name w:val="heading 3"/>
    <w:basedOn w:val="Normal"/>
    <w:next w:val="Normal"/>
    <w:link w:val="Ttulo3Car"/>
    <w:uiPriority w:val="9"/>
    <w:semiHidden/>
    <w:unhideWhenUsed/>
    <w:qFormat/>
    <w:rsid w:val="00F3624C"/>
    <w:pPr>
      <w:keepNext/>
      <w:keepLines/>
      <w:spacing w:before="40" w:after="0"/>
      <w:outlineLvl w:val="2"/>
    </w:pPr>
    <w:rPr>
      <w:rFonts w:eastAsiaTheme="majorEastAsia" w:cstheme="majorBidi"/>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994"/>
    <w:rPr>
      <w:rFonts w:ascii="Arial" w:eastAsiaTheme="majorEastAsia" w:hAnsi="Arial" w:cstheme="majorBidi"/>
      <w:b w:val="0"/>
      <w:color w:val="4472C4" w:themeColor="accent1"/>
      <w:sz w:val="32"/>
      <w:szCs w:val="32"/>
      <w:lang w:val="es-419"/>
    </w:rPr>
  </w:style>
  <w:style w:type="character" w:customStyle="1" w:styleId="Ttulo2Car">
    <w:name w:val="Título 2 Car"/>
    <w:basedOn w:val="Fuentedeprrafopredeter"/>
    <w:link w:val="Ttulo2"/>
    <w:uiPriority w:val="9"/>
    <w:rsid w:val="006E1994"/>
    <w:rPr>
      <w:rFonts w:ascii="Arial" w:eastAsiaTheme="majorEastAsia" w:hAnsi="Arial" w:cstheme="majorBidi"/>
      <w:b w:val="0"/>
      <w:sz w:val="24"/>
      <w:szCs w:val="26"/>
      <w:lang w:val="es-419"/>
    </w:rPr>
  </w:style>
  <w:style w:type="paragraph" w:styleId="TDC1">
    <w:name w:val="toc 1"/>
    <w:basedOn w:val="Normal"/>
    <w:next w:val="Normal"/>
    <w:autoRedefine/>
    <w:uiPriority w:val="39"/>
    <w:unhideWhenUsed/>
    <w:rsid w:val="006E1994"/>
    <w:pPr>
      <w:spacing w:before="120" w:after="0"/>
      <w:jc w:val="left"/>
    </w:pPr>
    <w:rPr>
      <w:rFonts w:asciiTheme="minorHAnsi" w:hAnsiTheme="minorHAnsi"/>
      <w:b w:val="0"/>
      <w:bCs w:val="0"/>
      <w:i/>
      <w:iCs/>
      <w:szCs w:val="24"/>
    </w:rPr>
  </w:style>
  <w:style w:type="paragraph" w:styleId="TDC2">
    <w:name w:val="toc 2"/>
    <w:basedOn w:val="Normal"/>
    <w:next w:val="Normal"/>
    <w:autoRedefine/>
    <w:uiPriority w:val="39"/>
    <w:unhideWhenUsed/>
    <w:rsid w:val="006E1994"/>
    <w:pPr>
      <w:spacing w:before="120" w:after="0"/>
      <w:ind w:left="240"/>
      <w:jc w:val="left"/>
    </w:pPr>
    <w:rPr>
      <w:rFonts w:asciiTheme="minorHAnsi" w:hAnsiTheme="minorHAnsi"/>
      <w:b w:val="0"/>
      <w:bCs w:val="0"/>
      <w:sz w:val="22"/>
    </w:rPr>
  </w:style>
  <w:style w:type="paragraph" w:styleId="TDC3">
    <w:name w:val="toc 3"/>
    <w:basedOn w:val="Normal"/>
    <w:next w:val="Normal"/>
    <w:autoRedefine/>
    <w:uiPriority w:val="39"/>
    <w:unhideWhenUsed/>
    <w:rsid w:val="006E1994"/>
    <w:pPr>
      <w:spacing w:after="0"/>
      <w:ind w:left="480"/>
      <w:jc w:val="left"/>
    </w:pPr>
    <w:rPr>
      <w:rFonts w:asciiTheme="minorHAnsi" w:hAnsiTheme="minorHAnsi"/>
      <w:sz w:val="20"/>
      <w:szCs w:val="20"/>
    </w:rPr>
  </w:style>
  <w:style w:type="paragraph" w:styleId="TDC4">
    <w:name w:val="toc 4"/>
    <w:basedOn w:val="Normal"/>
    <w:next w:val="Normal"/>
    <w:autoRedefine/>
    <w:uiPriority w:val="39"/>
    <w:unhideWhenUsed/>
    <w:rsid w:val="006E1994"/>
    <w:pPr>
      <w:spacing w:after="0"/>
      <w:ind w:left="720"/>
      <w:jc w:val="left"/>
    </w:pPr>
    <w:rPr>
      <w:rFonts w:asciiTheme="minorHAnsi" w:hAnsiTheme="minorHAnsi"/>
      <w:sz w:val="20"/>
      <w:szCs w:val="20"/>
    </w:rPr>
  </w:style>
  <w:style w:type="paragraph" w:styleId="TDC5">
    <w:name w:val="toc 5"/>
    <w:basedOn w:val="Normal"/>
    <w:next w:val="Normal"/>
    <w:autoRedefine/>
    <w:uiPriority w:val="39"/>
    <w:unhideWhenUsed/>
    <w:rsid w:val="006E1994"/>
    <w:pPr>
      <w:spacing w:after="0"/>
      <w:ind w:left="960"/>
      <w:jc w:val="left"/>
    </w:pPr>
    <w:rPr>
      <w:rFonts w:asciiTheme="minorHAnsi" w:hAnsiTheme="minorHAnsi"/>
      <w:sz w:val="20"/>
      <w:szCs w:val="20"/>
    </w:rPr>
  </w:style>
  <w:style w:type="paragraph" w:styleId="TDC6">
    <w:name w:val="toc 6"/>
    <w:basedOn w:val="Normal"/>
    <w:next w:val="Normal"/>
    <w:autoRedefine/>
    <w:uiPriority w:val="39"/>
    <w:unhideWhenUsed/>
    <w:rsid w:val="006E1994"/>
    <w:pPr>
      <w:spacing w:after="0"/>
      <w:ind w:left="1200"/>
      <w:jc w:val="left"/>
    </w:pPr>
    <w:rPr>
      <w:rFonts w:asciiTheme="minorHAnsi" w:hAnsiTheme="minorHAnsi"/>
      <w:sz w:val="20"/>
      <w:szCs w:val="20"/>
    </w:rPr>
  </w:style>
  <w:style w:type="paragraph" w:styleId="TDC7">
    <w:name w:val="toc 7"/>
    <w:basedOn w:val="Normal"/>
    <w:next w:val="Normal"/>
    <w:autoRedefine/>
    <w:uiPriority w:val="39"/>
    <w:unhideWhenUsed/>
    <w:rsid w:val="006E1994"/>
    <w:pPr>
      <w:spacing w:after="0"/>
      <w:ind w:left="1440"/>
      <w:jc w:val="left"/>
    </w:pPr>
    <w:rPr>
      <w:rFonts w:asciiTheme="minorHAnsi" w:hAnsiTheme="minorHAnsi"/>
      <w:sz w:val="20"/>
      <w:szCs w:val="20"/>
    </w:rPr>
  </w:style>
  <w:style w:type="paragraph" w:styleId="TDC8">
    <w:name w:val="toc 8"/>
    <w:basedOn w:val="Normal"/>
    <w:next w:val="Normal"/>
    <w:autoRedefine/>
    <w:uiPriority w:val="39"/>
    <w:unhideWhenUsed/>
    <w:rsid w:val="006E1994"/>
    <w:pPr>
      <w:spacing w:after="0"/>
      <w:ind w:left="1680"/>
      <w:jc w:val="left"/>
    </w:pPr>
    <w:rPr>
      <w:rFonts w:asciiTheme="minorHAnsi" w:hAnsiTheme="minorHAnsi"/>
      <w:sz w:val="20"/>
      <w:szCs w:val="20"/>
    </w:rPr>
  </w:style>
  <w:style w:type="paragraph" w:styleId="TDC9">
    <w:name w:val="toc 9"/>
    <w:basedOn w:val="Normal"/>
    <w:next w:val="Normal"/>
    <w:autoRedefine/>
    <w:uiPriority w:val="39"/>
    <w:unhideWhenUsed/>
    <w:rsid w:val="006E1994"/>
    <w:pPr>
      <w:spacing w:after="0"/>
      <w:ind w:left="1920"/>
      <w:jc w:val="left"/>
    </w:pPr>
    <w:rPr>
      <w:rFonts w:asciiTheme="minorHAnsi" w:hAnsiTheme="minorHAnsi"/>
      <w:sz w:val="20"/>
      <w:szCs w:val="20"/>
    </w:rPr>
  </w:style>
  <w:style w:type="character" w:styleId="Hipervnculo">
    <w:name w:val="Hyperlink"/>
    <w:basedOn w:val="Fuentedeprrafopredeter"/>
    <w:uiPriority w:val="99"/>
    <w:unhideWhenUsed/>
    <w:rsid w:val="006E1994"/>
    <w:rPr>
      <w:color w:val="0563C1" w:themeColor="hyperlink"/>
      <w:u w:val="single"/>
    </w:rPr>
  </w:style>
  <w:style w:type="paragraph" w:styleId="Encabezado">
    <w:name w:val="header"/>
    <w:basedOn w:val="Normal"/>
    <w:link w:val="EncabezadoCar"/>
    <w:uiPriority w:val="99"/>
    <w:unhideWhenUsed/>
    <w:rsid w:val="004448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485D"/>
    <w:rPr>
      <w:rFonts w:ascii="Arial" w:hAnsi="Arial"/>
      <w:sz w:val="24"/>
      <w:lang w:val="es-419"/>
    </w:rPr>
  </w:style>
  <w:style w:type="paragraph" w:styleId="Piedepgina">
    <w:name w:val="footer"/>
    <w:basedOn w:val="Normal"/>
    <w:link w:val="PiedepginaCar"/>
    <w:uiPriority w:val="99"/>
    <w:unhideWhenUsed/>
    <w:rsid w:val="004448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485D"/>
    <w:rPr>
      <w:rFonts w:ascii="Arial" w:hAnsi="Arial"/>
      <w:sz w:val="24"/>
      <w:lang w:val="es-419"/>
    </w:rPr>
  </w:style>
  <w:style w:type="paragraph" w:styleId="Sinespaciado">
    <w:name w:val="No Spacing"/>
    <w:uiPriority w:val="1"/>
    <w:qFormat/>
    <w:rsid w:val="0044485D"/>
    <w:pPr>
      <w:spacing w:after="0" w:line="240" w:lineRule="auto"/>
      <w:jc w:val="both"/>
    </w:pPr>
    <w:rPr>
      <w:lang w:val="es-419"/>
    </w:rPr>
  </w:style>
  <w:style w:type="paragraph" w:styleId="TtuloTDC">
    <w:name w:val="TOC Heading"/>
    <w:basedOn w:val="Ttulo1"/>
    <w:next w:val="Normal"/>
    <w:uiPriority w:val="39"/>
    <w:unhideWhenUsed/>
    <w:qFormat/>
    <w:rsid w:val="00F3624C"/>
    <w:pPr>
      <w:jc w:val="left"/>
      <w:outlineLvl w:val="9"/>
    </w:pPr>
    <w:rPr>
      <w:rFonts w:asciiTheme="majorHAnsi" w:hAnsiTheme="majorHAnsi"/>
      <w:b/>
      <w:color w:val="2F5496" w:themeColor="accent1" w:themeShade="BF"/>
      <w:kern w:val="0"/>
      <w:lang w:eastAsia="es-CL"/>
      <w14:ligatures w14:val="none"/>
    </w:rPr>
  </w:style>
  <w:style w:type="character" w:customStyle="1" w:styleId="Ttulo3Car">
    <w:name w:val="Título 3 Car"/>
    <w:basedOn w:val="Fuentedeprrafopredeter"/>
    <w:link w:val="Ttulo3"/>
    <w:uiPriority w:val="9"/>
    <w:semiHidden/>
    <w:rsid w:val="00F3624C"/>
    <w:rPr>
      <w:rFonts w:ascii="Arial" w:eastAsiaTheme="majorEastAsia" w:hAnsi="Arial" w:cstheme="majorBidi"/>
      <w:sz w:val="24"/>
      <w:szCs w:val="24"/>
      <w:lang w:val="es-419"/>
    </w:rPr>
  </w:style>
  <w:style w:type="table" w:styleId="Tablaconcuadrcula">
    <w:name w:val="Table Grid"/>
    <w:basedOn w:val="Tablanormal"/>
    <w:uiPriority w:val="39"/>
    <w:rsid w:val="00F3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75309">
      <w:bodyDiv w:val="1"/>
      <w:marLeft w:val="0"/>
      <w:marRight w:val="0"/>
      <w:marTop w:val="0"/>
      <w:marBottom w:val="0"/>
      <w:divBdr>
        <w:top w:val="none" w:sz="0" w:space="0" w:color="auto"/>
        <w:left w:val="none" w:sz="0" w:space="0" w:color="auto"/>
        <w:bottom w:val="none" w:sz="0" w:space="0" w:color="auto"/>
        <w:right w:val="none" w:sz="0" w:space="0" w:color="auto"/>
      </w:divBdr>
    </w:div>
    <w:div w:id="364407994">
      <w:bodyDiv w:val="1"/>
      <w:marLeft w:val="0"/>
      <w:marRight w:val="0"/>
      <w:marTop w:val="0"/>
      <w:marBottom w:val="0"/>
      <w:divBdr>
        <w:top w:val="none" w:sz="0" w:space="0" w:color="auto"/>
        <w:left w:val="none" w:sz="0" w:space="0" w:color="auto"/>
        <w:bottom w:val="none" w:sz="0" w:space="0" w:color="auto"/>
        <w:right w:val="none" w:sz="0" w:space="0" w:color="auto"/>
      </w:divBdr>
    </w:div>
    <w:div w:id="1466000682">
      <w:bodyDiv w:val="1"/>
      <w:marLeft w:val="0"/>
      <w:marRight w:val="0"/>
      <w:marTop w:val="0"/>
      <w:marBottom w:val="0"/>
      <w:divBdr>
        <w:top w:val="none" w:sz="0" w:space="0" w:color="auto"/>
        <w:left w:val="none" w:sz="0" w:space="0" w:color="auto"/>
        <w:bottom w:val="none" w:sz="0" w:space="0" w:color="auto"/>
        <w:right w:val="none" w:sz="0" w:space="0" w:color="auto"/>
      </w:divBdr>
    </w:div>
    <w:div w:id="1734153598">
      <w:bodyDiv w:val="1"/>
      <w:marLeft w:val="0"/>
      <w:marRight w:val="0"/>
      <w:marTop w:val="0"/>
      <w:marBottom w:val="0"/>
      <w:divBdr>
        <w:top w:val="none" w:sz="0" w:space="0" w:color="auto"/>
        <w:left w:val="none" w:sz="0" w:space="0" w:color="auto"/>
        <w:bottom w:val="none" w:sz="0" w:space="0" w:color="auto"/>
        <w:right w:val="none" w:sz="0" w:space="0" w:color="auto"/>
      </w:divBdr>
    </w:div>
    <w:div w:id="179529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8F369-775C-4735-8DCD-7E2D0DAF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2526</Words>
  <Characters>13895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Catalán</dc:creator>
  <cp:keywords/>
  <dc:description/>
  <cp:lastModifiedBy>AYAX REBOLLEDO</cp:lastModifiedBy>
  <cp:revision>2</cp:revision>
  <dcterms:created xsi:type="dcterms:W3CDTF">2024-10-17T16:37:00Z</dcterms:created>
  <dcterms:modified xsi:type="dcterms:W3CDTF">2024-10-17T16:37:00Z</dcterms:modified>
</cp:coreProperties>
</file>