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C43A2" w14:textId="77777777" w:rsidR="007965FB" w:rsidRPr="007965FB" w:rsidRDefault="007965FB" w:rsidP="007965FB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2060"/>
          <w:sz w:val="24"/>
          <w:szCs w:val="24"/>
          <w:lang w:eastAsia="es-PE"/>
        </w:rPr>
      </w:pPr>
      <w:r w:rsidRPr="007965FB">
        <w:rPr>
          <w:rFonts w:ascii="Times New Roman" w:eastAsia="Times New Roman" w:hAnsi="Times New Roman" w:cs="Times New Roman"/>
          <w:i/>
          <w:iCs/>
          <w:color w:val="002060"/>
          <w:sz w:val="24"/>
          <w:szCs w:val="24"/>
          <w:lang w:eastAsia="es-PE"/>
        </w:rPr>
        <w:t>Una prueba con 99% de precisión suena casi perfecta, pero ¿lo es realmente? Investiga computacionalmente la paradoja de las pruebas diagnósticas: ¿bajo qué condiciones un resultado positivo es prácticamente inútil y cuándo es confiable? ¿Qué implicaciones tiene esto para la toma de decisiones en salud pública o seguridad?</w:t>
      </w:r>
    </w:p>
    <w:p w14:paraId="766181CD" w14:textId="05554803" w:rsidR="00BD25AD" w:rsidRDefault="00BD25AD">
      <w:pPr>
        <w:rPr>
          <w:rFonts w:ascii="Times New Roman" w:hAnsi="Times New Roman" w:cs="Times New Roman"/>
        </w:rPr>
      </w:pPr>
    </w:p>
    <w:p w14:paraId="33B85A41" w14:textId="44A4BC2C" w:rsidR="00F530C0" w:rsidRDefault="00F43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realidad, la precisión del 99 % no es perfecta.</w:t>
      </w:r>
      <w:r w:rsidR="00D373D4">
        <w:rPr>
          <w:rFonts w:ascii="Times New Roman" w:hAnsi="Times New Roman" w:cs="Times New Roman"/>
        </w:rPr>
        <w:t xml:space="preserve"> En síntesis, podemos decir que una prueba extremadamente buena (con un error de solo </w:t>
      </w:r>
      <w:r w:rsidR="00637577">
        <w:rPr>
          <w:rFonts w:ascii="Times New Roman" w:hAnsi="Times New Roman" w:cs="Times New Roman"/>
        </w:rPr>
        <w:t xml:space="preserve">el </w:t>
      </w:r>
      <w:r w:rsidR="00D373D4">
        <w:rPr>
          <w:rFonts w:ascii="Times New Roman" w:hAnsi="Times New Roman" w:cs="Times New Roman"/>
        </w:rPr>
        <w:t xml:space="preserve">1 %) no siempre </w:t>
      </w:r>
      <w:r w:rsidR="00C36C76">
        <w:rPr>
          <w:rFonts w:ascii="Times New Roman" w:hAnsi="Times New Roman" w:cs="Times New Roman"/>
        </w:rPr>
        <w:t>proporciona</w:t>
      </w:r>
      <w:r w:rsidR="00D373D4">
        <w:rPr>
          <w:rFonts w:ascii="Times New Roman" w:hAnsi="Times New Roman" w:cs="Times New Roman"/>
        </w:rPr>
        <w:t xml:space="preserve"> respuestas útiles </w:t>
      </w:r>
      <w:r w:rsidR="00D373D4" w:rsidRPr="00D373D4">
        <w:rPr>
          <w:rFonts w:ascii="Times New Roman" w:hAnsi="Times New Roman" w:cs="Times New Roman"/>
          <w:b/>
          <w:bCs/>
        </w:rPr>
        <w:t>si está buscando algo que casi nunca pasa</w:t>
      </w:r>
      <w:r w:rsidR="00D373D4">
        <w:rPr>
          <w:rFonts w:ascii="Times New Roman" w:hAnsi="Times New Roman" w:cs="Times New Roman"/>
        </w:rPr>
        <w:t>.</w:t>
      </w:r>
    </w:p>
    <w:p w14:paraId="0EA0E46A" w14:textId="44627715" w:rsidR="00637577" w:rsidRDefault="003A6D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simple ejemplo de este caso se puede describir como el siguiente:</w:t>
      </w:r>
    </w:p>
    <w:p w14:paraId="5F59880F" w14:textId="51760B69" w:rsidR="00904375" w:rsidRDefault="003A6DFC" w:rsidP="003A6DFC">
      <w:pPr>
        <w:spacing w:after="0"/>
        <w:rPr>
          <w:rFonts w:ascii="Times New Roman" w:hAnsi="Times New Roman" w:cs="Times New Roman"/>
        </w:rPr>
      </w:pPr>
      <w:r w:rsidRPr="00290382">
        <w:rPr>
          <w:rFonts w:ascii="Times New Roman" w:hAnsi="Times New Roman" w:cs="Times New Roman"/>
        </w:rPr>
        <w:t>Imagin</w:t>
      </w:r>
      <w:r w:rsidR="0046528F">
        <w:rPr>
          <w:rFonts w:ascii="Times New Roman" w:hAnsi="Times New Roman" w:cs="Times New Roman"/>
        </w:rPr>
        <w:t>emos</w:t>
      </w:r>
      <w:r w:rsidRPr="00290382">
        <w:rPr>
          <w:rFonts w:ascii="Times New Roman" w:hAnsi="Times New Roman" w:cs="Times New Roman"/>
        </w:rPr>
        <w:t xml:space="preserve"> que en una municipalidad viven </w:t>
      </w:r>
      <w:r w:rsidRPr="003C53DF">
        <w:rPr>
          <w:rStyle w:val="Textoennegrita"/>
          <w:rFonts w:ascii="Times New Roman" w:hAnsi="Times New Roman" w:cs="Times New Roman"/>
          <w:b w:val="0"/>
          <w:bCs w:val="0"/>
        </w:rPr>
        <w:t>10 000 personas</w:t>
      </w:r>
      <w:r w:rsidRPr="00290382">
        <w:rPr>
          <w:rFonts w:ascii="Times New Roman" w:hAnsi="Times New Roman" w:cs="Times New Roman"/>
        </w:rPr>
        <w:t xml:space="preserve"> y casi no hay </w:t>
      </w:r>
      <w:r w:rsidRPr="003C53DF">
        <w:rPr>
          <w:rStyle w:val="Textoennegrita"/>
          <w:rFonts w:ascii="Times New Roman" w:hAnsi="Times New Roman" w:cs="Times New Roman"/>
          <w:b w:val="0"/>
          <w:bCs w:val="0"/>
        </w:rPr>
        <w:t>extraterrestres</w:t>
      </w:r>
      <w:r w:rsidRPr="00290382">
        <w:rPr>
          <w:rFonts w:ascii="Times New Roman" w:hAnsi="Times New Roman" w:cs="Times New Roman"/>
        </w:rPr>
        <w:t xml:space="preserve">: solo </w:t>
      </w:r>
      <w:r w:rsidRPr="00987727">
        <w:rPr>
          <w:rStyle w:val="Textoennegrita"/>
          <w:rFonts w:ascii="Times New Roman" w:hAnsi="Times New Roman" w:cs="Times New Roman"/>
          <w:b w:val="0"/>
          <w:bCs w:val="0"/>
        </w:rPr>
        <w:t>1</w:t>
      </w:r>
      <w:r w:rsidRPr="00290382">
        <w:rPr>
          <w:rStyle w:val="Textoennegrita"/>
          <w:rFonts w:ascii="Times New Roman" w:hAnsi="Times New Roman" w:cs="Times New Roman"/>
        </w:rPr>
        <w:t xml:space="preserve"> </w:t>
      </w:r>
      <w:r w:rsidR="0038386A">
        <w:rPr>
          <w:rStyle w:val="Textoennegrita"/>
          <w:rFonts w:ascii="Times New Roman" w:hAnsi="Times New Roman" w:cs="Times New Roman"/>
        </w:rPr>
        <w:t>“</w:t>
      </w:r>
      <w:r w:rsidRPr="003C53DF">
        <w:rPr>
          <w:rStyle w:val="Textoennegrita"/>
          <w:rFonts w:ascii="Times New Roman" w:hAnsi="Times New Roman" w:cs="Times New Roman"/>
          <w:b w:val="0"/>
          <w:bCs w:val="0"/>
        </w:rPr>
        <w:t>persona</w:t>
      </w:r>
      <w:r w:rsidR="0038386A">
        <w:rPr>
          <w:rStyle w:val="Textoennegrita"/>
          <w:rFonts w:ascii="Times New Roman" w:hAnsi="Times New Roman" w:cs="Times New Roman"/>
          <w:b w:val="0"/>
          <w:bCs w:val="0"/>
        </w:rPr>
        <w:t>”</w:t>
      </w:r>
      <w:r w:rsidRPr="00290382">
        <w:rPr>
          <w:rFonts w:ascii="Times New Roman" w:hAnsi="Times New Roman" w:cs="Times New Roman"/>
        </w:rPr>
        <w:t xml:space="preserve"> lo es en secreto. El Estado compra un detector “casi perfecto” que acierta el </w:t>
      </w:r>
      <w:r w:rsidRPr="003C53DF">
        <w:rPr>
          <w:rStyle w:val="Textoennegrita"/>
          <w:rFonts w:ascii="Times New Roman" w:hAnsi="Times New Roman" w:cs="Times New Roman"/>
          <w:b w:val="0"/>
          <w:bCs w:val="0"/>
        </w:rPr>
        <w:t>99 %</w:t>
      </w:r>
      <w:r w:rsidRPr="00290382">
        <w:rPr>
          <w:rFonts w:ascii="Times New Roman" w:hAnsi="Times New Roman" w:cs="Times New Roman"/>
        </w:rPr>
        <w:t xml:space="preserve"> de las veces y decide usarlo con todos. El detector identifica correctamente al único extraterrestre, pero también se equivoca con el </w:t>
      </w:r>
      <w:r w:rsidRPr="00154AAA">
        <w:rPr>
          <w:rStyle w:val="Textoennegrita"/>
          <w:rFonts w:ascii="Times New Roman" w:hAnsi="Times New Roman" w:cs="Times New Roman"/>
          <w:b w:val="0"/>
          <w:bCs w:val="0"/>
        </w:rPr>
        <w:t>1 %</w:t>
      </w:r>
      <w:r w:rsidRPr="00290382">
        <w:rPr>
          <w:rFonts w:ascii="Times New Roman" w:hAnsi="Times New Roman" w:cs="Times New Roman"/>
        </w:rPr>
        <w:t xml:space="preserve"> de las personas normales, así que señala como “positivos” a unas </w:t>
      </w:r>
      <w:r w:rsidRPr="00CA65FA">
        <w:rPr>
          <w:rStyle w:val="Textoennegrita"/>
          <w:rFonts w:ascii="Times New Roman" w:hAnsi="Times New Roman" w:cs="Times New Roman"/>
          <w:b w:val="0"/>
          <w:bCs w:val="0"/>
        </w:rPr>
        <w:t>100 personas inocentes</w:t>
      </w:r>
      <w:r w:rsidRPr="00290382">
        <w:rPr>
          <w:rFonts w:ascii="Times New Roman" w:hAnsi="Times New Roman" w:cs="Times New Roman"/>
        </w:rPr>
        <w:t>. Al final</w:t>
      </w:r>
      <w:r w:rsidR="007D1530">
        <w:rPr>
          <w:rFonts w:ascii="Times New Roman" w:hAnsi="Times New Roman" w:cs="Times New Roman"/>
        </w:rPr>
        <w:t>,</w:t>
      </w:r>
      <w:r w:rsidRPr="00290382">
        <w:rPr>
          <w:rFonts w:ascii="Times New Roman" w:hAnsi="Times New Roman" w:cs="Times New Roman"/>
        </w:rPr>
        <w:t xml:space="preserve"> </w:t>
      </w:r>
      <w:r w:rsidR="003D532C">
        <w:rPr>
          <w:rFonts w:ascii="Times New Roman" w:hAnsi="Times New Roman" w:cs="Times New Roman"/>
        </w:rPr>
        <w:t>se detectaron</w:t>
      </w:r>
      <w:r w:rsidRPr="00290382">
        <w:rPr>
          <w:rFonts w:ascii="Times New Roman" w:hAnsi="Times New Roman" w:cs="Times New Roman"/>
        </w:rPr>
        <w:t xml:space="preserve"> </w:t>
      </w:r>
      <w:r w:rsidRPr="00CA65FA">
        <w:rPr>
          <w:rStyle w:val="Textoennegrita"/>
          <w:rFonts w:ascii="Times New Roman" w:hAnsi="Times New Roman" w:cs="Times New Roman"/>
          <w:b w:val="0"/>
          <w:bCs w:val="0"/>
        </w:rPr>
        <w:t>101 positivos</w:t>
      </w:r>
      <w:r w:rsidRPr="00290382">
        <w:rPr>
          <w:rFonts w:ascii="Times New Roman" w:hAnsi="Times New Roman" w:cs="Times New Roman"/>
        </w:rPr>
        <w:t xml:space="preserve">, pero solo </w:t>
      </w:r>
      <w:r w:rsidRPr="00CA65FA">
        <w:rPr>
          <w:rStyle w:val="Textoennegrita"/>
          <w:rFonts w:ascii="Times New Roman" w:hAnsi="Times New Roman" w:cs="Times New Roman"/>
          <w:b w:val="0"/>
          <w:bCs w:val="0"/>
        </w:rPr>
        <w:t>1 es realmente</w:t>
      </w:r>
      <w:r w:rsidRPr="00290382">
        <w:rPr>
          <w:rStyle w:val="Textoennegrita"/>
          <w:rFonts w:ascii="Times New Roman" w:hAnsi="Times New Roman" w:cs="Times New Roman"/>
        </w:rPr>
        <w:t xml:space="preserve"> </w:t>
      </w:r>
      <w:r w:rsidRPr="00CA65FA">
        <w:rPr>
          <w:rStyle w:val="Textoennegrita"/>
          <w:rFonts w:ascii="Times New Roman" w:hAnsi="Times New Roman" w:cs="Times New Roman"/>
          <w:b w:val="0"/>
          <w:bCs w:val="0"/>
        </w:rPr>
        <w:t>extraterrestre</w:t>
      </w:r>
      <w:r w:rsidR="009178A3">
        <w:rPr>
          <w:rFonts w:ascii="Times New Roman" w:hAnsi="Times New Roman" w:cs="Times New Roman"/>
        </w:rPr>
        <w:t>.</w:t>
      </w:r>
      <w:r w:rsidRPr="00290382">
        <w:rPr>
          <w:rFonts w:ascii="Times New Roman" w:hAnsi="Times New Roman" w:cs="Times New Roman"/>
        </w:rPr>
        <w:t xml:space="preserve"> </w:t>
      </w:r>
      <w:r w:rsidR="009178A3">
        <w:rPr>
          <w:rFonts w:ascii="Times New Roman" w:hAnsi="Times New Roman" w:cs="Times New Roman"/>
        </w:rPr>
        <w:t>A</w:t>
      </w:r>
      <w:r w:rsidRPr="00290382">
        <w:rPr>
          <w:rFonts w:ascii="Times New Roman" w:hAnsi="Times New Roman" w:cs="Times New Roman"/>
        </w:rPr>
        <w:t xml:space="preserve">sí </w:t>
      </w:r>
      <w:r w:rsidR="001F6BF2" w:rsidRPr="00290382">
        <w:rPr>
          <w:rFonts w:ascii="Times New Roman" w:hAnsi="Times New Roman" w:cs="Times New Roman"/>
        </w:rPr>
        <w:t>que,</w:t>
      </w:r>
      <w:r w:rsidRPr="00290382">
        <w:rPr>
          <w:rFonts w:ascii="Times New Roman" w:hAnsi="Times New Roman" w:cs="Times New Roman"/>
        </w:rPr>
        <w:t xml:space="preserve"> si alguien da positivo, la probabilidad real de que lo sea es bajísima. </w:t>
      </w:r>
    </w:p>
    <w:p w14:paraId="0E35CFC8" w14:textId="77777777" w:rsidR="005D447E" w:rsidRDefault="005D447E" w:rsidP="003A6DFC">
      <w:pPr>
        <w:spacing w:after="0"/>
        <w:rPr>
          <w:rFonts w:ascii="Times New Roman" w:hAnsi="Times New Roman" w:cs="Times New Roman"/>
        </w:rPr>
      </w:pPr>
    </w:p>
    <w:p w14:paraId="107F28A3" w14:textId="4EF17D3D" w:rsidR="003A6DFC" w:rsidRPr="00290382" w:rsidRDefault="003A6DFC" w:rsidP="003A6DFC">
      <w:pPr>
        <w:spacing w:after="0"/>
        <w:rPr>
          <w:rFonts w:ascii="Times New Roman" w:hAnsi="Times New Roman" w:cs="Times New Roman"/>
        </w:rPr>
      </w:pPr>
      <w:r w:rsidRPr="00290382">
        <w:rPr>
          <w:rFonts w:ascii="Times New Roman" w:hAnsi="Times New Roman" w:cs="Times New Roman"/>
        </w:rPr>
        <w:t xml:space="preserve">La lección es simple: </w:t>
      </w:r>
      <w:r w:rsidRPr="00CA65FA">
        <w:rPr>
          <w:rStyle w:val="Textoennegrita"/>
          <w:rFonts w:ascii="Times New Roman" w:hAnsi="Times New Roman" w:cs="Times New Roman"/>
          <w:b w:val="0"/>
          <w:bCs w:val="0"/>
        </w:rPr>
        <w:t xml:space="preserve">cuando </w:t>
      </w:r>
      <w:r w:rsidR="003150D1">
        <w:rPr>
          <w:rStyle w:val="Textoennegrita"/>
          <w:rFonts w:ascii="Times New Roman" w:hAnsi="Times New Roman" w:cs="Times New Roman"/>
          <w:b w:val="0"/>
          <w:bCs w:val="0"/>
        </w:rPr>
        <w:t xml:space="preserve">un evento </w:t>
      </w:r>
      <w:r w:rsidRPr="00CA65FA">
        <w:rPr>
          <w:rStyle w:val="Textoennegrita"/>
          <w:rFonts w:ascii="Times New Roman" w:hAnsi="Times New Roman" w:cs="Times New Roman"/>
          <w:b w:val="0"/>
          <w:bCs w:val="0"/>
        </w:rPr>
        <w:t>es muy raro, incluso una prueba muy buena puede producir más errores que aciertos</w:t>
      </w:r>
      <w:r w:rsidRPr="00290382">
        <w:rPr>
          <w:rFonts w:ascii="Times New Roman" w:hAnsi="Times New Roman" w:cs="Times New Roman"/>
        </w:rPr>
        <w:t>, y por eso el Estado debe pensar bien cómo y a quién aplicar este tipo de pruebas antes de tomar decisiones importantes</w:t>
      </w:r>
      <w:r w:rsidR="007B3699">
        <w:rPr>
          <w:rFonts w:ascii="Times New Roman" w:hAnsi="Times New Roman" w:cs="Times New Roman"/>
        </w:rPr>
        <w:t xml:space="preserve"> en esta situación hipotética</w:t>
      </w:r>
      <w:r w:rsidRPr="00290382">
        <w:rPr>
          <w:rFonts w:ascii="Times New Roman" w:hAnsi="Times New Roman" w:cs="Times New Roman"/>
        </w:rPr>
        <w:t>.</w:t>
      </w:r>
    </w:p>
    <w:p w14:paraId="0ACA1B3D" w14:textId="77777777" w:rsidR="00B21023" w:rsidRDefault="00B21023" w:rsidP="00B21023">
      <w:pPr>
        <w:rPr>
          <w:rFonts w:ascii="Times New Roman" w:hAnsi="Times New Roman" w:cs="Times New Roman"/>
        </w:rPr>
      </w:pPr>
    </w:p>
    <w:p w14:paraId="0683AA63" w14:textId="77777777" w:rsidR="00B21023" w:rsidRDefault="00B21023" w:rsidP="00B210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 necesario que entendamos ciertos conceptos antes de una explicación extensa:</w:t>
      </w:r>
    </w:p>
    <w:tbl>
      <w:tblPr>
        <w:tblStyle w:val="Tablaconcuadrcula"/>
        <w:tblW w:w="8576" w:type="dxa"/>
        <w:tblLook w:val="04A0" w:firstRow="1" w:lastRow="0" w:firstColumn="1" w:lastColumn="0" w:noHBand="0" w:noVBand="1"/>
      </w:tblPr>
      <w:tblGrid>
        <w:gridCol w:w="3205"/>
        <w:gridCol w:w="5371"/>
      </w:tblGrid>
      <w:tr w:rsidR="00B21023" w:rsidRPr="00E8575F" w14:paraId="722F7EEB" w14:textId="77777777" w:rsidTr="009043F2">
        <w:trPr>
          <w:trHeight w:val="468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42C466D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8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Métrica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1966863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Significado</w:t>
            </w:r>
          </w:p>
        </w:tc>
      </w:tr>
      <w:tr w:rsidR="00B21023" w:rsidRPr="00E8575F" w14:paraId="46D225C2" w14:textId="77777777" w:rsidTr="009043F2">
        <w:trPr>
          <w:trHeight w:val="468"/>
        </w:trPr>
        <w:tc>
          <w:tcPr>
            <w:tcW w:w="0" w:type="auto"/>
            <w:vAlign w:val="center"/>
          </w:tcPr>
          <w:p w14:paraId="2324FF39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Prevalencia</w:t>
            </w:r>
          </w:p>
        </w:tc>
        <w:tc>
          <w:tcPr>
            <w:tcW w:w="0" w:type="auto"/>
            <w:vAlign w:val="center"/>
          </w:tcPr>
          <w:p w14:paraId="5D5FFF4D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Qué tan común es la condición que se está buscando</w:t>
            </w:r>
          </w:p>
        </w:tc>
      </w:tr>
      <w:tr w:rsidR="00B21023" w:rsidRPr="00E8575F" w14:paraId="7D274167" w14:textId="77777777" w:rsidTr="009043F2">
        <w:trPr>
          <w:trHeight w:val="468"/>
        </w:trPr>
        <w:tc>
          <w:tcPr>
            <w:tcW w:w="0" w:type="auto"/>
            <w:vAlign w:val="center"/>
            <w:hideMark/>
          </w:tcPr>
          <w:p w14:paraId="06FF55D4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8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Precisión</w:t>
            </w:r>
          </w:p>
        </w:tc>
        <w:tc>
          <w:tcPr>
            <w:tcW w:w="0" w:type="auto"/>
            <w:vAlign w:val="center"/>
            <w:hideMark/>
          </w:tcPr>
          <w:p w14:paraId="0C8C4B09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857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Qué porcentaje total de resultados son correctos</w:t>
            </w:r>
          </w:p>
        </w:tc>
      </w:tr>
      <w:tr w:rsidR="00B21023" w:rsidRPr="00E8575F" w14:paraId="1668B25A" w14:textId="77777777" w:rsidTr="009043F2">
        <w:trPr>
          <w:trHeight w:val="468"/>
        </w:trPr>
        <w:tc>
          <w:tcPr>
            <w:tcW w:w="0" w:type="auto"/>
            <w:vAlign w:val="center"/>
            <w:hideMark/>
          </w:tcPr>
          <w:p w14:paraId="660501E7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8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Sensibilidad</w:t>
            </w:r>
          </w:p>
        </w:tc>
        <w:tc>
          <w:tcPr>
            <w:tcW w:w="0" w:type="auto"/>
            <w:vAlign w:val="center"/>
            <w:hideMark/>
          </w:tcPr>
          <w:p w14:paraId="6926F3ED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857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Qué tan bien detecta a los enfermos</w:t>
            </w:r>
          </w:p>
        </w:tc>
      </w:tr>
      <w:tr w:rsidR="00B21023" w:rsidRPr="00E8575F" w14:paraId="07400896" w14:textId="77777777" w:rsidTr="009043F2">
        <w:trPr>
          <w:trHeight w:val="468"/>
        </w:trPr>
        <w:tc>
          <w:tcPr>
            <w:tcW w:w="0" w:type="auto"/>
            <w:vAlign w:val="center"/>
            <w:hideMark/>
          </w:tcPr>
          <w:p w14:paraId="498EE5B6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8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Especificidad</w:t>
            </w:r>
          </w:p>
        </w:tc>
        <w:tc>
          <w:tcPr>
            <w:tcW w:w="0" w:type="auto"/>
            <w:vAlign w:val="center"/>
            <w:hideMark/>
          </w:tcPr>
          <w:p w14:paraId="0A0F47BE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857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Qué tan bien descarta a los sanos</w:t>
            </w:r>
          </w:p>
        </w:tc>
      </w:tr>
      <w:tr w:rsidR="00B21023" w:rsidRPr="00E8575F" w14:paraId="62407F54" w14:textId="77777777" w:rsidTr="009043F2">
        <w:trPr>
          <w:trHeight w:val="458"/>
        </w:trPr>
        <w:tc>
          <w:tcPr>
            <w:tcW w:w="0" w:type="auto"/>
            <w:vAlign w:val="center"/>
            <w:hideMark/>
          </w:tcPr>
          <w:p w14:paraId="3E961DB0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8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PPV</w:t>
            </w:r>
            <w:r w:rsidRPr="00363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 (</w:t>
            </w:r>
            <w:r w:rsidRPr="003632D1">
              <w:rPr>
                <w:rFonts w:ascii="Times New Roman" w:hAnsi="Times New Roman" w:cs="Times New Roman"/>
              </w:rPr>
              <w:t>Positive Predictive Value)</w:t>
            </w:r>
          </w:p>
        </w:tc>
        <w:tc>
          <w:tcPr>
            <w:tcW w:w="0" w:type="auto"/>
            <w:vAlign w:val="center"/>
            <w:hideMark/>
          </w:tcPr>
          <w:p w14:paraId="1FFDAF73" w14:textId="77777777" w:rsidR="00B21023" w:rsidRPr="00E8575F" w:rsidRDefault="00B21023" w:rsidP="009043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857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Qué tan confiable es un resultado positivo</w:t>
            </w:r>
          </w:p>
        </w:tc>
      </w:tr>
    </w:tbl>
    <w:p w14:paraId="5F61AE54" w14:textId="77777777" w:rsidR="00B21023" w:rsidRDefault="00B21023" w:rsidP="00B21023">
      <w:pPr>
        <w:spacing w:after="0"/>
        <w:rPr>
          <w:rFonts w:ascii="Times New Roman" w:hAnsi="Times New Roman" w:cs="Times New Roman"/>
        </w:rPr>
      </w:pPr>
    </w:p>
    <w:p w14:paraId="4985FD60" w14:textId="65904A91" w:rsidR="00B21023" w:rsidRDefault="00B21023" w:rsidP="00B21023">
      <w:pPr>
        <w:rPr>
          <w:rFonts w:ascii="Times New Roman" w:hAnsi="Times New Roman" w:cs="Times New Roman"/>
        </w:rPr>
      </w:pPr>
    </w:p>
    <w:p w14:paraId="6B8993BC" w14:textId="17F58531" w:rsidR="00B21023" w:rsidRDefault="00B21023" w:rsidP="00B21023">
      <w:pPr>
        <w:rPr>
          <w:rFonts w:ascii="Times New Roman" w:hAnsi="Times New Roman" w:cs="Times New Roman"/>
        </w:rPr>
      </w:pPr>
    </w:p>
    <w:p w14:paraId="41035FE0" w14:textId="3981DB42" w:rsidR="00B21023" w:rsidRDefault="00B21023" w:rsidP="00B21023">
      <w:pPr>
        <w:rPr>
          <w:rFonts w:ascii="Times New Roman" w:hAnsi="Times New Roman" w:cs="Times New Roman"/>
        </w:rPr>
      </w:pPr>
    </w:p>
    <w:p w14:paraId="45C5465F" w14:textId="3C298AB8" w:rsidR="00B21023" w:rsidRDefault="00B21023" w:rsidP="00B21023">
      <w:pPr>
        <w:rPr>
          <w:rFonts w:ascii="Times New Roman" w:hAnsi="Times New Roman" w:cs="Times New Roman"/>
        </w:rPr>
      </w:pPr>
    </w:p>
    <w:p w14:paraId="20BB9760" w14:textId="57AB123E" w:rsidR="00B21023" w:rsidRDefault="00B21023" w:rsidP="00B21023">
      <w:pPr>
        <w:rPr>
          <w:rFonts w:ascii="Times New Roman" w:hAnsi="Times New Roman" w:cs="Times New Roman"/>
        </w:rPr>
      </w:pPr>
    </w:p>
    <w:p w14:paraId="58E7C298" w14:textId="4E21148A" w:rsidR="00B21023" w:rsidRDefault="00B21023" w:rsidP="00B21023">
      <w:pPr>
        <w:rPr>
          <w:rFonts w:ascii="Times New Roman" w:hAnsi="Times New Roman" w:cs="Times New Roman"/>
        </w:rPr>
      </w:pPr>
    </w:p>
    <w:p w14:paraId="661DCB5F" w14:textId="200FE22A" w:rsidR="00B21023" w:rsidRDefault="00B21023" w:rsidP="00B21023">
      <w:pPr>
        <w:rPr>
          <w:rFonts w:ascii="Times New Roman" w:hAnsi="Times New Roman" w:cs="Times New Roman"/>
        </w:rPr>
      </w:pPr>
    </w:p>
    <w:p w14:paraId="1C643941" w14:textId="4BF53DD7" w:rsidR="00B21023" w:rsidRDefault="00B21023" w:rsidP="00B21023">
      <w:pPr>
        <w:rPr>
          <w:rFonts w:ascii="Times New Roman" w:hAnsi="Times New Roman" w:cs="Times New Roman"/>
        </w:rPr>
      </w:pPr>
    </w:p>
    <w:p w14:paraId="1A524909" w14:textId="77777777" w:rsidR="00B21023" w:rsidRDefault="00B21023" w:rsidP="00B21023">
      <w:pPr>
        <w:rPr>
          <w:rFonts w:ascii="Times New Roman" w:hAnsi="Times New Roman" w:cs="Times New Roman"/>
        </w:rPr>
      </w:pPr>
    </w:p>
    <w:p w14:paraId="345615D5" w14:textId="77777777" w:rsidR="00B21023" w:rsidRDefault="00B21023" w:rsidP="00B210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Computacionalmente, podemos abordar el problema de la siguiente forma:</w:t>
      </w:r>
    </w:p>
    <w:p w14:paraId="24B7CD1B" w14:textId="26A3ED6D" w:rsidR="0096552B" w:rsidRDefault="0096552B" w:rsidP="0096552B">
      <w:pPr>
        <w:jc w:val="center"/>
        <w:rPr>
          <w:rFonts w:ascii="Times New Roman" w:hAnsi="Times New Roman" w:cs="Times New Roman"/>
        </w:rPr>
      </w:pPr>
      <w:r w:rsidRPr="0096552B">
        <w:rPr>
          <w:rFonts w:ascii="Times New Roman" w:hAnsi="Times New Roman" w:cs="Times New Roman"/>
        </w:rPr>
        <w:drawing>
          <wp:inline distT="0" distB="0" distL="0" distR="0" wp14:anchorId="318F8C77" wp14:editId="71A6E686">
            <wp:extent cx="5400040" cy="2718435"/>
            <wp:effectExtent l="19050" t="19050" r="10160" b="2476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D83088" w14:textId="149C1DC8" w:rsidR="0096552B" w:rsidRDefault="0096552B" w:rsidP="005408D3">
      <w:pPr>
        <w:rPr>
          <w:rFonts w:ascii="Times New Roman" w:hAnsi="Times New Roman" w:cs="Times New Roman"/>
        </w:rPr>
      </w:pPr>
    </w:p>
    <w:p w14:paraId="3C54C6DF" w14:textId="6E01C413" w:rsidR="00153670" w:rsidRDefault="007D0A7E" w:rsidP="0054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numerador nos indicaría la probabilidad de los verdaderos positivos.</w:t>
      </w:r>
    </w:p>
    <w:p w14:paraId="54CC0323" w14:textId="4A4627D4" w:rsidR="00182D48" w:rsidRDefault="00182D48" w:rsidP="0054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factor ( 1 – especificidad ) x ( 1 – prevalencia ) hace referencia a los falsos positivos.</w:t>
      </w:r>
    </w:p>
    <w:p w14:paraId="0072C7FC" w14:textId="42302625" w:rsidR="00E0464A" w:rsidRDefault="00E0464A" w:rsidP="0054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Entonces, el denominador serían los verdaderos positivos más los falsos positivos.</w:t>
      </w:r>
    </w:p>
    <w:p w14:paraId="042B70E7" w14:textId="77777777" w:rsidR="00153670" w:rsidRDefault="00153670" w:rsidP="005408D3">
      <w:pPr>
        <w:rPr>
          <w:rFonts w:ascii="Times New Roman" w:hAnsi="Times New Roman" w:cs="Times New Roman"/>
        </w:rPr>
      </w:pPr>
    </w:p>
    <w:p w14:paraId="5022029D" w14:textId="77777777" w:rsidR="00153670" w:rsidRDefault="00153670" w:rsidP="005408D3">
      <w:pPr>
        <w:rPr>
          <w:rFonts w:ascii="Times New Roman" w:hAnsi="Times New Roman" w:cs="Times New Roman"/>
        </w:rPr>
      </w:pPr>
      <w:r w:rsidRPr="00153670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CF680C3" wp14:editId="3FFD33A2">
            <wp:simplePos x="1098550" y="92075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3035300"/>
            <wp:effectExtent l="19050" t="19050" r="10160" b="1270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25A7CFC" w14:textId="03201EEB" w:rsidR="00E8575F" w:rsidRDefault="00153670" w:rsidP="00B21023">
      <w:pPr>
        <w:rPr>
          <w:rFonts w:ascii="Times New Roman" w:hAnsi="Times New Roman" w:cs="Times New Roman"/>
        </w:rPr>
      </w:pPr>
      <w:r w:rsidRPr="00153670">
        <w:rPr>
          <w:rFonts w:ascii="Times New Roman" w:hAnsi="Times New Roman" w:cs="Times New Roman"/>
        </w:rPr>
        <w:lastRenderedPageBreak/>
        <w:drawing>
          <wp:inline distT="0" distB="0" distL="0" distR="0" wp14:anchorId="441C5876" wp14:editId="49A0CDFA">
            <wp:extent cx="5400040" cy="2597785"/>
            <wp:effectExtent l="19050" t="19050" r="10160" b="1206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14:paraId="6F3EE9A0" w14:textId="69AE7076" w:rsidR="00E8575F" w:rsidRDefault="0055188B" w:rsidP="00E8575F">
      <w:pPr>
        <w:tabs>
          <w:tab w:val="left" w:pos="5187"/>
        </w:tabs>
        <w:rPr>
          <w:rFonts w:ascii="Times New Roman" w:hAnsi="Times New Roman" w:cs="Times New Roman"/>
        </w:rPr>
      </w:pPr>
      <w:r w:rsidRPr="0055188B">
        <w:rPr>
          <w:rFonts w:ascii="Times New Roman" w:hAnsi="Times New Roman" w:cs="Times New Roman"/>
        </w:rPr>
        <w:t xml:space="preserve">Interpretación: aunque la prueba es excelente, </w:t>
      </w:r>
      <w:r w:rsidRPr="007911D8">
        <w:rPr>
          <w:rStyle w:val="Textoennegrita"/>
          <w:rFonts w:ascii="Times New Roman" w:hAnsi="Times New Roman" w:cs="Times New Roman"/>
          <w:b w:val="0"/>
          <w:bCs w:val="0"/>
        </w:rPr>
        <w:t>si sale positiva hay solo ~9 % de probabilidad real</w:t>
      </w:r>
      <w:r w:rsidRPr="0055188B">
        <w:rPr>
          <w:rFonts w:ascii="Times New Roman" w:hAnsi="Times New Roman" w:cs="Times New Roman"/>
        </w:rPr>
        <w:t xml:space="preserve"> de que la persona tenga la condición. Eso sucede porque hay muchísima gente sana y aunque la prueba falle poco (1 %), ese 1 % aplicado a muchos sanos genera más falsos positivos que verdaderos positivos.</w:t>
      </w:r>
    </w:p>
    <w:p w14:paraId="6C7D3656" w14:textId="77777777" w:rsidR="009C46D9" w:rsidRPr="009C46D9" w:rsidRDefault="009C46D9" w:rsidP="009C46D9">
      <w:pPr>
        <w:tabs>
          <w:tab w:val="left" w:pos="5187"/>
        </w:tabs>
        <w:rPr>
          <w:rFonts w:ascii="Times New Roman" w:hAnsi="Times New Roman" w:cs="Times New Roman"/>
          <w:b/>
          <w:bCs/>
        </w:rPr>
      </w:pPr>
      <w:r w:rsidRPr="009C46D9">
        <w:rPr>
          <w:rFonts w:ascii="Times New Roman" w:hAnsi="Times New Roman" w:cs="Times New Roman"/>
          <w:b/>
          <w:bCs/>
        </w:rPr>
        <w:t>¿Cuándo un resultado positivo es prácticamente inútil?</w:t>
      </w:r>
    </w:p>
    <w:p w14:paraId="69D4225F" w14:textId="3946D20C" w:rsidR="00D659BF" w:rsidRDefault="00315E99" w:rsidP="009C46D9">
      <w:pPr>
        <w:tabs>
          <w:tab w:val="left" w:pos="51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9C46D9" w:rsidRPr="009C46D9">
        <w:rPr>
          <w:rFonts w:ascii="Times New Roman" w:hAnsi="Times New Roman" w:cs="Times New Roman"/>
        </w:rPr>
        <w:t>uando la condición es muy rara en la población examinada, incluso una prueba muy buena puede producir muchos más falsos positivos que verdaderos positivos.</w:t>
      </w:r>
    </w:p>
    <w:p w14:paraId="6CF4D659" w14:textId="11AF341F" w:rsidR="005B63AA" w:rsidRDefault="00ED735E" w:rsidP="009C46D9">
      <w:pPr>
        <w:tabs>
          <w:tab w:val="left" w:pos="51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Caso de los extraterrestres tratado anterior.</w:t>
      </w:r>
    </w:p>
    <w:p w14:paraId="63C0A2A0" w14:textId="43F6B03E" w:rsidR="00D659BF" w:rsidRPr="00D659BF" w:rsidRDefault="00D659BF" w:rsidP="00D659BF">
      <w:pPr>
        <w:tabs>
          <w:tab w:val="left" w:pos="5187"/>
        </w:tabs>
        <w:rPr>
          <w:rFonts w:ascii="Times New Roman" w:hAnsi="Times New Roman" w:cs="Times New Roman"/>
          <w:b/>
          <w:bCs/>
        </w:rPr>
      </w:pPr>
      <w:r w:rsidRPr="00D659BF">
        <w:rPr>
          <w:rFonts w:ascii="Times New Roman" w:hAnsi="Times New Roman" w:cs="Times New Roman"/>
          <w:b/>
          <w:bCs/>
        </w:rPr>
        <w:t>¿Cuándo un resultado positivo es confiable?</w:t>
      </w:r>
    </w:p>
    <w:p w14:paraId="5A8662D1" w14:textId="3E6D7E0C" w:rsidR="00D659BF" w:rsidRPr="00D659BF" w:rsidRDefault="00D659BF" w:rsidP="00D659BF">
      <w:pPr>
        <w:tabs>
          <w:tab w:val="left" w:pos="51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síntesis</w:t>
      </w:r>
      <w:r w:rsidR="00737759">
        <w:rPr>
          <w:rFonts w:ascii="Times New Roman" w:hAnsi="Times New Roman" w:cs="Times New Roman"/>
        </w:rPr>
        <w:t xml:space="preserve">, sería </w:t>
      </w:r>
      <w:r w:rsidRPr="00D659BF">
        <w:rPr>
          <w:rFonts w:ascii="Times New Roman" w:hAnsi="Times New Roman" w:cs="Times New Roman"/>
        </w:rPr>
        <w:t>cuando la prevalencia en el grupo testeado es suficientemente alta o cuando hay confirmación con otra prueba independiente entonces la mayoría de positivos serán verdaderos.</w:t>
      </w:r>
    </w:p>
    <w:p w14:paraId="7089E408" w14:textId="77777777" w:rsidR="00D659BF" w:rsidRPr="00D659BF" w:rsidRDefault="00D659BF" w:rsidP="00D659BF">
      <w:pPr>
        <w:tabs>
          <w:tab w:val="left" w:pos="5187"/>
        </w:tabs>
        <w:rPr>
          <w:rFonts w:ascii="Times New Roman" w:hAnsi="Times New Roman" w:cs="Times New Roman"/>
        </w:rPr>
      </w:pPr>
    </w:p>
    <w:p w14:paraId="3C954FB1" w14:textId="52237BB0" w:rsidR="00D1128E" w:rsidRPr="00D1128E" w:rsidRDefault="00D1128E" w:rsidP="00F67CC0">
      <w:pPr>
        <w:tabs>
          <w:tab w:val="left" w:pos="5187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Ejemplo: </w:t>
      </w:r>
      <w:r w:rsidRPr="00D1128E">
        <w:rPr>
          <w:rFonts w:ascii="Times New Roman" w:hAnsi="Times New Roman" w:cs="Times New Roman"/>
        </w:rPr>
        <w:t xml:space="preserve">Seguridad con capas (alarmas </w:t>
      </w:r>
      <w:r>
        <w:rPr>
          <w:rFonts w:ascii="Times New Roman" w:hAnsi="Times New Roman" w:cs="Times New Roman"/>
        </w:rPr>
        <w:t xml:space="preserve">y </w:t>
      </w:r>
      <w:r w:rsidRPr="00D1128E">
        <w:rPr>
          <w:rFonts w:ascii="Times New Roman" w:hAnsi="Times New Roman" w:cs="Times New Roman"/>
        </w:rPr>
        <w:t>revisión humana)</w:t>
      </w:r>
    </w:p>
    <w:p w14:paraId="32EFC65D" w14:textId="77777777" w:rsidR="00581656" w:rsidRDefault="00581656" w:rsidP="00F67CC0">
      <w:pPr>
        <w:tabs>
          <w:tab w:val="left" w:pos="5187"/>
        </w:tabs>
        <w:spacing w:after="0"/>
        <w:rPr>
          <w:rFonts w:ascii="Times New Roman" w:hAnsi="Times New Roman" w:cs="Times New Roman"/>
        </w:rPr>
      </w:pPr>
    </w:p>
    <w:p w14:paraId="471F092D" w14:textId="730BE3FC" w:rsidR="00D1128E" w:rsidRPr="00D1128E" w:rsidRDefault="00581656" w:rsidP="00F67CC0">
      <w:pPr>
        <w:tabs>
          <w:tab w:val="left" w:pos="5187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Pensemos en un </w:t>
      </w:r>
      <w:r w:rsidR="00D1128E" w:rsidRPr="00D1128E">
        <w:rPr>
          <w:rFonts w:ascii="Times New Roman" w:hAnsi="Times New Roman" w:cs="Times New Roman"/>
        </w:rPr>
        <w:t xml:space="preserve">detector de metales </w:t>
      </w:r>
      <w:r w:rsidR="001015B8">
        <w:rPr>
          <w:rFonts w:ascii="Times New Roman" w:hAnsi="Times New Roman" w:cs="Times New Roman"/>
        </w:rPr>
        <w:t xml:space="preserve">que </w:t>
      </w:r>
      <w:r w:rsidR="00D1128E" w:rsidRPr="00D1128E">
        <w:rPr>
          <w:rFonts w:ascii="Times New Roman" w:hAnsi="Times New Roman" w:cs="Times New Roman"/>
        </w:rPr>
        <w:t xml:space="preserve">activa </w:t>
      </w:r>
      <w:r w:rsidR="001321A3">
        <w:rPr>
          <w:rFonts w:ascii="Times New Roman" w:hAnsi="Times New Roman" w:cs="Times New Roman"/>
        </w:rPr>
        <w:t xml:space="preserve">una </w:t>
      </w:r>
      <w:r w:rsidR="00D1128E" w:rsidRPr="00D1128E">
        <w:rPr>
          <w:rFonts w:ascii="Times New Roman" w:hAnsi="Times New Roman" w:cs="Times New Roman"/>
        </w:rPr>
        <w:t>alarma</w:t>
      </w:r>
      <w:r w:rsidR="00CA129E">
        <w:rPr>
          <w:rFonts w:ascii="Times New Roman" w:hAnsi="Times New Roman" w:cs="Times New Roman"/>
        </w:rPr>
        <w:t>. Esto puede fallar, pero</w:t>
      </w:r>
      <w:r w:rsidR="000000A7">
        <w:rPr>
          <w:rFonts w:ascii="Times New Roman" w:hAnsi="Times New Roman" w:cs="Times New Roman"/>
        </w:rPr>
        <w:t xml:space="preserve"> si se procede</w:t>
      </w:r>
      <w:r w:rsidR="00D1128E" w:rsidRPr="00D1128E">
        <w:rPr>
          <w:rFonts w:ascii="Times New Roman" w:hAnsi="Times New Roman" w:cs="Times New Roman"/>
        </w:rPr>
        <w:t xml:space="preserve"> luego </w:t>
      </w:r>
      <w:r w:rsidR="0041207E">
        <w:rPr>
          <w:rFonts w:ascii="Times New Roman" w:hAnsi="Times New Roman" w:cs="Times New Roman"/>
        </w:rPr>
        <w:t xml:space="preserve">con </w:t>
      </w:r>
      <w:r w:rsidR="00D1128E" w:rsidRPr="00D1128E">
        <w:rPr>
          <w:rFonts w:ascii="Times New Roman" w:hAnsi="Times New Roman" w:cs="Times New Roman"/>
        </w:rPr>
        <w:t>un control manual con personal o una segunda tecnología (rayos X</w:t>
      </w:r>
      <w:r w:rsidR="00CC72E3">
        <w:rPr>
          <w:rFonts w:ascii="Times New Roman" w:hAnsi="Times New Roman" w:cs="Times New Roman"/>
        </w:rPr>
        <w:t xml:space="preserve"> o un</w:t>
      </w:r>
      <w:r w:rsidR="00D1128E" w:rsidRPr="00D1128E">
        <w:rPr>
          <w:rFonts w:ascii="Times New Roman" w:hAnsi="Times New Roman" w:cs="Times New Roman"/>
        </w:rPr>
        <w:t xml:space="preserve"> perro detector)</w:t>
      </w:r>
      <w:r w:rsidR="00FF2CE5">
        <w:rPr>
          <w:rFonts w:ascii="Times New Roman" w:hAnsi="Times New Roman" w:cs="Times New Roman"/>
        </w:rPr>
        <w:t xml:space="preserve">, podremos estar más seguros de </w:t>
      </w:r>
      <w:r w:rsidR="00C71938">
        <w:rPr>
          <w:rFonts w:ascii="Times New Roman" w:hAnsi="Times New Roman" w:cs="Times New Roman"/>
        </w:rPr>
        <w:t>nuestro resultado previo</w:t>
      </w:r>
      <w:r w:rsidR="00D1128E" w:rsidRPr="00D1128E">
        <w:rPr>
          <w:rFonts w:ascii="Times New Roman" w:hAnsi="Times New Roman" w:cs="Times New Roman"/>
        </w:rPr>
        <w:t>.</w:t>
      </w:r>
    </w:p>
    <w:p w14:paraId="0CAFCEF4" w14:textId="77777777" w:rsidR="00D1128E" w:rsidRPr="00D1128E" w:rsidRDefault="00D1128E" w:rsidP="00F67CC0">
      <w:pPr>
        <w:tabs>
          <w:tab w:val="left" w:pos="5187"/>
        </w:tabs>
        <w:spacing w:after="0"/>
        <w:rPr>
          <w:rFonts w:ascii="Times New Roman" w:hAnsi="Times New Roman" w:cs="Times New Roman"/>
        </w:rPr>
      </w:pPr>
    </w:p>
    <w:p w14:paraId="641D5806" w14:textId="10D75BA1" w:rsidR="00DA11C2" w:rsidRDefault="00FE1D06" w:rsidP="00F67CC0">
      <w:pPr>
        <w:tabs>
          <w:tab w:val="left" w:pos="5187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 decir, </w:t>
      </w:r>
      <w:r w:rsidR="00D1128E" w:rsidRPr="00D1128E">
        <w:rPr>
          <w:rFonts w:ascii="Times New Roman" w:hAnsi="Times New Roman" w:cs="Times New Roman"/>
        </w:rPr>
        <w:t>el positivo final tras varias capas tiene alta probabilidad de ser real</w:t>
      </w:r>
      <w:r w:rsidR="00012FC9">
        <w:rPr>
          <w:rFonts w:ascii="Times New Roman" w:hAnsi="Times New Roman" w:cs="Times New Roman"/>
        </w:rPr>
        <w:t>. En este caso,</w:t>
      </w:r>
      <w:r w:rsidR="00D1128E" w:rsidRPr="00D1128E">
        <w:rPr>
          <w:rFonts w:ascii="Times New Roman" w:hAnsi="Times New Roman" w:cs="Times New Roman"/>
        </w:rPr>
        <w:t xml:space="preserve"> se evitan muchas falsas alarmas iniciales.</w:t>
      </w:r>
    </w:p>
    <w:p w14:paraId="30E2D6E7" w14:textId="30A763BD" w:rsidR="001724FC" w:rsidRDefault="001724FC" w:rsidP="00F67CC0">
      <w:pPr>
        <w:tabs>
          <w:tab w:val="left" w:pos="5187"/>
        </w:tabs>
        <w:spacing w:after="0"/>
        <w:rPr>
          <w:rFonts w:ascii="Times New Roman" w:hAnsi="Times New Roman" w:cs="Times New Roman"/>
        </w:rPr>
      </w:pPr>
    </w:p>
    <w:p w14:paraId="20AA0980" w14:textId="77777777" w:rsidR="00822A19" w:rsidRPr="0055188B" w:rsidRDefault="00822A19" w:rsidP="00F67CC0">
      <w:pPr>
        <w:tabs>
          <w:tab w:val="left" w:pos="5187"/>
        </w:tabs>
        <w:spacing w:after="0"/>
        <w:rPr>
          <w:rFonts w:ascii="Times New Roman" w:hAnsi="Times New Roman" w:cs="Times New Roman"/>
        </w:rPr>
      </w:pPr>
    </w:p>
    <w:sectPr w:rsidR="00822A19" w:rsidRPr="005518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AD"/>
    <w:rsid w:val="000000A7"/>
    <w:rsid w:val="00012FC9"/>
    <w:rsid w:val="00083C70"/>
    <w:rsid w:val="001015B8"/>
    <w:rsid w:val="001321A3"/>
    <w:rsid w:val="00153670"/>
    <w:rsid w:val="00154AAA"/>
    <w:rsid w:val="001724FC"/>
    <w:rsid w:val="00182D48"/>
    <w:rsid w:val="001F6BF2"/>
    <w:rsid w:val="00290382"/>
    <w:rsid w:val="003150D1"/>
    <w:rsid w:val="00315E99"/>
    <w:rsid w:val="0033174F"/>
    <w:rsid w:val="003632D1"/>
    <w:rsid w:val="0038386A"/>
    <w:rsid w:val="003A6DFC"/>
    <w:rsid w:val="003C53DF"/>
    <w:rsid w:val="003D532C"/>
    <w:rsid w:val="004002D0"/>
    <w:rsid w:val="0040441A"/>
    <w:rsid w:val="0040508A"/>
    <w:rsid w:val="0041207E"/>
    <w:rsid w:val="00424394"/>
    <w:rsid w:val="0046528F"/>
    <w:rsid w:val="004A737E"/>
    <w:rsid w:val="004E6C73"/>
    <w:rsid w:val="005408D3"/>
    <w:rsid w:val="005435A7"/>
    <w:rsid w:val="0055188B"/>
    <w:rsid w:val="0057155A"/>
    <w:rsid w:val="00577F24"/>
    <w:rsid w:val="00581656"/>
    <w:rsid w:val="005912C4"/>
    <w:rsid w:val="005B63AA"/>
    <w:rsid w:val="005D447E"/>
    <w:rsid w:val="00637577"/>
    <w:rsid w:val="006F797B"/>
    <w:rsid w:val="00702C3B"/>
    <w:rsid w:val="00737759"/>
    <w:rsid w:val="0074693E"/>
    <w:rsid w:val="007911D8"/>
    <w:rsid w:val="007965FB"/>
    <w:rsid w:val="007B3699"/>
    <w:rsid w:val="007D0A7E"/>
    <w:rsid w:val="007D1530"/>
    <w:rsid w:val="007D285C"/>
    <w:rsid w:val="00822A19"/>
    <w:rsid w:val="00834D3A"/>
    <w:rsid w:val="008B0195"/>
    <w:rsid w:val="008F0AC2"/>
    <w:rsid w:val="00904375"/>
    <w:rsid w:val="0091185F"/>
    <w:rsid w:val="009178A3"/>
    <w:rsid w:val="00943864"/>
    <w:rsid w:val="0096552B"/>
    <w:rsid w:val="00987727"/>
    <w:rsid w:val="009C46D9"/>
    <w:rsid w:val="00A624AA"/>
    <w:rsid w:val="00A9690F"/>
    <w:rsid w:val="00B14DD9"/>
    <w:rsid w:val="00B21023"/>
    <w:rsid w:val="00B9134E"/>
    <w:rsid w:val="00BD25AD"/>
    <w:rsid w:val="00C15EEF"/>
    <w:rsid w:val="00C36C76"/>
    <w:rsid w:val="00C71938"/>
    <w:rsid w:val="00CA129E"/>
    <w:rsid w:val="00CA65FA"/>
    <w:rsid w:val="00CC72E3"/>
    <w:rsid w:val="00CE332B"/>
    <w:rsid w:val="00D10855"/>
    <w:rsid w:val="00D1128E"/>
    <w:rsid w:val="00D373D4"/>
    <w:rsid w:val="00D659BF"/>
    <w:rsid w:val="00DA11C2"/>
    <w:rsid w:val="00E0464A"/>
    <w:rsid w:val="00E550FF"/>
    <w:rsid w:val="00E63D71"/>
    <w:rsid w:val="00E8575F"/>
    <w:rsid w:val="00ED735E"/>
    <w:rsid w:val="00F14414"/>
    <w:rsid w:val="00F4397D"/>
    <w:rsid w:val="00F530C0"/>
    <w:rsid w:val="00F67CC0"/>
    <w:rsid w:val="00F83890"/>
    <w:rsid w:val="00FE1D06"/>
    <w:rsid w:val="00FF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A1F588"/>
  <w15:chartTrackingRefBased/>
  <w15:docId w15:val="{73BD9DFB-7D3D-48DD-B64A-64E02DC1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A6DFC"/>
    <w:rPr>
      <w:b/>
      <w:bCs/>
    </w:rPr>
  </w:style>
  <w:style w:type="table" w:styleId="Tablaconcuadrcula">
    <w:name w:val="Table Grid"/>
    <w:basedOn w:val="Tablanormal"/>
    <w:uiPriority w:val="39"/>
    <w:rsid w:val="00E85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8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52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532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B. Chávez</dc:creator>
  <cp:keywords/>
  <dc:description/>
  <cp:lastModifiedBy>Benny B. Chávez</cp:lastModifiedBy>
  <cp:revision>91</cp:revision>
  <dcterms:created xsi:type="dcterms:W3CDTF">2026-01-15T21:58:00Z</dcterms:created>
  <dcterms:modified xsi:type="dcterms:W3CDTF">2026-01-15T23:09:00Z</dcterms:modified>
</cp:coreProperties>
</file>