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351C" w:rsidRDefault="00F92E5C">
      <w:r>
        <w:rPr>
          <w:b/>
          <w:bCs/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5958681</wp:posOffset>
            </wp:positionH>
            <wp:positionV relativeFrom="page">
              <wp:posOffset>247650</wp:posOffset>
            </wp:positionV>
            <wp:extent cx="1308894" cy="72866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8894" cy="728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</w:rPr>
        <w:t>INF384 · Temas Avanzados en Ingeniería de Software 1</w:t>
      </w:r>
    </w:p>
    <w:p w:rsidR="0002351C" w:rsidRDefault="00F92E5C">
      <w:pPr>
        <w:pStyle w:val="Ttulo1"/>
      </w:pPr>
      <w:bookmarkStart w:id="0" w:name="_46wqqc4tqcsp" w:colFirst="0" w:colLast="0"/>
      <w:bookmarkEnd w:id="0"/>
      <w:r>
        <w:t>Laboratorio 1 — Punto de partida</w:t>
      </w:r>
    </w:p>
    <w:p w:rsidR="0002351C" w:rsidRDefault="00F92E5C">
      <w:r>
        <w:t>Duración: 2 horas · Individual · Este laboratorio es informativo, no lleva nota.</w:t>
      </w:r>
    </w:p>
    <w:p w:rsidR="0002351C" w:rsidRDefault="00F92E5C">
      <w:r>
        <w:pict>
          <v:rect id="_x0000_i1025" style="width:0;height:1.5pt" o:hralign="center" o:hrstd="t" o:hr="t" fillcolor="#a0a0a0" stroked="f"/>
        </w:pic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>Objetivos: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pPr>
        <w:numPr>
          <w:ilvl w:val="0"/>
          <w:numId w:val="2"/>
        </w:numPr>
      </w:pPr>
      <w:r>
        <w:t xml:space="preserve">Tener GitHub, GitHub </w:t>
      </w:r>
      <w:proofErr w:type="spellStart"/>
      <w:r>
        <w:t>Actions</w:t>
      </w:r>
      <w:proofErr w:type="spellEnd"/>
      <w:r>
        <w:t xml:space="preserve"> y AWS </w:t>
      </w:r>
      <w:proofErr w:type="spellStart"/>
      <w:r>
        <w:t>Learner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validados y funcionando.</w:t>
      </w:r>
    </w:p>
    <w:p w:rsidR="0002351C" w:rsidRDefault="00F92E5C">
      <w:pPr>
        <w:numPr>
          <w:ilvl w:val="0"/>
          <w:numId w:val="2"/>
        </w:numPr>
      </w:pPr>
      <w:r>
        <w:t>Hacer que un cambio de aplicación se despliegue usando un pipeline.</w:t>
      </w:r>
    </w:p>
    <w:p w:rsidR="0002351C" w:rsidRDefault="00F92E5C">
      <w:pPr>
        <w:numPr>
          <w:ilvl w:val="0"/>
          <w:numId w:val="2"/>
        </w:numPr>
      </w:pPr>
      <w:r>
        <w:t>Aprender a leer las cuatro métricas DORA a partir de un repositorio real.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 xml:space="preserve">No vamos a desplegar nada en AWS todavía. Hoy AWS es solo para entrar, mirar y entender con qué vamos a trabajar </w:t>
      </w:r>
      <w:r>
        <w:t>a partir del próximo laboratorio.</w:t>
      </w:r>
    </w:p>
    <w:p w:rsidR="0002351C" w:rsidRDefault="00F92E5C">
      <w:pPr>
        <w:pStyle w:val="Ttulo2"/>
      </w:pPr>
      <w:bookmarkStart w:id="1" w:name="_v1cny5z2j7lx" w:colFirst="0" w:colLast="0"/>
      <w:bookmarkEnd w:id="1"/>
      <w:r>
        <w:t>Antes de empezar</w:t>
      </w:r>
    </w:p>
    <w:p w:rsidR="0002351C" w:rsidRDefault="00F92E5C">
      <w:r>
        <w:t>Necesitas estas cuentas creadas. Asegúrate de llegar al laboratorio con esto creado: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pPr>
        <w:numPr>
          <w:ilvl w:val="0"/>
          <w:numId w:val="4"/>
        </w:numPr>
      </w:pPr>
      <w:r>
        <w:t xml:space="preserve">Cuenta de </w:t>
      </w:r>
      <w:r>
        <w:rPr>
          <w:b/>
          <w:bCs/>
        </w:rPr>
        <w:t>GitHub</w:t>
      </w:r>
      <w:r>
        <w:t xml:space="preserve"> (con correo PUCP).</w:t>
      </w:r>
    </w:p>
    <w:p w:rsidR="0002351C" w:rsidRDefault="00F92E5C">
      <w:pPr>
        <w:numPr>
          <w:ilvl w:val="0"/>
          <w:numId w:val="4"/>
        </w:numPr>
      </w:pPr>
      <w:r>
        <w:t xml:space="preserve">Cuenta de </w:t>
      </w:r>
      <w:r>
        <w:rPr>
          <w:b/>
          <w:bCs/>
        </w:rPr>
        <w:t xml:space="preserve">AWS </w:t>
      </w:r>
      <w:proofErr w:type="spellStart"/>
      <w:r>
        <w:rPr>
          <w:b/>
          <w:bCs/>
        </w:rPr>
        <w:t>Academy</w:t>
      </w:r>
      <w:proofErr w:type="spellEnd"/>
      <w:r>
        <w:t xml:space="preserve"> ya activada a través del </w:t>
      </w:r>
      <w:proofErr w:type="spellStart"/>
      <w:r>
        <w:rPr>
          <w:b/>
          <w:bCs/>
        </w:rPr>
        <w:t>Learner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</w:t>
      </w:r>
      <w:proofErr w:type="spellEnd"/>
      <w:r>
        <w:t xml:space="preserve"> (el correo de invitación</w:t>
      </w:r>
      <w:r>
        <w:t xml:space="preserve"> te llegó; si no entraste todavía, hazlo ahora).</w:t>
      </w:r>
    </w:p>
    <w:p w:rsidR="0002351C" w:rsidRDefault="00F92E5C">
      <w:pPr>
        <w:numPr>
          <w:ilvl w:val="0"/>
          <w:numId w:val="4"/>
        </w:numPr>
      </w:pPr>
      <w:r>
        <w:t xml:space="preserve">Cuenta de </w:t>
      </w:r>
      <w:proofErr w:type="spellStart"/>
      <w:r>
        <w:rPr>
          <w:b/>
          <w:bCs/>
        </w:rPr>
        <w:t>Vercel</w:t>
      </w:r>
      <w:proofErr w:type="spellEnd"/>
      <w:r>
        <w:t xml:space="preserve"> con el plan Hobby, que es gratis. Puedes crearla con "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GitHub que creaste en el paso 1", es lo más rápido.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pict>
          <v:rect id="_x0000_i1026" style="width:0;height:1.5pt" o:hralign="center" o:hrstd="t" o:hr="t" fillcolor="#a0a0a0" stroked="f"/>
        </w:pict>
      </w:r>
    </w:p>
    <w:p w:rsidR="0002351C" w:rsidRDefault="00F92E5C">
      <w:pPr>
        <w:pStyle w:val="Ttulo2"/>
      </w:pPr>
      <w:bookmarkStart w:id="2" w:name="_4ad7k3pmnrkr" w:colFirst="0" w:colLast="0"/>
      <w:bookmarkEnd w:id="2"/>
      <w:r>
        <w:t>Bloque 1 — Accesos y homologación (25 min)</w:t>
      </w:r>
    </w:p>
    <w:p w:rsidR="0002351C" w:rsidRDefault="00F92E5C">
      <w:pPr>
        <w:pStyle w:val="Ttulo3"/>
      </w:pPr>
      <w:bookmarkStart w:id="3" w:name="_7w37zgxghxd8" w:colFirst="0" w:colLast="0"/>
      <w:bookmarkEnd w:id="3"/>
      <w:r>
        <w:t>1.1 GitHub con doble fac</w:t>
      </w:r>
      <w:r>
        <w:t>tor</w:t>
      </w:r>
    </w:p>
    <w:p w:rsidR="0002351C" w:rsidRDefault="0002351C"/>
    <w:p w:rsidR="0002351C" w:rsidRDefault="00F92E5C">
      <w:r>
        <w:rPr>
          <w:rFonts w:ascii="Arial Unicode MS" w:eastAsia="Arial Unicode MS" w:hAnsi="Arial Unicode MS" w:cs="Arial Unicode MS"/>
        </w:rPr>
        <w:t>Entra a tu cuenta de GitHub y activa la autenticación de dos factores (</w:t>
      </w:r>
      <w:proofErr w:type="spellStart"/>
      <w:r>
        <w:rPr>
          <w:rFonts w:ascii="Arial Unicode MS" w:eastAsia="Arial Unicode MS" w:hAnsi="Arial Unicode MS" w:cs="Arial Unicode MS"/>
        </w:rPr>
        <w:t>Settings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Password</w:t>
      </w:r>
      <w:proofErr w:type="spellEnd"/>
      <w:r>
        <w:rPr>
          <w:rFonts w:ascii="Arial Unicode MS" w:eastAsia="Arial Unicode MS" w:hAnsi="Arial Unicode MS" w:cs="Arial Unicode MS"/>
        </w:rPr>
        <w:t xml:space="preserve"> and </w:t>
      </w:r>
      <w:proofErr w:type="spellStart"/>
      <w:r>
        <w:rPr>
          <w:rFonts w:ascii="Arial Unicode MS" w:eastAsia="Arial Unicode MS" w:hAnsi="Arial Unicode MS" w:cs="Arial Unicode MS"/>
        </w:rPr>
        <w:t>authentication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Two</w:t>
      </w:r>
      <w:proofErr w:type="spellEnd"/>
      <w:r>
        <w:rPr>
          <w:rFonts w:ascii="Arial Unicode MS" w:eastAsia="Arial Unicode MS" w:hAnsi="Arial Unicode MS" w:cs="Arial Unicode MS"/>
        </w:rPr>
        <w:t xml:space="preserve">-factor </w:t>
      </w:r>
      <w:proofErr w:type="spellStart"/>
      <w:r>
        <w:rPr>
          <w:rFonts w:ascii="Arial Unicode MS" w:eastAsia="Arial Unicode MS" w:hAnsi="Arial Unicode MS" w:cs="Arial Unicode MS"/>
        </w:rPr>
        <w:t>authentication</w:t>
      </w:r>
      <w:proofErr w:type="spellEnd"/>
      <w:r>
        <w:rPr>
          <w:rFonts w:ascii="Arial Unicode MS" w:eastAsia="Arial Unicode MS" w:hAnsi="Arial Unicode MS" w:cs="Arial Unicode MS"/>
        </w:rPr>
        <w:t>).</w:t>
      </w:r>
    </w:p>
    <w:p w:rsidR="0002351C" w:rsidRDefault="00F92E5C">
      <w:pPr>
        <w:pStyle w:val="Ttulo3"/>
      </w:pPr>
      <w:bookmarkStart w:id="4" w:name="_dfgwuvs10g55" w:colFirst="0" w:colLast="0"/>
      <w:bookmarkEnd w:id="4"/>
      <w:r>
        <w:t>1.2 GitHub - genera tu token de acceso (PAT)</w:t>
      </w:r>
    </w:p>
    <w:p w:rsidR="0002351C" w:rsidRDefault="00F92E5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Entra a</w:t>
      </w:r>
      <w:hyperlink r:id="rId6">
        <w:r>
          <w:rPr>
            <w:color w:val="000000"/>
          </w:rPr>
          <w:t xml:space="preserve"> </w:t>
        </w:r>
      </w:hyperlink>
      <w:hyperlink r:id="rId7">
        <w:r>
          <w:rPr>
            <w:color w:val="000000"/>
          </w:rPr>
          <w:t>https://github.com/settings/tokens</w:t>
        </w:r>
      </w:hyperlink>
      <w:r>
        <w:rPr>
          <w:color w:val="000000"/>
        </w:rPr>
        <w:t xml:space="preserve"> y sigue esto exacto:</w:t>
      </w:r>
    </w:p>
    <w:p w:rsidR="0002351C" w:rsidRDefault="00F92E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C3E7B">
        <w:rPr>
          <w:color w:val="000000"/>
          <w:lang w:val="en-US"/>
        </w:rPr>
        <w:t xml:space="preserve">Dale a </w:t>
      </w:r>
      <w:r w:rsidRPr="002C3E7B">
        <w:rPr>
          <w:rFonts w:ascii="Arial Unicode MS" w:eastAsia="Arial Unicode MS" w:hAnsi="Arial Unicode MS" w:cs="Arial Unicode MS"/>
          <w:color w:val="000000"/>
          <w:lang w:val="en-US"/>
        </w:rPr>
        <w:t>Generate new token → Generate new token (classic)</w:t>
      </w:r>
      <w:r w:rsidRPr="002C3E7B">
        <w:rPr>
          <w:color w:val="000000"/>
          <w:lang w:val="en-US"/>
        </w:rPr>
        <w:t xml:space="preserve">. </w:t>
      </w:r>
      <w:r>
        <w:rPr>
          <w:color w:val="000000"/>
        </w:rPr>
        <w:t xml:space="preserve">Tiene que ser el </w:t>
      </w:r>
      <w:proofErr w:type="spellStart"/>
      <w:r>
        <w:rPr>
          <w:color w:val="000000"/>
        </w:rPr>
        <w:t>classic</w:t>
      </w:r>
      <w:proofErr w:type="spellEnd"/>
      <w:r>
        <w:rPr>
          <w:color w:val="000000"/>
        </w:rPr>
        <w:t>, no el de fine-</w:t>
      </w:r>
      <w:proofErr w:type="spellStart"/>
      <w:r>
        <w:rPr>
          <w:color w:val="000000"/>
        </w:rPr>
        <w:t>grained</w:t>
      </w:r>
      <w:proofErr w:type="spellEnd"/>
      <w:r>
        <w:rPr>
          <w:color w:val="000000"/>
        </w:rPr>
        <w:t>.</w:t>
      </w:r>
    </w:p>
    <w:p w:rsidR="0002351C" w:rsidRDefault="00F92E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 Note, ponle un nombre para reconocerlo</w:t>
      </w:r>
      <w:r>
        <w:rPr>
          <w:color w:val="000000"/>
        </w:rPr>
        <w:t xml:space="preserve">, por </w:t>
      </w:r>
      <w:proofErr w:type="gramStart"/>
      <w:r>
        <w:rPr>
          <w:color w:val="000000"/>
        </w:rPr>
        <w:t>ejemplo</w:t>
      </w:r>
      <w:proofErr w:type="gramEnd"/>
      <w:r>
        <w:rPr>
          <w:color w:val="000000"/>
        </w:rPr>
        <w:t xml:space="preserve"> inf384-lab.</w:t>
      </w:r>
    </w:p>
    <w:p w:rsidR="0002351C" w:rsidRDefault="00F92E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En </w:t>
      </w:r>
      <w:proofErr w:type="spellStart"/>
      <w:r>
        <w:rPr>
          <w:color w:val="000000"/>
        </w:rPr>
        <w:t>Expiration</w:t>
      </w:r>
      <w:proofErr w:type="spellEnd"/>
      <w:r>
        <w:rPr>
          <w:color w:val="000000"/>
        </w:rPr>
        <w:t xml:space="preserve">, elige 1 día. Como GitHub no trae esa opción en la lista, elige </w:t>
      </w:r>
      <w:proofErr w:type="spellStart"/>
      <w:r>
        <w:rPr>
          <w:color w:val="000000"/>
        </w:rPr>
        <w:t>Custom</w:t>
      </w:r>
      <w:proofErr w:type="spellEnd"/>
      <w:r>
        <w:rPr>
          <w:color w:val="000000"/>
        </w:rPr>
        <w:t xml:space="preserve"> y pon la fecha de mañana.</w:t>
      </w:r>
    </w:p>
    <w:p w:rsidR="0002351C" w:rsidRDefault="00F92E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En los permisos, marca repo (el </w:t>
      </w:r>
      <w:proofErr w:type="spellStart"/>
      <w:r>
        <w:rPr>
          <w:color w:val="000000"/>
        </w:rPr>
        <w:t>checkbox</w:t>
      </w:r>
      <w:proofErr w:type="spellEnd"/>
      <w:r>
        <w:rPr>
          <w:color w:val="000000"/>
        </w:rPr>
        <w:t xml:space="preserve"> de arriba, que cubre todo lo de repositorios).</w:t>
      </w:r>
    </w:p>
    <w:p w:rsidR="0002351C" w:rsidRDefault="00F92E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Baja y dale a </w:t>
      </w:r>
      <w:proofErr w:type="spellStart"/>
      <w:r>
        <w:rPr>
          <w:color w:val="000000"/>
        </w:rPr>
        <w:t>Generate</w:t>
      </w:r>
      <w:proofErr w:type="spellEnd"/>
      <w:r>
        <w:rPr>
          <w:color w:val="000000"/>
        </w:rPr>
        <w:t xml:space="preserve"> token.</w:t>
      </w:r>
    </w:p>
    <w:p w:rsidR="0002351C" w:rsidRDefault="00F92E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GitHub te muestra el token una sola vez. Cópialo y pégalo en un bloc de notas mientras dure la clase. Si cierras esa pantalla sin copiarlo, no lo vas a poder volver a ver: te tocará generar otro.</w:t>
      </w:r>
    </w:p>
    <w:p w:rsidR="0002351C" w:rsidRDefault="00F92E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Ese token es tu contraseña para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de hoy. Cuando en el sig</w:t>
      </w:r>
      <w:r>
        <w:rPr>
          <w:color w:val="000000"/>
        </w:rPr>
        <w:t xml:space="preserve">uiente paso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te pida usuario y contraseña al clonar o subir código, el usuario es tu nombre de GitHub y la contraseña es el token, no tu contraseña real.</w:t>
      </w:r>
    </w:p>
    <w:p w:rsidR="0002351C" w:rsidRDefault="0002351C"/>
    <w:p w:rsidR="0002351C" w:rsidRDefault="00F92E5C">
      <w:pPr>
        <w:pStyle w:val="Ttulo3"/>
      </w:pPr>
      <w:bookmarkStart w:id="5" w:name="_9na1qtj1vczu" w:colFirst="0" w:colLast="0"/>
      <w:bookmarkEnd w:id="5"/>
      <w:r>
        <w:t xml:space="preserve">1.3 Haz </w:t>
      </w:r>
      <w:proofErr w:type="spellStart"/>
      <w:r>
        <w:t>fork</w:t>
      </w:r>
      <w:proofErr w:type="spellEnd"/>
      <w:r>
        <w:t xml:space="preserve"> y clona el repositorio en tu cuenta de </w:t>
      </w:r>
      <w:proofErr w:type="spellStart"/>
      <w:r>
        <w:t>Github</w:t>
      </w:r>
      <w:proofErr w:type="spellEnd"/>
    </w:p>
    <w:p w:rsidR="0002351C" w:rsidRDefault="00F92E5C">
      <w:pPr>
        <w:spacing w:before="240" w:after="240"/>
      </w:pPr>
      <w:r>
        <w:t xml:space="preserve">Este es el proyecto con el que vamos a </w:t>
      </w:r>
      <w:r>
        <w:t xml:space="preserve">trabajar. Es el Portal de Estado de Transacciones de </w:t>
      </w:r>
      <w:proofErr w:type="spellStart"/>
      <w:r>
        <w:t>PagoSeguro</w:t>
      </w:r>
      <w:proofErr w:type="spellEnd"/>
      <w:r>
        <w:t>: una sola pantalla donde un comercio afiliado ve el estado de sus transacciones del día.</w:t>
      </w:r>
    </w:p>
    <w:p w:rsidR="0002351C" w:rsidRDefault="00F92E5C">
      <w:pPr>
        <w:spacing w:before="240" w:after="240"/>
      </w:pPr>
      <w:r>
        <w:t xml:space="preserve">Primero haz </w:t>
      </w:r>
      <w:proofErr w:type="spellStart"/>
      <w:r>
        <w:t>fork</w:t>
      </w:r>
      <w:proofErr w:type="spellEnd"/>
      <w:r>
        <w:t xml:space="preserve"> del repo base a tu cuenta:</w:t>
      </w:r>
    </w:p>
    <w:p w:rsidR="0002351C" w:rsidRDefault="00F92E5C">
      <w:pPr>
        <w:spacing w:before="240" w:after="240"/>
      </w:pPr>
      <w:r>
        <w:t xml:space="preserve"> Entra a</w:t>
      </w:r>
      <w:hyperlink r:id="rId8">
        <w:r>
          <w:t xml:space="preserve"> </w:t>
        </w:r>
      </w:hyperlink>
      <w:hyperlink r:id="rId9">
        <w:r>
          <w:rPr>
            <w:b/>
            <w:bCs/>
          </w:rPr>
          <w:t>https://github.com/jdelcastillos-pucp/pagoseguro-portal-seed-mediocre</w:t>
        </w:r>
      </w:hyperlink>
      <w:r>
        <w:t xml:space="preserve"> y dale al botón </w:t>
      </w:r>
      <w:proofErr w:type="spellStart"/>
      <w:r>
        <w:t>Fork</w:t>
      </w:r>
      <w:proofErr w:type="spellEnd"/>
      <w:r>
        <w:t xml:space="preserve"> (arriba a la derecha). Eso te crea un</w:t>
      </w:r>
      <w:r>
        <w:t xml:space="preserve">a copia bajo tu usuario: https://github.com/TU-USUARIO/pagoseguro-portal-seed-mediocre. </w:t>
      </w:r>
    </w:p>
    <w:p w:rsidR="0002351C" w:rsidRDefault="00F92E5C">
      <w:pPr>
        <w:spacing w:before="240" w:after="240"/>
      </w:pPr>
      <w:r>
        <w:t xml:space="preserve">Ahora clona tu </w:t>
      </w:r>
      <w:proofErr w:type="spellStart"/>
      <w:r>
        <w:t>fork</w:t>
      </w:r>
      <w:proofErr w:type="spellEnd"/>
      <w:r>
        <w:t>, no el repo base. Fíjate que la URL lleve tu usuario:</w:t>
      </w:r>
    </w:p>
    <w:p w:rsidR="0002351C" w:rsidRPr="002C3E7B" w:rsidRDefault="00F92E5C">
      <w:pPr>
        <w:ind w:left="720"/>
        <w:rPr>
          <w:lang w:val="en-US"/>
        </w:rPr>
      </w:pPr>
      <w:r w:rsidRPr="002C3E7B">
        <w:rPr>
          <w:lang w:val="en-US"/>
        </w:rPr>
        <w:t>git clone https://github.com/</w:t>
      </w:r>
      <w:r w:rsidRPr="002C3E7B">
        <w:rPr>
          <w:b/>
          <w:bCs/>
          <w:color w:val="FF0000"/>
          <w:lang w:val="en-US"/>
        </w:rPr>
        <w:t>TU-USUARIO</w:t>
      </w:r>
      <w:r w:rsidRPr="002C3E7B">
        <w:rPr>
          <w:lang w:val="en-US"/>
        </w:rPr>
        <w:t>/pagoseguro-portal-seed-mediocre.git</w:t>
      </w:r>
    </w:p>
    <w:p w:rsidR="0002351C" w:rsidRDefault="00F92E5C">
      <w:pPr>
        <w:ind w:left="720"/>
      </w:pPr>
      <w:r>
        <w:t xml:space="preserve">cd </w:t>
      </w:r>
      <w:proofErr w:type="spellStart"/>
      <w:r>
        <w:t>pagoseguro</w:t>
      </w:r>
      <w:proofErr w:type="spellEnd"/>
      <w:r>
        <w:t>-portal-</w:t>
      </w:r>
      <w:proofErr w:type="spellStart"/>
      <w:r>
        <w:t>seed</w:t>
      </w:r>
      <w:proofErr w:type="spellEnd"/>
      <w:r>
        <w:t>-mediocre</w:t>
      </w:r>
    </w:p>
    <w:p w:rsidR="0002351C" w:rsidRDefault="00F92E5C">
      <w:pPr>
        <w:spacing w:before="240" w:after="240"/>
      </w:pPr>
      <w:r>
        <w:t xml:space="preserve">Cuando </w:t>
      </w:r>
      <w:proofErr w:type="spellStart"/>
      <w:r>
        <w:t>git</w:t>
      </w:r>
      <w:proofErr w:type="spellEnd"/>
      <w:r>
        <w:t xml:space="preserve"> te pida credenciales, el usuario es tu nombre de GitHub y la contraseña es el token que generaste, no tu clave.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>Date una vuelta por lo que hay dentro. Fíjate en tres archivos, que los vamos a usar todo el rato: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app/index.html</w:t>
      </w:r>
      <w:r>
        <w:t xml:space="preserve"> — el portal.</w:t>
      </w:r>
    </w:p>
    <w:p w:rsidR="0002351C" w:rsidRDefault="00F92E5C">
      <w:pPr>
        <w:numPr>
          <w:ilvl w:val="0"/>
          <w:numId w:val="4"/>
        </w:numPr>
      </w:pPr>
      <w:r w:rsidRPr="002C3E7B">
        <w:rPr>
          <w:rFonts w:ascii="Roboto Mono" w:eastAsia="Roboto Mono" w:hAnsi="Roboto Mono" w:cs="Roboto Mono"/>
          <w:color w:val="188038"/>
          <w:lang w:val="en-US"/>
        </w:rPr>
        <w:t>.</w:t>
      </w:r>
      <w:proofErr w:type="spellStart"/>
      <w:r w:rsidRPr="002C3E7B">
        <w:rPr>
          <w:rFonts w:ascii="Roboto Mono" w:eastAsia="Roboto Mono" w:hAnsi="Roboto Mono" w:cs="Roboto Mono"/>
          <w:color w:val="188038"/>
          <w:lang w:val="en-US"/>
        </w:rPr>
        <w:t>github</w:t>
      </w:r>
      <w:proofErr w:type="spellEnd"/>
      <w:r w:rsidRPr="002C3E7B">
        <w:rPr>
          <w:rFonts w:ascii="Roboto Mono" w:eastAsia="Roboto Mono" w:hAnsi="Roboto Mono" w:cs="Roboto Mono"/>
          <w:color w:val="188038"/>
          <w:lang w:val="en-US"/>
        </w:rPr>
        <w:t>/workflows/</w:t>
      </w:r>
      <w:proofErr w:type="spellStart"/>
      <w:r w:rsidRPr="002C3E7B">
        <w:rPr>
          <w:rFonts w:ascii="Roboto Mono" w:eastAsia="Roboto Mono" w:hAnsi="Roboto Mono" w:cs="Roboto Mono"/>
          <w:color w:val="188038"/>
          <w:lang w:val="en-US"/>
        </w:rPr>
        <w:t>deploy.yml</w:t>
      </w:r>
      <w:proofErr w:type="spellEnd"/>
      <w:r w:rsidRPr="002C3E7B">
        <w:rPr>
          <w:lang w:val="en-US"/>
        </w:rPr>
        <w:t xml:space="preserve"> — el pipeline. </w:t>
      </w:r>
      <w:r>
        <w:t xml:space="preserve">Ábrelo y </w:t>
      </w:r>
      <w:proofErr w:type="gramStart"/>
      <w:r>
        <w:t>léelo</w:t>
      </w:r>
      <w:proofErr w:type="gramEnd"/>
      <w:r>
        <w:t xml:space="preserve"> aunque todavía no lo entiendas todo.</w:t>
      </w:r>
    </w:p>
    <w:p w:rsidR="0002351C" w:rsidRDefault="00F92E5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deployments.csv</w:t>
      </w:r>
      <w:r>
        <w:t xml:space="preserve"> — un registro de despliegues. Ahorita te explico para qué.</w:t>
      </w:r>
    </w:p>
    <w:p w:rsidR="0002351C" w:rsidRDefault="00F92E5C">
      <w:pPr>
        <w:pStyle w:val="Ttulo3"/>
      </w:pPr>
      <w:bookmarkStart w:id="6" w:name="_8w7apu4qpe9h" w:colFirst="0" w:colLast="0"/>
      <w:bookmarkEnd w:id="6"/>
      <w:r>
        <w:t>1.4 Fija tu entorno local</w:t>
      </w:r>
    </w:p>
    <w:p w:rsidR="0002351C" w:rsidRDefault="00F92E5C">
      <w:r>
        <w:t xml:space="preserve">Abre el </w:t>
      </w:r>
      <w:proofErr w:type="gramStart"/>
      <w:r>
        <w:t xml:space="preserve">archivo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nvmrc</w:t>
      </w:r>
      <w:proofErr w:type="spellEnd"/>
      <w:proofErr w:type="gramEnd"/>
      <w:r>
        <w:t xml:space="preserve">. Dice </w:t>
      </w:r>
      <w:r>
        <w:rPr>
          <w:rFonts w:ascii="Roboto Mono" w:eastAsia="Roboto Mono" w:hAnsi="Roboto Mono" w:cs="Roboto Mono"/>
          <w:color w:val="188038"/>
        </w:rPr>
        <w:t>22</w:t>
      </w:r>
      <w:r>
        <w:t xml:space="preserve">. Eso significa que este proyecto corre con </w:t>
      </w:r>
      <w:proofErr w:type="spellStart"/>
      <w:r>
        <w:t>Node</w:t>
      </w:r>
      <w:proofErr w:type="spellEnd"/>
      <w:r>
        <w:t xml:space="preserve"> 22, y punto. Si usas </w:t>
      </w:r>
      <w:proofErr w:type="spellStart"/>
      <w:r>
        <w:t>nvm</w:t>
      </w:r>
      <w:proofErr w:type="spellEnd"/>
      <w:r>
        <w:t>: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pPr>
        <w:ind w:left="720"/>
      </w:pPr>
      <w:proofErr w:type="spellStart"/>
      <w:r>
        <w:t>nvm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22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02351C" w:rsidRDefault="00F92E5C">
      <w:pPr>
        <w:ind w:left="720"/>
      </w:pPr>
      <w:proofErr w:type="spellStart"/>
      <w:r>
        <w:t>nvm</w:t>
      </w:r>
      <w:proofErr w:type="spellEnd"/>
      <w:r>
        <w:t xml:space="preserve"> use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pPr>
        <w:ind w:left="720"/>
      </w:pPr>
      <w:proofErr w:type="spellStart"/>
      <w:r>
        <w:t>node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    # tiene que decir v22.x</w:t>
      </w:r>
    </w:p>
    <w:p w:rsidR="0002351C" w:rsidRDefault="0002351C"/>
    <w:p w:rsidR="0002351C" w:rsidRDefault="00F92E5C">
      <w:pPr>
        <w:pStyle w:val="Ttulo3"/>
      </w:pPr>
      <w:bookmarkStart w:id="7" w:name="_vzuas0c5ef7d" w:colFirst="0" w:colLast="0"/>
      <w:bookmarkEnd w:id="7"/>
      <w:r>
        <w:t xml:space="preserve">1.5 Entra al AWS </w:t>
      </w:r>
      <w:proofErr w:type="spellStart"/>
      <w:r>
        <w:t>Learner</w:t>
      </w:r>
      <w:proofErr w:type="spellEnd"/>
      <w:r>
        <w:t xml:space="preserve"> </w:t>
      </w:r>
      <w:proofErr w:type="spellStart"/>
      <w:r>
        <w:t>Lab</w:t>
      </w:r>
      <w:proofErr w:type="spellEnd"/>
    </w:p>
    <w:p w:rsidR="0002351C" w:rsidRDefault="00F92E5C">
      <w:r>
        <w:t xml:space="preserve">Entra a AWS </w:t>
      </w:r>
      <w:proofErr w:type="spellStart"/>
      <w:r>
        <w:t>Academy</w:t>
      </w:r>
      <w:proofErr w:type="spellEnd"/>
      <w:r>
        <w:t xml:space="preserve">, abre tu curso y dale al botón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</w:t>
      </w:r>
      <w:proofErr w:type="spellEnd"/>
      <w:r>
        <w:t xml:space="preserve">. Vas a ver un panel arriba con un semáforo. Espera a que el punto se ponga </w:t>
      </w:r>
      <w:r>
        <w:rPr>
          <w:b/>
          <w:bCs/>
        </w:rPr>
        <w:t>verde</w:t>
      </w:r>
      <w:r>
        <w:t>; puede tomar uno o dos minutos.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 xml:space="preserve">Cuando esté verde, dale al botón </w:t>
      </w:r>
      <w:r>
        <w:rPr>
          <w:b/>
          <w:bCs/>
        </w:rPr>
        <w:t>AWS</w:t>
      </w:r>
      <w:r>
        <w:t xml:space="preserve"> de la barra superior. Eso abre la consola de AWS en una pestaña nueva, ya con sesión iniciada. No tienes</w:t>
      </w:r>
      <w:r>
        <w:t xml:space="preserve"> que poner usuario ni contraseña de AWS: el </w:t>
      </w:r>
      <w:proofErr w:type="spellStart"/>
      <w:r>
        <w:t>Learner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te la resuelve.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2C3E7B" w:rsidRDefault="00F92E5C">
      <w:r>
        <w:t xml:space="preserve">Ojo con esto, porque es importante y lo vamos a retomar: las credenciales que te da el </w:t>
      </w:r>
      <w:proofErr w:type="spellStart"/>
      <w:r>
        <w:t>Learner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son </w:t>
      </w:r>
      <w:r>
        <w:rPr>
          <w:b/>
          <w:bCs/>
        </w:rPr>
        <w:t>temporales</w:t>
      </w:r>
      <w:r>
        <w:t>.</w:t>
      </w:r>
    </w:p>
    <w:p w:rsidR="002C3E7B" w:rsidRDefault="002C3E7B"/>
    <w:p w:rsidR="002C3E7B" w:rsidRDefault="002C3E7B">
      <w:bookmarkStart w:id="8" w:name="_GoBack"/>
      <w:r w:rsidRPr="002C3E7B">
        <w:lastRenderedPageBreak/>
        <w:drawing>
          <wp:inline distT="0" distB="0" distL="0" distR="0" wp14:anchorId="6359D035" wp14:editId="09052BB0">
            <wp:extent cx="4801270" cy="543000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:rsidR="002C3E7B" w:rsidRDefault="002C3E7B"/>
    <w:p w:rsidR="0002351C" w:rsidRDefault="00F92E5C">
      <w:r>
        <w:t>La sesión expira. Hoy no nos afecta porque todo lo de AWS lo hacemos</w:t>
      </w:r>
      <w:r>
        <w:t xml:space="preserve"> dentro de esta misma sesión. Pero anótalo, porque cuando en el </w:t>
      </w:r>
      <w:proofErr w:type="spellStart"/>
      <w:r>
        <w:t>Lab</w:t>
      </w:r>
      <w:proofErr w:type="spellEnd"/>
      <w:r>
        <w:t xml:space="preserve"> 2 intentemos meter esas credenciales en GitHub </w:t>
      </w:r>
      <w:proofErr w:type="spellStart"/>
      <w:r>
        <w:t>Actions</w:t>
      </w:r>
      <w:proofErr w:type="spellEnd"/>
      <w:r>
        <w:t>, esa fecha de expiración va a ser exactamente el problema que tengamos que resolver.</w:t>
      </w:r>
    </w:p>
    <w:p w:rsidR="0002351C" w:rsidRDefault="00F92E5C">
      <w:pPr>
        <w:pStyle w:val="Ttulo3"/>
      </w:pPr>
      <w:bookmarkStart w:id="9" w:name="_uk9fwl751b21" w:colFirst="0" w:colLast="0"/>
      <w:bookmarkEnd w:id="9"/>
      <w:r>
        <w:t xml:space="preserve">1.6 (Opcional) Token de </w:t>
      </w:r>
      <w:proofErr w:type="spellStart"/>
      <w:r>
        <w:t>Vercel</w:t>
      </w:r>
      <w:proofErr w:type="spellEnd"/>
    </w:p>
    <w:p w:rsidR="0002351C" w:rsidRDefault="00F92E5C">
      <w:r>
        <w:rPr>
          <w:rFonts w:ascii="Arial Unicode MS" w:eastAsia="Arial Unicode MS" w:hAnsi="Arial Unicode MS" w:cs="Arial Unicode MS"/>
        </w:rPr>
        <w:t xml:space="preserve">Si quieres ver tu despliegue salir a </w:t>
      </w:r>
      <w:proofErr w:type="spellStart"/>
      <w:r>
        <w:rPr>
          <w:rFonts w:ascii="Arial Unicode MS" w:eastAsia="Arial Unicode MS" w:hAnsi="Arial Unicode MS" w:cs="Arial Unicode MS"/>
        </w:rPr>
        <w:t>Vercel</w:t>
      </w:r>
      <w:proofErr w:type="spellEnd"/>
      <w:r>
        <w:rPr>
          <w:rFonts w:ascii="Arial Unicode MS" w:eastAsia="Arial Unicode MS" w:hAnsi="Arial Unicode MS" w:cs="Arial Unicode MS"/>
        </w:rPr>
        <w:t xml:space="preserve"> al final, necesitas un token. Entra a </w:t>
      </w:r>
      <w:proofErr w:type="spellStart"/>
      <w:r>
        <w:rPr>
          <w:rFonts w:ascii="Arial Unicode MS" w:eastAsia="Arial Unicode MS" w:hAnsi="Arial Unicode MS" w:cs="Arial Unicode MS"/>
        </w:rPr>
        <w:t>Vercel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Settings</w:t>
      </w:r>
      <w:proofErr w:type="spellEnd"/>
      <w:r>
        <w:rPr>
          <w:rFonts w:ascii="Arial Unicode MS" w:eastAsia="Arial Unicode MS" w:hAnsi="Arial Unicode MS" w:cs="Arial Unicode MS"/>
        </w:rPr>
        <w:t xml:space="preserve"> → Tokens → crea uno. Cópialo (solo se muestra una vez) y guárdalo en los secretos de tu repositorio de GitHub: </w:t>
      </w:r>
      <w:proofErr w:type="spellStart"/>
      <w:r>
        <w:rPr>
          <w:rFonts w:ascii="Arial Unicode MS" w:eastAsia="Arial Unicode MS" w:hAnsi="Arial Unicode MS" w:cs="Arial Unicode MS"/>
        </w:rPr>
        <w:t>Settings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Secrets</w:t>
      </w:r>
      <w:proofErr w:type="spellEnd"/>
      <w:r>
        <w:rPr>
          <w:rFonts w:ascii="Arial Unicode MS" w:eastAsia="Arial Unicode MS" w:hAnsi="Arial Unicode MS" w:cs="Arial Unicode MS"/>
        </w:rPr>
        <w:t xml:space="preserve"> and variables → </w:t>
      </w:r>
      <w:proofErr w:type="spellStart"/>
      <w:r>
        <w:rPr>
          <w:rFonts w:ascii="Arial Unicode MS" w:eastAsia="Arial Unicode MS" w:hAnsi="Arial Unicode MS" w:cs="Arial Unicode MS"/>
        </w:rPr>
        <w:t>Actions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 xml:space="preserve">New </w:t>
      </w:r>
      <w:proofErr w:type="spellStart"/>
      <w:r>
        <w:rPr>
          <w:rFonts w:ascii="Arial Unicode MS" w:eastAsia="Arial Unicode MS" w:hAnsi="Arial Unicode MS" w:cs="Arial Unicode MS"/>
        </w:rPr>
        <w:t>repository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secret</w:t>
      </w:r>
      <w:proofErr w:type="spellEnd"/>
      <w:r>
        <w:rPr>
          <w:rFonts w:ascii="Arial Unicode MS" w:eastAsia="Arial Unicode MS" w:hAnsi="Arial Unicode MS" w:cs="Arial Unicode MS"/>
        </w:rPr>
        <w:t xml:space="preserve">, con el nombre </w:t>
      </w:r>
      <w:r>
        <w:rPr>
          <w:rFonts w:ascii="Roboto Mono" w:eastAsia="Roboto Mono" w:hAnsi="Roboto Mono" w:cs="Roboto Mono"/>
          <w:color w:val="188038"/>
        </w:rPr>
        <w:t>VERCEL_TOKEN</w:t>
      </w:r>
      <w:r>
        <w:t>.</w:t>
      </w:r>
    </w:p>
    <w:p w:rsidR="0002351C" w:rsidRDefault="00F92E5C">
      <w:r>
        <w:t>También es necesario agregar las siguientes variables:</w:t>
      </w:r>
    </w:p>
    <w:p w:rsidR="0002351C" w:rsidRDefault="00F92E5C">
      <w:pPr>
        <w:numPr>
          <w:ilvl w:val="0"/>
          <w:numId w:val="7"/>
        </w:numPr>
      </w:pPr>
      <w:r>
        <w:lastRenderedPageBreak/>
        <w:t xml:space="preserve">VERCEL_ORG_ID </w:t>
      </w:r>
      <w:proofErr w:type="gramStart"/>
      <w:r>
        <w:t>( el</w:t>
      </w:r>
      <w:proofErr w:type="gramEnd"/>
      <w:r>
        <w:t xml:space="preserve"> valor lo sacas de </w:t>
      </w:r>
      <w:proofErr w:type="spellStart"/>
      <w:r>
        <w:t>settings</w:t>
      </w:r>
      <w:proofErr w:type="spellEnd"/>
      <w:r>
        <w:t xml:space="preserve"> de tu cuenta el valor es </w:t>
      </w:r>
      <w:proofErr w:type="spellStart"/>
      <w:r>
        <w:t>team</w:t>
      </w:r>
      <w:proofErr w:type="spellEnd"/>
      <w:r>
        <w:t>_…)</w:t>
      </w:r>
    </w:p>
    <w:p w:rsidR="0002351C" w:rsidRDefault="00F92E5C">
      <w:pPr>
        <w:numPr>
          <w:ilvl w:val="0"/>
          <w:numId w:val="7"/>
        </w:numPr>
      </w:pPr>
      <w:r>
        <w:t xml:space="preserve">VERCEL_PROJECT_ID (el valor lo sacas de </w:t>
      </w:r>
      <w:proofErr w:type="spellStart"/>
      <w:r>
        <w:t>settings</w:t>
      </w:r>
      <w:proofErr w:type="spellEnd"/>
      <w:r>
        <w:t xml:space="preserve"> en tu proyecto el valo</w:t>
      </w:r>
      <w:r>
        <w:t xml:space="preserve">r es </w:t>
      </w:r>
      <w:proofErr w:type="spellStart"/>
      <w:r>
        <w:t>prj</w:t>
      </w:r>
      <w:proofErr w:type="spellEnd"/>
      <w:r>
        <w:t>_…)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>Si no lo configuras, no pasa nada: el pipeline igual va a correr y construir. Solo se salta el último paso.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pict>
          <v:rect id="_x0000_i1027" style="width:0;height:1.5pt" o:hralign="center" o:hrstd="t" o:hr="t" fillcolor="#a0a0a0" stroked="f"/>
        </w:pict>
      </w:r>
    </w:p>
    <w:p w:rsidR="0002351C" w:rsidRDefault="00F92E5C">
      <w:pPr>
        <w:pStyle w:val="Ttulo2"/>
      </w:pPr>
      <w:bookmarkStart w:id="10" w:name="_1vggytpk1tlo" w:colFirst="0" w:colLast="0"/>
      <w:bookmarkEnd w:id="10"/>
      <w:r>
        <w:t xml:space="preserve">Bloque 2 — El flujo de </w:t>
      </w:r>
      <w:proofErr w:type="spellStart"/>
      <w:r>
        <w:t>git</w:t>
      </w:r>
      <w:proofErr w:type="spellEnd"/>
      <w:r>
        <w:t xml:space="preserve"> de verdad (25 min)</w:t>
      </w:r>
    </w:p>
    <w:p w:rsidR="0002351C" w:rsidRDefault="00F92E5C">
      <w:r>
        <w:t>Hasta ahora clonaste y miraste. Ahora vas a trabajar como se trabaja en un equipo: nad</w:t>
      </w:r>
      <w:r>
        <w:t xml:space="preserve">ie escribe directo sobre </w:t>
      </w:r>
      <w:proofErr w:type="spellStart"/>
      <w:r>
        <w:rPr>
          <w:rFonts w:ascii="Roboto Mono" w:eastAsia="Roboto Mono" w:hAnsi="Roboto Mono" w:cs="Roboto Mono"/>
          <w:color w:val="188038"/>
        </w:rPr>
        <w:t>main</w:t>
      </w:r>
      <w:proofErr w:type="spellEnd"/>
      <w:r>
        <w:t>. Todo cambio entra por una rama y se revisa antes de fusionarse.</w:t>
      </w:r>
    </w:p>
    <w:p w:rsidR="0002351C" w:rsidRDefault="00F92E5C">
      <w:pPr>
        <w:pStyle w:val="Ttulo3"/>
      </w:pPr>
      <w:bookmarkStart w:id="11" w:name="_ukamo9811iq" w:colFirst="0" w:colLast="0"/>
      <w:bookmarkEnd w:id="11"/>
      <w:r>
        <w:t xml:space="preserve">2.1 Protege la rama </w:t>
      </w:r>
      <w:proofErr w:type="spellStart"/>
      <w:r>
        <w:t>main</w:t>
      </w:r>
      <w:proofErr w:type="spellEnd"/>
    </w:p>
    <w:p w:rsidR="0002351C" w:rsidRDefault="00F92E5C">
      <w:r>
        <w:rPr>
          <w:rFonts w:ascii="Arial Unicode MS" w:eastAsia="Arial Unicode MS" w:hAnsi="Arial Unicode MS" w:cs="Arial Unicode MS"/>
        </w:rPr>
        <w:t xml:space="preserve">En tu repositorio de GitHub, ve a </w:t>
      </w:r>
      <w:proofErr w:type="spellStart"/>
      <w:r>
        <w:rPr>
          <w:rFonts w:ascii="Arial Unicode MS" w:eastAsia="Arial Unicode MS" w:hAnsi="Arial Unicode MS" w:cs="Arial Unicode MS"/>
        </w:rPr>
        <w:t>Settings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Branches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Add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branch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protection</w:t>
      </w:r>
      <w:proofErr w:type="spellEnd"/>
      <w:r>
        <w:rPr>
          <w:rFonts w:ascii="Arial Unicode MS" w:eastAsia="Arial Unicode MS" w:hAnsi="Arial Unicode MS" w:cs="Arial Unicode MS"/>
        </w:rPr>
        <w:t xml:space="preserve"> rule. En el patrón escribe </w:t>
      </w:r>
      <w:proofErr w:type="spellStart"/>
      <w:r>
        <w:rPr>
          <w:rFonts w:ascii="Roboto Mono" w:eastAsia="Roboto Mono" w:hAnsi="Roboto Mono" w:cs="Roboto Mono"/>
          <w:color w:val="188038"/>
        </w:rPr>
        <w:t>main</w:t>
      </w:r>
      <w:proofErr w:type="spellEnd"/>
      <w:r>
        <w:t xml:space="preserve"> y marca </w:t>
      </w:r>
      <w:proofErr w:type="spellStart"/>
      <w:r>
        <w:rPr>
          <w:b/>
          <w:bCs/>
        </w:rPr>
        <w:t>Require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</w:t>
      </w:r>
      <w:r>
        <w:rPr>
          <w:b/>
          <w:bCs/>
        </w:rPr>
        <w:t>uest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before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merging</w:t>
      </w:r>
      <w:proofErr w:type="spellEnd"/>
      <w:r>
        <w:t>. Guarda.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 xml:space="preserve">Acabas de prohibirte a ti mismo empujar directo a </w:t>
      </w:r>
      <w:proofErr w:type="spellStart"/>
      <w:r>
        <w:rPr>
          <w:rFonts w:ascii="Roboto Mono" w:eastAsia="Roboto Mono" w:hAnsi="Roboto Mono" w:cs="Roboto Mono"/>
          <w:color w:val="188038"/>
        </w:rPr>
        <w:t>main</w:t>
      </w:r>
      <w:proofErr w:type="spellEnd"/>
      <w:r>
        <w:t>. Suena absurdo prohibirte cosas en tu propio repo, pero es la regla que en una empresa evita que alguien mande a producción sin que nadie mire. Vamos a vivir con esa regla el resto del laboratorio.</w:t>
      </w:r>
    </w:p>
    <w:p w:rsidR="0002351C" w:rsidRDefault="00F92E5C">
      <w:pPr>
        <w:pStyle w:val="Ttulo3"/>
      </w:pPr>
      <w:bookmarkStart w:id="12" w:name="_kaor99p8fezg" w:colFirst="0" w:colLast="0"/>
      <w:bookmarkEnd w:id="12"/>
      <w:r>
        <w:t>2.2 Haz un cambio en una rama</w:t>
      </w:r>
    </w:p>
    <w:p w:rsidR="0002351C" w:rsidRDefault="00F92E5C">
      <w:r>
        <w:t>Crea una rama para un cambi</w:t>
      </w:r>
      <w:r>
        <w:t>o pequeño: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Pr="002C3E7B" w:rsidRDefault="00F92E5C">
      <w:pPr>
        <w:rPr>
          <w:lang w:val="en-US"/>
        </w:rPr>
      </w:pPr>
      <w:r w:rsidRPr="002C3E7B">
        <w:rPr>
          <w:lang w:val="en-US"/>
        </w:rPr>
        <w:t>git checkout -b fix/footer-</w:t>
      </w:r>
      <w:proofErr w:type="spellStart"/>
      <w:r w:rsidRPr="002C3E7B">
        <w:rPr>
          <w:lang w:val="en-US"/>
        </w:rPr>
        <w:t>fecha</w:t>
      </w:r>
      <w:proofErr w:type="spellEnd"/>
    </w:p>
    <w:p w:rsidR="0002351C" w:rsidRPr="002C3E7B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02351C" w:rsidRDefault="00F92E5C">
      <w:r>
        <w:t xml:space="preserve">Abre </w:t>
      </w:r>
      <w:r>
        <w:rPr>
          <w:rFonts w:ascii="Roboto Mono" w:eastAsia="Roboto Mono" w:hAnsi="Roboto Mono" w:cs="Roboto Mono"/>
          <w:color w:val="188038"/>
        </w:rPr>
        <w:t>app/index.html</w:t>
      </w:r>
      <w:r>
        <w:t xml:space="preserve"> y en el pie de página, donde dice </w:t>
      </w:r>
      <w:proofErr w:type="spellStart"/>
      <w:r>
        <w:rPr>
          <w:rFonts w:ascii="Roboto Mono" w:eastAsia="Roboto Mono" w:hAnsi="Roboto Mono" w:cs="Roboto Mono"/>
          <w:color w:val="188038"/>
        </w:rPr>
        <w:t>Build</w:t>
      </w:r>
      <w:proofErr w:type="spellEnd"/>
      <w:r>
        <w:rPr>
          <w:rFonts w:ascii="Roboto Mono" w:eastAsia="Roboto Mono" w:hAnsi="Roboto Mono" w:cs="Roboto Mono"/>
          <w:color w:val="188038"/>
        </w:rPr>
        <w:t>: local</w:t>
      </w:r>
      <w:r>
        <w:t xml:space="preserve">, cámbialo por algo que te identifique, por </w:t>
      </w:r>
      <w:proofErr w:type="gramStart"/>
      <w:r>
        <w:t>ejemplo</w:t>
      </w:r>
      <w:proofErr w:type="gramEnd"/>
      <w:r>
        <w:t xml:space="preserve"> tu código PUCP. Guarda y confirma: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app/index.html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fix</w:t>
      </w:r>
      <w:proofErr w:type="spellEnd"/>
      <w:r>
        <w:t xml:space="preserve">: </w:t>
      </w:r>
      <w:proofErr w:type="gramStart"/>
      <w:r>
        <w:t>muestra iden</w:t>
      </w:r>
      <w:r>
        <w:t>tificador</w:t>
      </w:r>
      <w:proofErr w:type="gramEnd"/>
      <w:r>
        <w:t xml:space="preserve"> en el </w:t>
      </w:r>
      <w:proofErr w:type="spellStart"/>
      <w:r>
        <w:t>footer</w:t>
      </w:r>
      <w:proofErr w:type="spellEnd"/>
      <w:r>
        <w:t>"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Pr="002C3E7B" w:rsidRDefault="00F92E5C">
      <w:pPr>
        <w:rPr>
          <w:lang w:val="en-US"/>
        </w:rPr>
      </w:pPr>
      <w:r w:rsidRPr="002C3E7B">
        <w:rPr>
          <w:lang w:val="en-US"/>
        </w:rPr>
        <w:t>git push -u origin fix/footer-</w:t>
      </w:r>
      <w:proofErr w:type="spellStart"/>
      <w:r w:rsidRPr="002C3E7B">
        <w:rPr>
          <w:lang w:val="en-US"/>
        </w:rPr>
        <w:t>fecha</w:t>
      </w:r>
      <w:proofErr w:type="spellEnd"/>
    </w:p>
    <w:p w:rsidR="0002351C" w:rsidRDefault="00F92E5C">
      <w:pPr>
        <w:pStyle w:val="Ttulo3"/>
      </w:pPr>
      <w:bookmarkStart w:id="13" w:name="_qcqms7hpbox5" w:colFirst="0" w:colLast="0"/>
      <w:bookmarkEnd w:id="13"/>
      <w:r>
        <w:t xml:space="preserve">2.3 Abre el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</w:p>
    <w:p w:rsidR="0002351C" w:rsidRDefault="00F92E5C">
      <w:r>
        <w:t xml:space="preserve">GitHub te va a mostrar un botón para abrir un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desde la rama que acabas de subir. Ábrelo. Ponle un título claro. Fíjate que GitHub ya no te deja fusionar de c</w:t>
      </w:r>
      <w:r>
        <w:t>ualquier forma: te obliga a pasar por el PR, porque tú mismo lo configuraste en 2.1.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lastRenderedPageBreak/>
        <w:t>Antes de fusionar, mira lo que aparece abajo en el PR: GitHub va a arrancar el pipeline automáticamente. Espera al siguiente bloque para fusionar.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pict>
          <v:rect id="_x0000_i1028" style="width:0;height:1.5pt" o:hralign="center" o:hrstd="t" o:hr="t" fillcolor="#a0a0a0" stroked="f"/>
        </w:pict>
      </w:r>
    </w:p>
    <w:p w:rsidR="0002351C" w:rsidRDefault="00F92E5C">
      <w:pPr>
        <w:pStyle w:val="Ttulo2"/>
      </w:pPr>
      <w:bookmarkStart w:id="14" w:name="_8t1u415p7v8q" w:colFirst="0" w:colLast="0"/>
      <w:bookmarkEnd w:id="14"/>
      <w:r>
        <w:t>Bloque 3 — El pipeli</w:t>
      </w:r>
      <w:r>
        <w:t>ne (30 min)</w:t>
      </w:r>
    </w:p>
    <w:p w:rsidR="0002351C" w:rsidRDefault="00F92E5C">
      <w:pPr>
        <w:pStyle w:val="Ttulo3"/>
      </w:pPr>
      <w:bookmarkStart w:id="15" w:name="_mxbet4qm1ej9" w:colFirst="0" w:colLast="0"/>
      <w:bookmarkEnd w:id="15"/>
      <w:r>
        <w:t xml:space="preserve">3.1 Lee el </w:t>
      </w:r>
      <w:proofErr w:type="spellStart"/>
      <w:r>
        <w:t>workflow</w:t>
      </w:r>
      <w:proofErr w:type="spellEnd"/>
    </w:p>
    <w:p w:rsidR="0002351C" w:rsidRDefault="00F92E5C">
      <w:r>
        <w:t xml:space="preserve">Abre otra vez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github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workflows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deploy.yml</w:t>
      </w:r>
      <w:proofErr w:type="spellEnd"/>
      <w:r>
        <w:t>. Ahora sí, con calma, de arriba a abajo. Quiero que reconozcas la estructura, porque todos los pipelines del curso van a tener esta forma: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on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:</w:t>
      </w:r>
      <w:r>
        <w:t xml:space="preserve"> — cuándo se dispara. Acá dice: cuando alguien hace </w:t>
      </w:r>
      <w:proofErr w:type="spellStart"/>
      <w:r>
        <w:t>push</w:t>
      </w:r>
      <w:proofErr w:type="spellEnd"/>
      <w:r>
        <w:t xml:space="preserve"> a </w:t>
      </w:r>
      <w:proofErr w:type="spellStart"/>
      <w:r>
        <w:rPr>
          <w:rFonts w:ascii="Roboto Mono" w:eastAsia="Roboto Mono" w:hAnsi="Roboto Mono" w:cs="Roboto Mono"/>
          <w:color w:val="188038"/>
        </w:rPr>
        <w:t>main</w:t>
      </w:r>
      <w:proofErr w:type="spellEnd"/>
      <w:r>
        <w:t>.</w:t>
      </w:r>
    </w:p>
    <w:p w:rsidR="0002351C" w:rsidRDefault="00F92E5C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jobs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:</w:t>
      </w:r>
      <w:r>
        <w:t xml:space="preserve"> — el trabajo a ejecutar, en una máquina limpia de Ubuntu.</w:t>
      </w:r>
    </w:p>
    <w:p w:rsidR="0002351C" w:rsidRDefault="00F92E5C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steps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:</w:t>
      </w:r>
      <w:r>
        <w:t xml:space="preserve"> — los pasos, en orden: bajar el código, instalar </w:t>
      </w:r>
      <w:proofErr w:type="spellStart"/>
      <w:r>
        <w:t>Node</w:t>
      </w:r>
      <w:proofErr w:type="spellEnd"/>
      <w:r>
        <w:t xml:space="preserve"> en la versión </w:t>
      </w:r>
      <w:proofErr w:type="gramStart"/>
      <w:r>
        <w:t xml:space="preserve">del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nvmrc</w:t>
      </w:r>
      <w:proofErr w:type="spellEnd"/>
      <w:proofErr w:type="gramEnd"/>
      <w:r>
        <w:t xml:space="preserve">, instalar dependencias con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ci</w:t>
      </w:r>
      <w:proofErr w:type="spellEnd"/>
      <w:r>
        <w:t>, construir, y desplegar.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>Detente en dos detalles que no son obvios: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 xml:space="preserve">Primero, la instalación usa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ci</w:t>
      </w:r>
      <w:proofErr w:type="spellEnd"/>
      <w:r>
        <w:t xml:space="preserve">, no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install</w:t>
      </w:r>
      <w:proofErr w:type="spellEnd"/>
      <w:r>
        <w:t xml:space="preserve">. La diferencia es que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ci</w:t>
      </w:r>
      <w:proofErr w:type="spellEnd"/>
      <w:r>
        <w:t xml:space="preserve"> respeta el </w:t>
      </w:r>
      <w:proofErr w:type="spellStart"/>
      <w:r>
        <w:rPr>
          <w:rFonts w:ascii="Roboto Mono" w:eastAsia="Roboto Mono" w:hAnsi="Roboto Mono" w:cs="Roboto Mono"/>
          <w:color w:val="188038"/>
        </w:rPr>
        <w:t>package-</w:t>
      </w:r>
      <w:proofErr w:type="gramStart"/>
      <w:r>
        <w:rPr>
          <w:rFonts w:ascii="Roboto Mono" w:eastAsia="Roboto Mono" w:hAnsi="Roboto Mono" w:cs="Roboto Mono"/>
          <w:color w:val="188038"/>
        </w:rPr>
        <w:t>lock.json</w:t>
      </w:r>
      <w:proofErr w:type="spellEnd"/>
      <w:proofErr w:type="gramEnd"/>
      <w:r>
        <w:t xml:space="preserve"> al pie de la letra y falla si algo no cuadra.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install</w:t>
      </w:r>
      <w:proofErr w:type="spellEnd"/>
      <w:r>
        <w:t xml:space="preserve"> puede actualizar v</w:t>
      </w:r>
      <w:r>
        <w:t>ersiones sin avisar. En un pipeline siempre quieres el primero: reproducibilidad sobre comodidad.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 xml:space="preserve">Segundo, el paso de </w:t>
      </w:r>
      <w:proofErr w:type="spellStart"/>
      <w:r>
        <w:t>deploy</w:t>
      </w:r>
      <w:proofErr w:type="spellEnd"/>
      <w:r>
        <w:t xml:space="preserve"> a </w:t>
      </w:r>
      <w:proofErr w:type="spellStart"/>
      <w:r>
        <w:t>Vercel</w:t>
      </w:r>
      <w:proofErr w:type="spellEnd"/>
      <w:r>
        <w:t xml:space="preserve"> tiene un </w:t>
      </w:r>
      <w:proofErr w:type="spellStart"/>
      <w:r>
        <w:rPr>
          <w:rFonts w:ascii="Roboto Mono" w:eastAsia="Roboto Mono" w:hAnsi="Roboto Mono" w:cs="Roboto Mono"/>
          <w:color w:val="188038"/>
        </w:rPr>
        <w:t>if</w:t>
      </w:r>
      <w:proofErr w:type="spellEnd"/>
      <w:r>
        <w:t xml:space="preserve">. Solo se ejecuta si existe el </w:t>
      </w:r>
      <w:r>
        <w:rPr>
          <w:rFonts w:ascii="Roboto Mono" w:eastAsia="Roboto Mono" w:hAnsi="Roboto Mono" w:cs="Roboto Mono"/>
          <w:color w:val="188038"/>
        </w:rPr>
        <w:t>VERCEL_TOKEN</w:t>
      </w:r>
      <w:r>
        <w:t xml:space="preserve">. Por eso el pipeline corre para </w:t>
      </w:r>
      <w:proofErr w:type="gramStart"/>
      <w:r>
        <w:t>todos</w:t>
      </w:r>
      <w:proofErr w:type="gramEnd"/>
      <w:r>
        <w:t xml:space="preserve"> aunque no todos hayan config</w:t>
      </w:r>
      <w:r>
        <w:t xml:space="preserve">urado </w:t>
      </w:r>
      <w:proofErr w:type="spellStart"/>
      <w:r>
        <w:t>Vercel</w:t>
      </w:r>
      <w:proofErr w:type="spellEnd"/>
      <w:r>
        <w:t>: el que no lo tiene simplemente se salta ese paso.</w:t>
      </w:r>
    </w:p>
    <w:p w:rsidR="0002351C" w:rsidRDefault="00F92E5C">
      <w:pPr>
        <w:pStyle w:val="Ttulo3"/>
      </w:pPr>
      <w:bookmarkStart w:id="16" w:name="_anzptusj2i2x" w:colFirst="0" w:colLast="0"/>
      <w:bookmarkEnd w:id="16"/>
      <w:r>
        <w:t>3.2 Fusiona y mira correr el pipeline</w:t>
      </w:r>
    </w:p>
    <w:p w:rsidR="0002351C" w:rsidRDefault="00F92E5C">
      <w:r>
        <w:t xml:space="preserve">Vuelve a tu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y dale </w:t>
      </w:r>
      <w:proofErr w:type="spellStart"/>
      <w:r>
        <w:rPr>
          <w:b/>
          <w:bCs/>
        </w:rPr>
        <w:t>Merge</w:t>
      </w:r>
      <w:proofErr w:type="spellEnd"/>
      <w:r>
        <w:t xml:space="preserve">. En cuanto la rama entra a </w:t>
      </w:r>
      <w:proofErr w:type="spellStart"/>
      <w:r>
        <w:rPr>
          <w:rFonts w:ascii="Roboto Mono" w:eastAsia="Roboto Mono" w:hAnsi="Roboto Mono" w:cs="Roboto Mono"/>
          <w:color w:val="188038"/>
        </w:rPr>
        <w:t>main</w:t>
      </w:r>
      <w:proofErr w:type="spellEnd"/>
      <w:r>
        <w:t xml:space="preserve">, el </w:t>
      </w:r>
      <w:proofErr w:type="spellStart"/>
      <w:r>
        <w:t>push</w:t>
      </w:r>
      <w:proofErr w:type="spellEnd"/>
      <w:r>
        <w:t xml:space="preserve"> dispara el </w:t>
      </w:r>
      <w:proofErr w:type="spellStart"/>
      <w:r>
        <w:t>workflow</w:t>
      </w:r>
      <w:proofErr w:type="spellEnd"/>
      <w:r>
        <w:t>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 xml:space="preserve">Ve a la pestaña </w:t>
      </w:r>
      <w:proofErr w:type="spellStart"/>
      <w:r>
        <w:rPr>
          <w:b/>
          <w:bCs/>
        </w:rPr>
        <w:t>Actions</w:t>
      </w:r>
      <w:proofErr w:type="spellEnd"/>
      <w:r>
        <w:t xml:space="preserve"> de tu repositorio. Vas a ver </w:t>
      </w:r>
      <w:r>
        <w:t>tu corrida ejecutándose en vivo, paso por paso. Espera a que termine en verde.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 xml:space="preserve">Si configuraste el token de </w:t>
      </w:r>
      <w:proofErr w:type="spellStart"/>
      <w:r>
        <w:t>Vercel</w:t>
      </w:r>
      <w:proofErr w:type="spellEnd"/>
      <w:r>
        <w:t>, al final del log vas a encontrar una URL pública. Ábrela: ahí está tu portal, en internet, desplegado sin que tocaras una consola ni corrier</w:t>
      </w:r>
      <w:r>
        <w:t xml:space="preserve">as un comando a mano. Alguien hizo </w:t>
      </w:r>
      <w:proofErr w:type="spellStart"/>
      <w:r>
        <w:t>merge</w:t>
      </w:r>
      <w:proofErr w:type="spellEnd"/>
      <w:r>
        <w:t xml:space="preserve"> y el portal se actualizó solo. Eso, que parece poco, es exactamente lo que a </w:t>
      </w:r>
      <w:proofErr w:type="spellStart"/>
      <w:r>
        <w:t>PagoSeguro</w:t>
      </w:r>
      <w:proofErr w:type="spellEnd"/>
      <w:r>
        <w:t xml:space="preserve"> le toma 229 horas hacer según el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que levantamos la clase pasada.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lastRenderedPageBreak/>
        <w:pict>
          <v:rect id="_x0000_i1029" style="width:0;height:1.5pt" o:hralign="center" o:hrstd="t" o:hr="t" fillcolor="#a0a0a0" stroked="f"/>
        </w:pict>
      </w:r>
    </w:p>
    <w:p w:rsidR="0002351C" w:rsidRDefault="00F92E5C">
      <w:pPr>
        <w:pStyle w:val="Ttulo2"/>
      </w:pPr>
      <w:bookmarkStart w:id="17" w:name="_5kz5jgig9r68" w:colFirst="0" w:colLast="0"/>
      <w:bookmarkEnd w:id="17"/>
      <w:r>
        <w:t>Bloque 4 — Leer las métricas DORA (25 min)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>Tu</w:t>
      </w:r>
      <w:r>
        <w:t xml:space="preserve"> repositorio no nació hoy. Trae </w:t>
      </w:r>
      <w:r>
        <w:rPr>
          <w:b/>
          <w:bCs/>
        </w:rPr>
        <w:t>40 días de historial de despliegues</w:t>
      </w:r>
      <w:r>
        <w:t xml:space="preserve"> ya cargados. Ese historial está en el archivo </w:t>
      </w:r>
      <w:r>
        <w:rPr>
          <w:rFonts w:ascii="Roboto Mono" w:eastAsia="Roboto Mono" w:hAnsi="Roboto Mono" w:cs="Roboto Mono"/>
          <w:color w:val="188038"/>
        </w:rPr>
        <w:t>deployments.csv</w:t>
      </w:r>
      <w:r>
        <w:t xml:space="preserve">. Ábrelo (en Excel, en el editor, como quieras). Cada fila es un despliegue a producción: cuándo se hizo, qué </w:t>
      </w:r>
      <w:proofErr w:type="spellStart"/>
      <w:r>
        <w:t>commit</w:t>
      </w:r>
      <w:proofErr w:type="spellEnd"/>
      <w:r>
        <w:t xml:space="preserve"> llevó, si </w:t>
      </w:r>
      <w:r>
        <w:t>pasó o falló, y si falló, cuándo se recuperó.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 xml:space="preserve">Un detalle honesto para que no te confundas: este historial </w:t>
      </w:r>
      <w:r>
        <w:rPr>
          <w:b/>
          <w:bCs/>
        </w:rPr>
        <w:t>no</w:t>
      </w:r>
      <w:r>
        <w:t xml:space="preserve"> lo vas a ver en la pestaña </w:t>
      </w:r>
      <w:proofErr w:type="spellStart"/>
      <w:r>
        <w:t>Actions</w:t>
      </w:r>
      <w:proofErr w:type="spellEnd"/>
      <w:r>
        <w:t xml:space="preserve">. Los </w:t>
      </w:r>
      <w:proofErr w:type="spellStart"/>
      <w:r>
        <w:t>runs</w:t>
      </w:r>
      <w:proofErr w:type="spellEnd"/>
      <w:r>
        <w:t xml:space="preserve"> de </w:t>
      </w:r>
      <w:proofErr w:type="spellStart"/>
      <w:r>
        <w:t>Actions</w:t>
      </w:r>
      <w:proofErr w:type="spellEnd"/>
      <w:r>
        <w:t xml:space="preserve"> se marcan con la hora real en que corren, y no se pueden inventar hacia atrás. El historia</w:t>
      </w:r>
      <w:r>
        <w:t xml:space="preserve">l de estos 40 días vive en el </w:t>
      </w:r>
      <w:r>
        <w:rPr>
          <w:rFonts w:ascii="Roboto Mono" w:eastAsia="Roboto Mono" w:hAnsi="Roboto Mono" w:cs="Roboto Mono"/>
          <w:color w:val="188038"/>
        </w:rPr>
        <w:t>deployments.csv</w:t>
      </w:r>
      <w:r>
        <w:t xml:space="preserve">, que es la forma en que muchos equipos de verdad registran sus despliegues. Puedes cruzarlo con </w:t>
      </w:r>
      <w:proofErr w:type="spellStart"/>
      <w:r>
        <w:rPr>
          <w:rFonts w:ascii="Roboto Mono" w:eastAsia="Roboto Mono" w:hAnsi="Roboto Mono" w:cs="Roboto Mono"/>
          <w:color w:val="188038"/>
        </w:rPr>
        <w:t>git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log</w:t>
      </w:r>
      <w:r>
        <w:t xml:space="preserve"> si quieres comprobar que las fechas de los </w:t>
      </w:r>
      <w:proofErr w:type="spellStart"/>
      <w:r>
        <w:t>commits</w:t>
      </w:r>
      <w:proofErr w:type="spellEnd"/>
      <w:r>
        <w:t xml:space="preserve"> son reales.</w:t>
      </w:r>
    </w:p>
    <w:p w:rsidR="0002351C" w:rsidRDefault="00F92E5C">
      <w:r>
        <w:t xml:space="preserve">Con la información de ese archivo, calcula </w:t>
      </w:r>
      <w:r>
        <w:rPr>
          <w:b/>
          <w:bCs/>
        </w:rPr>
        <w:t>cuatro indicadores</w:t>
      </w:r>
      <w:r>
        <w:t xml:space="preserve"> del proceso de despliegue de estos 40 días. Si tuvieras que convencer a un jefe de que este equipo despliega bien o mal, ¿qué medirías? Anota los cuatro, con su fórmula y con el número que te da.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pict>
          <v:rect id="_x0000_i1030" style="width:0;height:1.5pt" o:hralign="center" o:hrstd="t" o:hr="t" fillcolor="#a0a0a0" stroked="f"/>
        </w:pict>
      </w:r>
    </w:p>
    <w:p w:rsidR="0002351C" w:rsidRDefault="00F92E5C">
      <w:pPr>
        <w:pStyle w:val="Ttulo2"/>
      </w:pPr>
      <w:bookmarkStart w:id="18" w:name="_apd0t8xua16q" w:colFirst="0" w:colLast="0"/>
      <w:bookmarkEnd w:id="18"/>
      <w:r>
        <w:t>Bloque 5 — Rómpelo a propósito (15 min)</w:t>
      </w:r>
    </w:p>
    <w:p w:rsidR="0002351C" w:rsidRDefault="00F92E5C">
      <w:r>
        <w:t>Un pipeline en verde da una sensación de tranquilidad que conviene desconfiar. Vamos a ver por qué.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 xml:space="preserve">Crea una rama nueva y mete un error a propósito. Abre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package.json</w:t>
      </w:r>
      <w:proofErr w:type="spellEnd"/>
      <w:proofErr w:type="gramEnd"/>
      <w:r>
        <w:t xml:space="preserve"> y en el script de </w:t>
      </w:r>
      <w:proofErr w:type="spellStart"/>
      <w:r>
        <w:rPr>
          <w:rFonts w:ascii="Roboto Mono" w:eastAsia="Roboto Mono" w:hAnsi="Roboto Mono" w:cs="Roboto Mono"/>
          <w:color w:val="188038"/>
        </w:rPr>
        <w:t>build</w:t>
      </w:r>
      <w:proofErr w:type="spellEnd"/>
      <w:r>
        <w:t>, cambia la ruta a un arc</w:t>
      </w:r>
      <w:r>
        <w:t>hivo que no existe: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Pr="002C3E7B" w:rsidRDefault="00F92E5C">
      <w:pPr>
        <w:rPr>
          <w:lang w:val="en-US"/>
        </w:rPr>
      </w:pPr>
      <w:r w:rsidRPr="002C3E7B">
        <w:rPr>
          <w:lang w:val="en-US"/>
        </w:rPr>
        <w:t>"build": "</w:t>
      </w:r>
      <w:proofErr w:type="spellStart"/>
      <w:r w:rsidRPr="002C3E7B">
        <w:rPr>
          <w:lang w:val="en-US"/>
        </w:rPr>
        <w:t>mkdir</w:t>
      </w:r>
      <w:proofErr w:type="spellEnd"/>
      <w:r w:rsidRPr="002C3E7B">
        <w:rPr>
          <w:lang w:val="en-US"/>
        </w:rPr>
        <w:t xml:space="preserve"> -p </w:t>
      </w:r>
      <w:proofErr w:type="spellStart"/>
      <w:r w:rsidRPr="002C3E7B">
        <w:rPr>
          <w:lang w:val="en-US"/>
        </w:rPr>
        <w:t>dist</w:t>
      </w:r>
      <w:proofErr w:type="spellEnd"/>
      <w:r w:rsidRPr="002C3E7B">
        <w:rPr>
          <w:lang w:val="en-US"/>
        </w:rPr>
        <w:t xml:space="preserve"> &amp;&amp; cp app/NOEXISTE.html </w:t>
      </w:r>
      <w:proofErr w:type="spellStart"/>
      <w:r w:rsidRPr="002C3E7B">
        <w:rPr>
          <w:lang w:val="en-US"/>
        </w:rPr>
        <w:t>dist</w:t>
      </w:r>
      <w:proofErr w:type="spellEnd"/>
      <w:r w:rsidRPr="002C3E7B">
        <w:rPr>
          <w:lang w:val="en-US"/>
        </w:rPr>
        <w:t>/ &amp;&amp; echo build-ok"</w:t>
      </w:r>
    </w:p>
    <w:p w:rsidR="0002351C" w:rsidRPr="002C3E7B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:rsidR="0002351C" w:rsidRDefault="00F92E5C">
      <w:r>
        <w:t xml:space="preserve">Haz </w:t>
      </w:r>
      <w:proofErr w:type="spellStart"/>
      <w:r>
        <w:t>commit</w:t>
      </w:r>
      <w:proofErr w:type="spellEnd"/>
      <w:r>
        <w:t xml:space="preserve"> del cambio, sube la rama, abre el PR y fusiónalo a </w:t>
      </w:r>
      <w:proofErr w:type="spellStart"/>
      <w:r>
        <w:rPr>
          <w:rFonts w:ascii="Roboto Mono" w:eastAsia="Roboto Mono" w:hAnsi="Roboto Mono" w:cs="Roboto Mono"/>
          <w:color w:val="188038"/>
        </w:rPr>
        <w:t>main</w:t>
      </w:r>
      <w:proofErr w:type="spellEnd"/>
      <w:r>
        <w:t xml:space="preserve">. Ve a </w:t>
      </w:r>
      <w:proofErr w:type="spellStart"/>
      <w:r>
        <w:t>Actions</w:t>
      </w:r>
      <w:proofErr w:type="spellEnd"/>
      <w:r>
        <w:t xml:space="preserve"> y mira qué pasa.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 xml:space="preserve">La corrida se pone en </w:t>
      </w:r>
      <w:r>
        <w:rPr>
          <w:b/>
          <w:bCs/>
        </w:rPr>
        <w:t>rojo</w:t>
      </w:r>
      <w:r>
        <w:t xml:space="preserve">. El </w:t>
      </w:r>
      <w:proofErr w:type="spellStart"/>
      <w:r>
        <w:t>build</w:t>
      </w:r>
      <w:proofErr w:type="spellEnd"/>
      <w:r>
        <w:t xml:space="preserve"> falla porque el archivo no existe. Y acá está lo importante: </w:t>
      </w:r>
      <w:r>
        <w:rPr>
          <w:b/>
          <w:bCs/>
        </w:rPr>
        <w:t>producción no cambió</w:t>
      </w:r>
      <w:r>
        <w:t xml:space="preserve">. Si tenías tu URL de </w:t>
      </w:r>
      <w:proofErr w:type="spellStart"/>
      <w:r>
        <w:t>Vercel</w:t>
      </w:r>
      <w:proofErr w:type="spellEnd"/>
      <w:r>
        <w:t xml:space="preserve"> funcionando, sigue mostrando la versión anterior, la buena. El pipeline hizo su trabajo: atajó el error antes de que llegara al usuario</w:t>
      </w:r>
      <w:r>
        <w:t>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r>
        <w:t xml:space="preserve">Cuando termines, revierte el cambio para dejar tu </w:t>
      </w:r>
      <w:proofErr w:type="spellStart"/>
      <w:r>
        <w:rPr>
          <w:rFonts w:ascii="Roboto Mono" w:eastAsia="Roboto Mono" w:hAnsi="Roboto Mono" w:cs="Roboto Mono"/>
          <w:color w:val="188038"/>
        </w:rPr>
        <w:t>build</w:t>
      </w:r>
      <w:proofErr w:type="spellEnd"/>
      <w:r>
        <w:t xml:space="preserve"> como estaba.</w:t>
      </w:r>
    </w:p>
    <w:p w:rsidR="0002351C" w:rsidRDefault="00F92E5C">
      <w:pPr>
        <w:pStyle w:val="Ttulo2"/>
        <w:rPr>
          <w:b/>
          <w:bCs/>
        </w:rPr>
      </w:pPr>
      <w:bookmarkStart w:id="19" w:name="_hgwdpsjhal84" w:colFirst="0" w:colLast="0"/>
      <w:bookmarkEnd w:id="19"/>
      <w:r>
        <w:br w:type="page"/>
      </w:r>
    </w:p>
    <w:p w:rsidR="0002351C" w:rsidRDefault="00F92E5C">
      <w:pPr>
        <w:pStyle w:val="Ttulo2"/>
        <w:rPr>
          <w:b/>
          <w:bCs/>
        </w:rPr>
      </w:pPr>
      <w:bookmarkStart w:id="20" w:name="_up2930mvfslt" w:colFirst="0" w:colLast="0"/>
      <w:bookmarkEnd w:id="20"/>
      <w:r>
        <w:rPr>
          <w:b/>
          <w:bCs/>
        </w:rPr>
        <w:lastRenderedPageBreak/>
        <w:t>Entregables</w:t>
      </w:r>
    </w:p>
    <w:p w:rsidR="0002351C" w:rsidRDefault="00F92E5C">
      <w:r>
        <w:t>Sube a PAIDEIA un documento corto con: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pPr>
        <w:numPr>
          <w:ilvl w:val="0"/>
          <w:numId w:val="1"/>
        </w:numPr>
      </w:pPr>
      <w:r>
        <w:t xml:space="preserve">URL de repositorio </w:t>
      </w:r>
      <w:proofErr w:type="spellStart"/>
      <w:r>
        <w:t>github</w:t>
      </w:r>
      <w:proofErr w:type="spellEnd"/>
    </w:p>
    <w:p w:rsidR="0002351C" w:rsidRDefault="00F92E5C">
      <w:pPr>
        <w:numPr>
          <w:ilvl w:val="0"/>
          <w:numId w:val="1"/>
        </w:numPr>
      </w:pPr>
      <w:r>
        <w:t xml:space="preserve">URL de tu portal desplegado, si configuraste </w:t>
      </w:r>
      <w:proofErr w:type="spellStart"/>
      <w:r>
        <w:t>Vercel</w:t>
      </w:r>
      <w:proofErr w:type="spellEnd"/>
      <w:r>
        <w:t>. Si no, una captura de tu pipeline en verde en la pe</w:t>
      </w:r>
      <w:r>
        <w:t xml:space="preserve">staña </w:t>
      </w:r>
      <w:proofErr w:type="spellStart"/>
      <w:r>
        <w:t>Actions</w:t>
      </w:r>
      <w:proofErr w:type="spellEnd"/>
      <w:r>
        <w:t>.</w:t>
      </w:r>
    </w:p>
    <w:p w:rsidR="0002351C" w:rsidRDefault="00F92E5C">
      <w:pPr>
        <w:numPr>
          <w:ilvl w:val="0"/>
          <w:numId w:val="1"/>
        </w:numPr>
      </w:pPr>
      <w:r>
        <w:t xml:space="preserve">Una captura del historial de </w:t>
      </w:r>
      <w:proofErr w:type="spellStart"/>
      <w:r>
        <w:t>Actions</w:t>
      </w:r>
      <w:proofErr w:type="spellEnd"/>
      <w:r>
        <w:t xml:space="preserve"> donde se vea al menos una corrida verde y la corrida roja del Bloque 5.</w:t>
      </w:r>
    </w:p>
    <w:p w:rsidR="0002351C" w:rsidRDefault="00F92E5C">
      <w:pPr>
        <w:numPr>
          <w:ilvl w:val="0"/>
          <w:numId w:val="1"/>
        </w:numPr>
      </w:pPr>
      <w:r>
        <w:t>Los cuatro indicadores DORA que calculaste, con su fórmula y su número.</w:t>
      </w:r>
    </w:p>
    <w:p w:rsidR="0002351C" w:rsidRDefault="00F92E5C">
      <w:pPr>
        <w:numPr>
          <w:ilvl w:val="0"/>
          <w:numId w:val="1"/>
        </w:numPr>
      </w:pPr>
      <w:r>
        <w:t>Tus respuestas a las tres preguntas de abajo.</w:t>
      </w:r>
    </w:p>
    <w:p w:rsidR="0002351C" w:rsidRDefault="00F92E5C">
      <w:pPr>
        <w:pStyle w:val="Ttulo2"/>
      </w:pPr>
      <w:bookmarkStart w:id="21" w:name="_zhio3ettrbi1" w:colFirst="0" w:colLast="0"/>
      <w:bookmarkEnd w:id="21"/>
      <w:r>
        <w:t>Tres preguntas para cerrar</w:t>
      </w:r>
    </w:p>
    <w:p w:rsidR="0002351C" w:rsidRDefault="00F92E5C">
      <w:r>
        <w:t>No hay respuesta correcta todavía. Las vamos a retomar más adelante en el curso y quiero comparar lo que piensas hoy con lo que vas a pensar entonces.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02351C" w:rsidRDefault="00F92E5C">
      <w:pPr>
        <w:numPr>
          <w:ilvl w:val="0"/>
          <w:numId w:val="3"/>
        </w:numPr>
      </w:pPr>
      <w:r>
        <w:t>Con lo que construiste hoy y sin agregar ninguna herramienta nueva, ¿qué tres</w:t>
      </w:r>
      <w:r>
        <w:t xml:space="preserve"> cosas del proceso de despliegue podrías medir, y de dónde sacarías el dato?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02351C" w:rsidRDefault="00F92E5C">
      <w:pPr>
        <w:numPr>
          <w:ilvl w:val="0"/>
          <w:numId w:val="3"/>
        </w:numPr>
      </w:pPr>
      <w:r>
        <w:t xml:space="preserve">El token de </w:t>
      </w:r>
      <w:proofErr w:type="spellStart"/>
      <w:r>
        <w:t>Vercel</w:t>
      </w:r>
      <w:proofErr w:type="spellEnd"/>
      <w:r>
        <w:t xml:space="preserve"> que guardaste en los secretos no expira y permite desplegar lo que sea a producción. Si ese token se filtra, ¿qué puede hacer quien lo tenga, y quién se daría </w:t>
      </w:r>
      <w:r>
        <w:t>cuenta?</w:t>
      </w:r>
    </w:p>
    <w:p w:rsidR="0002351C" w:rsidRDefault="0002351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:rsidR="0002351C" w:rsidRDefault="00F92E5C">
      <w:pPr>
        <w:numPr>
          <w:ilvl w:val="0"/>
          <w:numId w:val="3"/>
        </w:numPr>
      </w:pPr>
      <w:r>
        <w:t xml:space="preserve">En los 40 días de historial del repositorio, el tiempo que tarda un cambio en llegar a producción es de varios días. Casi todo ese tiempo no es el pipeline ejecutándose: es espera. ¿Dónde crees que se va ese tiempo, y en qué se parece esto al </w:t>
      </w:r>
      <w:proofErr w:type="spellStart"/>
      <w:r>
        <w:t>valu</w:t>
      </w:r>
      <w:r>
        <w:t>e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que mapeamos en la primera clase?</w:t>
      </w:r>
    </w:p>
    <w:p w:rsidR="0002351C" w:rsidRDefault="0002351C"/>
    <w:p w:rsidR="0002351C" w:rsidRDefault="0002351C"/>
    <w:p w:rsidR="0002351C" w:rsidRDefault="00F92E5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2zkwo621211c" w:colFirst="0" w:colLast="0"/>
      <w:bookmarkEnd w:id="22"/>
      <w:r>
        <w:rPr>
          <w:color w:val="000000"/>
          <w:sz w:val="32"/>
          <w:szCs w:val="32"/>
        </w:rPr>
        <w:t>Antes de levantarte de la máquina</w:t>
      </w:r>
    </w:p>
    <w:p w:rsidR="0002351C" w:rsidRDefault="00F92E5C">
      <w:pPr>
        <w:pBdr>
          <w:top w:val="nil"/>
          <w:left w:val="nil"/>
          <w:bottom w:val="nil"/>
          <w:right w:val="nil"/>
          <w:between w:val="nil"/>
        </w:pBdr>
      </w:pPr>
      <w:r>
        <w:t>Estás en una máquina que va a usar alguien más. Dos minutos de orden:</w:t>
      </w:r>
    </w:p>
    <w:p w:rsidR="0002351C" w:rsidRDefault="00F92E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Cierra sesión de GitHub en el navegador.</w:t>
      </w:r>
    </w:p>
    <w:p w:rsidR="0002351C" w:rsidRDefault="00F92E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Borra el bloc de notas donde pegaste el token.</w:t>
      </w:r>
    </w:p>
    <w:p w:rsidR="0002351C" w:rsidRDefault="00F92E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Si clonaste el repo en el disco, bórralo. Todo tu trabajo ya está en GitHub, no en esta máquina.</w:t>
      </w:r>
    </w:p>
    <w:p w:rsidR="0002351C" w:rsidRDefault="0002351C"/>
    <w:sectPr w:rsidR="0002351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661D2E73-D64F-44FE-8FAD-13BE212FF3D7}"/>
  </w:font>
  <w:font w:name="Roboto Mono">
    <w:charset w:val="00"/>
    <w:family w:val="auto"/>
    <w:pitch w:val="default"/>
    <w:embedRegular r:id="rId2" w:fontKey="{731471DC-63C5-40BD-92AC-B766F93CA288}"/>
    <w:embedBold r:id="rId3" w:fontKey="{6642CB5E-5680-48A0-B40D-0F856E0175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1E4BE3F-F83E-4CBF-BEF5-24117E9435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4747EFC-E297-4A22-B7B1-B77DE231C3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07B06"/>
    <w:multiLevelType w:val="multilevel"/>
    <w:tmpl w:val="C1102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3A6244"/>
    <w:multiLevelType w:val="multilevel"/>
    <w:tmpl w:val="353EE8C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7C93038"/>
    <w:multiLevelType w:val="multilevel"/>
    <w:tmpl w:val="27B4B1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10562D5"/>
    <w:multiLevelType w:val="multilevel"/>
    <w:tmpl w:val="B43E558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D541696"/>
    <w:multiLevelType w:val="multilevel"/>
    <w:tmpl w:val="452E6E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9EB17F8"/>
    <w:multiLevelType w:val="multilevel"/>
    <w:tmpl w:val="56FA2CD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DC738B5"/>
    <w:multiLevelType w:val="multilevel"/>
    <w:tmpl w:val="489A9D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51C"/>
    <w:rsid w:val="0002351C"/>
    <w:rsid w:val="002C3E7B"/>
    <w:rsid w:val="00693DA3"/>
    <w:rsid w:val="00F9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FA8E42"/>
  <w15:docId w15:val="{AD800518-C789-47AA-801C-C10D3973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delcastillos-pucp/pagoseguro-portal-seed-medioc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ettings/token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ttings/token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jdelcastillos-pucp/pagoseguro-portal-seed-medioc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1807</Words>
  <Characters>9943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alulab14</cp:lastModifiedBy>
  <cp:revision>4</cp:revision>
  <dcterms:created xsi:type="dcterms:W3CDTF">2026-08-27T21:06:00Z</dcterms:created>
  <dcterms:modified xsi:type="dcterms:W3CDTF">2026-08-27T23:11:00Z</dcterms:modified>
</cp:coreProperties>
</file>