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C7BD" w14:textId="77777777" w:rsidR="00A02A18" w:rsidRPr="00B669DB" w:rsidRDefault="00A02A18" w:rsidP="00A02A18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Ejercicio A:</w:t>
      </w:r>
    </w:p>
    <w:p w14:paraId="377D1E9F" w14:textId="4318DBB2" w:rsidR="00255995" w:rsidRPr="00B669DB" w:rsidRDefault="00255995" w:rsidP="00255995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1. ¿Cuántos “Jobs” tiene el “workflow” y cómo se llaman?</w:t>
      </w:r>
    </w:p>
    <w:p w14:paraId="396AE4EE" w14:textId="3687F347" w:rsidR="00255995" w:rsidRPr="00B669DB" w:rsidRDefault="00255995" w:rsidP="00255995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El workflow tiene un solo job llamado "build-and-deploy".</w:t>
      </w:r>
    </w:p>
    <w:p w14:paraId="54DD5F58" w14:textId="05A32F64" w:rsidR="00255995" w:rsidRPr="00B669DB" w:rsidRDefault="00255995" w:rsidP="00255995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2. ¿Qué eventos disparan el “workflow”?</w:t>
      </w:r>
    </w:p>
    <w:p w14:paraId="421D9C0E" w14:textId="032C8D2E" w:rsidR="00255995" w:rsidRPr="00B669DB" w:rsidRDefault="00255995" w:rsidP="00255995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Dispara solo un evento "push" sobre la rama "main".</w:t>
      </w:r>
    </w:p>
    <w:p w14:paraId="04F8902B" w14:textId="4FF205F3" w:rsidR="00255995" w:rsidRPr="00B669DB" w:rsidRDefault="00255995" w:rsidP="00255995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3. Nombra un paso que use “uses” y uno que use “run”. ¿Cuál es la diferencia entre los dos?</w:t>
      </w:r>
    </w:p>
    <w:p w14:paraId="7F46D175" w14:textId="77777777" w:rsidR="00255995" w:rsidRPr="00B669DB" w:rsidRDefault="00255995" w:rsidP="00255995">
      <w:pPr>
        <w:rPr>
          <w:rFonts w:ascii="Times New Roman" w:hAnsi="Times New Roman" w:cs="Times New Roman"/>
          <w:lang w:val="en-US"/>
        </w:rPr>
      </w:pPr>
      <w:r w:rsidRPr="00B669DB">
        <w:rPr>
          <w:rFonts w:ascii="Times New Roman" w:hAnsi="Times New Roman" w:cs="Times New Roman"/>
          <w:lang w:val="en-US"/>
        </w:rPr>
        <w:t>Paso con uses: "Checkout" (uses: actions/checkout@v4).</w:t>
      </w:r>
    </w:p>
    <w:p w14:paraId="6FB78E80" w14:textId="77777777" w:rsidR="00255995" w:rsidRPr="00B669DB" w:rsidRDefault="00255995" w:rsidP="00255995">
      <w:pPr>
        <w:rPr>
          <w:rFonts w:ascii="Times New Roman" w:hAnsi="Times New Roman" w:cs="Times New Roman"/>
          <w:lang w:val="en-US"/>
        </w:rPr>
      </w:pPr>
      <w:r w:rsidRPr="00B669DB">
        <w:rPr>
          <w:rFonts w:ascii="Times New Roman" w:hAnsi="Times New Roman" w:cs="Times New Roman"/>
          <w:lang w:val="en-US"/>
        </w:rPr>
        <w:t>Paso con run: "Build" (run: pnpm run build).</w:t>
      </w:r>
    </w:p>
    <w:p w14:paraId="2201D17F" w14:textId="3F0CE4B6" w:rsidR="00255995" w:rsidRPr="00B669DB" w:rsidRDefault="00255995" w:rsidP="00255995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La diferencia: “uses” invoca una acción reutilizable ya empaquetada (código de otro repo/publicada en el Marketplace, con sus propios inputs with:), mientras que “run” ejecuta directamente un comando de shell en el runner.</w:t>
      </w:r>
    </w:p>
    <w:p w14:paraId="3ACEC649" w14:textId="77777777" w:rsidR="00255995" w:rsidRPr="00B669DB" w:rsidRDefault="00255995" w:rsidP="00255995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4. ¿Qué versión de Python se declara y en qué paso?</w:t>
      </w:r>
    </w:p>
    <w:p w14:paraId="1FFC95C2" w14:textId="77777777" w:rsidR="002F56F8" w:rsidRDefault="00255995" w:rsidP="00B669DB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No se declara ninguna versión de Python en este workflow. El proyecto usa Node.js (fijado vía .nvmrc en el paso "Setup Node") y pnpm como gestor de paquetes; no hay ningún paso de setup de Python.</w:t>
      </w:r>
    </w:p>
    <w:p w14:paraId="44CAEFBA" w14:textId="60B52295" w:rsidR="00B669DB" w:rsidRPr="00B669DB" w:rsidRDefault="00B669DB" w:rsidP="00B669DB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Si estuviéramos en esa situación, se vería como un paso adicional donde la respuesta sería "Python 3.11, declarado en el paso 'Setup Python'":</w:t>
      </w:r>
    </w:p>
    <w:p w14:paraId="385B99F9" w14:textId="77777777" w:rsidR="00B669DB" w:rsidRPr="00B669DB" w:rsidRDefault="00B669DB" w:rsidP="00B669DB">
      <w:pPr>
        <w:rPr>
          <w:rFonts w:ascii="Times New Roman" w:hAnsi="Times New Roman" w:cs="Times New Roman"/>
        </w:rPr>
      </w:pPr>
    </w:p>
    <w:p w14:paraId="2D2EB269" w14:textId="77777777" w:rsidR="00B669DB" w:rsidRPr="00B669DB" w:rsidRDefault="00B669DB" w:rsidP="00B669DB">
      <w:pPr>
        <w:rPr>
          <w:rFonts w:cstheme="minorHAnsi"/>
          <w:lang w:val="en-US"/>
        </w:rPr>
      </w:pPr>
      <w:r w:rsidRPr="00B669DB">
        <w:rPr>
          <w:rFonts w:cstheme="minorHAnsi"/>
        </w:rPr>
        <w:t xml:space="preserve">   </w:t>
      </w:r>
      <w:r w:rsidRPr="00B669DB">
        <w:rPr>
          <w:rFonts w:cstheme="minorHAnsi"/>
          <w:lang w:val="en-US"/>
        </w:rPr>
        <w:t>- name: Setup Python</w:t>
      </w:r>
    </w:p>
    <w:p w14:paraId="737F2E86" w14:textId="77777777" w:rsidR="00B669DB" w:rsidRPr="00B669DB" w:rsidRDefault="00B669DB" w:rsidP="00B669DB">
      <w:pPr>
        <w:rPr>
          <w:rFonts w:cstheme="minorHAnsi"/>
          <w:lang w:val="en-US"/>
        </w:rPr>
      </w:pPr>
      <w:r w:rsidRPr="00B669DB">
        <w:rPr>
          <w:rFonts w:cstheme="minorHAnsi"/>
          <w:lang w:val="en-US"/>
        </w:rPr>
        <w:t xml:space="preserve">     uses: actions/setup-python@v5</w:t>
      </w:r>
    </w:p>
    <w:p w14:paraId="7128B659" w14:textId="77777777" w:rsidR="00B669DB" w:rsidRPr="00B669DB" w:rsidRDefault="00B669DB" w:rsidP="00B669DB">
      <w:pPr>
        <w:rPr>
          <w:rFonts w:cstheme="minorHAnsi"/>
        </w:rPr>
      </w:pPr>
      <w:r w:rsidRPr="00B669DB">
        <w:rPr>
          <w:rFonts w:cstheme="minorHAnsi"/>
          <w:lang w:val="en-US"/>
        </w:rPr>
        <w:t xml:space="preserve">     </w:t>
      </w:r>
      <w:r w:rsidRPr="00B669DB">
        <w:rPr>
          <w:rFonts w:cstheme="minorHAnsi"/>
        </w:rPr>
        <w:t>with:</w:t>
      </w:r>
    </w:p>
    <w:p w14:paraId="07A1A5DA" w14:textId="41E87549" w:rsidR="00255995" w:rsidRPr="00B669DB" w:rsidRDefault="00B669DB" w:rsidP="00B669DB">
      <w:pPr>
        <w:rPr>
          <w:rFonts w:cstheme="minorHAnsi"/>
        </w:rPr>
      </w:pPr>
      <w:r w:rsidRPr="00B669DB">
        <w:rPr>
          <w:rFonts w:cstheme="minorHAnsi"/>
        </w:rPr>
        <w:t xml:space="preserve">       python-version: '3.11'</w:t>
      </w:r>
    </w:p>
    <w:p w14:paraId="215B3438" w14:textId="77777777" w:rsidR="00B669DB" w:rsidRPr="00B669DB" w:rsidRDefault="00B669DB" w:rsidP="00B669DB">
      <w:pPr>
        <w:rPr>
          <w:rFonts w:ascii="Times New Roman" w:hAnsi="Times New Roman" w:cs="Times New Roman"/>
        </w:rPr>
      </w:pPr>
    </w:p>
    <w:p w14:paraId="5F643EF6" w14:textId="77777777" w:rsidR="00255995" w:rsidRPr="00B669DB" w:rsidRDefault="00255995" w:rsidP="00255995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5. ¿Qué hace fetch-depth: 0 en el paso de checkout?</w:t>
      </w:r>
    </w:p>
    <w:p w14:paraId="4117262E" w14:textId="77777777" w:rsidR="00B669DB" w:rsidRPr="00B669DB" w:rsidRDefault="00B669DB" w:rsidP="00B669DB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fetch-depth: 0 hace que actions/checkout traiga el historial completo de commits (todas las revisiones y tags) en vez del clon superficial por defecto (fetch-depth: 1, solo el último commit). Se usa cuando un paso posterior necesita el historial completo, por ejemplo, herramientas como SonarCloud, que hacen blame por commit, o generación de changelogs/versionado automático. En este repositorio, el paso "Checkout" no declara fetch-depth, así que toma el valor por defecto (1).</w:t>
      </w:r>
      <w:r w:rsidRPr="00B669DB">
        <w:rPr>
          <w:rFonts w:ascii="Times New Roman" w:hAnsi="Times New Roman" w:cs="Times New Roman"/>
          <w:b/>
          <w:bCs/>
        </w:rPr>
        <w:t xml:space="preserve"> </w:t>
      </w:r>
    </w:p>
    <w:p w14:paraId="6CAB4CBD" w14:textId="77777777" w:rsidR="00255995" w:rsidRPr="00B669DB" w:rsidRDefault="00255995" w:rsidP="00255995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6. ¿Qué comando genera el reporte de cobertura y en qué archivo lo deja?</w:t>
      </w:r>
    </w:p>
    <w:p w14:paraId="3098D733" w14:textId="77777777" w:rsidR="002F56F8" w:rsidRDefault="00B669DB" w:rsidP="00B669DB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No hay ningún comando que genere reporte de cobertura en el workflow; el único paso relevante es pnpm run build.</w:t>
      </w:r>
    </w:p>
    <w:p w14:paraId="3830DDC5" w14:textId="5792AA37" w:rsidR="00B669DB" w:rsidRPr="00B669DB" w:rsidRDefault="00B669DB" w:rsidP="00B669DB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Si estuviéramos en esa situación, típicamente se vería un paso de pruebas como:</w:t>
      </w:r>
    </w:p>
    <w:p w14:paraId="45B8A8C8" w14:textId="77777777" w:rsidR="00B669DB" w:rsidRPr="00B669DB" w:rsidRDefault="00B669DB" w:rsidP="00B669DB">
      <w:pPr>
        <w:rPr>
          <w:rFonts w:ascii="Times New Roman" w:hAnsi="Times New Roman" w:cs="Times New Roman"/>
        </w:rPr>
      </w:pPr>
    </w:p>
    <w:p w14:paraId="582FCECE" w14:textId="77777777" w:rsidR="00B669DB" w:rsidRPr="00B669DB" w:rsidRDefault="00B669DB" w:rsidP="00B669DB">
      <w:pPr>
        <w:rPr>
          <w:rFonts w:cstheme="minorHAnsi"/>
          <w:lang w:val="en-US"/>
        </w:rPr>
      </w:pPr>
      <w:r w:rsidRPr="00B669DB">
        <w:rPr>
          <w:rFonts w:cstheme="minorHAnsi"/>
        </w:rPr>
        <w:lastRenderedPageBreak/>
        <w:t xml:space="preserve">   </w:t>
      </w:r>
      <w:r w:rsidRPr="00B669DB">
        <w:rPr>
          <w:rFonts w:cstheme="minorHAnsi"/>
          <w:lang w:val="en-US"/>
        </w:rPr>
        <w:t>- name: Test with coverage</w:t>
      </w:r>
    </w:p>
    <w:p w14:paraId="3D1D9FFC" w14:textId="77777777" w:rsidR="00B669DB" w:rsidRPr="00B669DB" w:rsidRDefault="00B669DB" w:rsidP="00B669DB">
      <w:pPr>
        <w:rPr>
          <w:rFonts w:cstheme="minorHAnsi"/>
          <w:lang w:val="en-US"/>
        </w:rPr>
      </w:pPr>
      <w:r w:rsidRPr="00B669DB">
        <w:rPr>
          <w:rFonts w:cstheme="minorHAnsi"/>
          <w:lang w:val="en-US"/>
        </w:rPr>
        <w:t xml:space="preserve">     run: pnpm test -- --coverage</w:t>
      </w:r>
    </w:p>
    <w:p w14:paraId="348F56A5" w14:textId="4DAB8BD1" w:rsidR="00B669DB" w:rsidRPr="00B669DB" w:rsidRDefault="00B669DB" w:rsidP="00B669DB">
      <w:pPr>
        <w:rPr>
          <w:rFonts w:ascii="Times New Roman" w:hAnsi="Times New Roman" w:cs="Times New Roman"/>
          <w:lang w:val="en-US"/>
        </w:rPr>
      </w:pPr>
    </w:p>
    <w:p w14:paraId="10E87682" w14:textId="79FBD872" w:rsidR="00B669DB" w:rsidRPr="00B669DB" w:rsidRDefault="00B669DB" w:rsidP="00B669DB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que en un proyecto Node.js con Jest suele dejar el reporte en coverage/lcov.info (o coverage/coverage-final.json).</w:t>
      </w:r>
    </w:p>
    <w:p w14:paraId="3AA32D9A" w14:textId="5D6543D7" w:rsidR="00255995" w:rsidRPr="00B669DB" w:rsidRDefault="00255995" w:rsidP="00B669DB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7. ¿Cómo llega el token de SonarCloud al paso de análisis? ¿Aparece su valor escrito en el archivo?</w:t>
      </w:r>
    </w:p>
    <w:p w14:paraId="2068618C" w14:textId="77777777" w:rsidR="002F56F8" w:rsidRDefault="00B669DB" w:rsidP="00B669DB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No existe ningún paso de análisis con SonarCloud en este workflow. El único secreto referenciado es VERCEL_TOKEN (${{ secrets.VERCEL_TOKEN }}), inyectado como variable de entorno en el paso opcional de deploy a Vercel; su valor nunca queda escrito en el archivo.</w:t>
      </w:r>
    </w:p>
    <w:p w14:paraId="27DECCDD" w14:textId="0C186F09" w:rsidR="00B669DB" w:rsidRPr="00B669DB" w:rsidRDefault="00B669DB" w:rsidP="00B669DB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Si estuviéramos en esa situación, el token de SonarCloud llegaría así:</w:t>
      </w:r>
    </w:p>
    <w:p w14:paraId="2965F841" w14:textId="77777777" w:rsidR="00B669DB" w:rsidRPr="00B669DB" w:rsidRDefault="00B669DB" w:rsidP="00B669DB">
      <w:pPr>
        <w:rPr>
          <w:rFonts w:cstheme="minorHAnsi"/>
        </w:rPr>
      </w:pPr>
    </w:p>
    <w:p w14:paraId="47F19168" w14:textId="77777777" w:rsidR="00B669DB" w:rsidRPr="00B669DB" w:rsidRDefault="00B669DB" w:rsidP="00B669DB">
      <w:pPr>
        <w:rPr>
          <w:rFonts w:cstheme="minorHAnsi"/>
          <w:lang w:val="en-US"/>
        </w:rPr>
      </w:pPr>
      <w:r w:rsidRPr="00B669DB">
        <w:rPr>
          <w:rFonts w:cstheme="minorHAnsi"/>
        </w:rPr>
        <w:t xml:space="preserve">   </w:t>
      </w:r>
      <w:r w:rsidRPr="00B669DB">
        <w:rPr>
          <w:rFonts w:cstheme="minorHAnsi"/>
          <w:lang w:val="en-US"/>
        </w:rPr>
        <w:t>- name: SonarCloud Scan</w:t>
      </w:r>
    </w:p>
    <w:p w14:paraId="19641AAD" w14:textId="77777777" w:rsidR="00B669DB" w:rsidRPr="00B669DB" w:rsidRDefault="00B669DB" w:rsidP="00B669DB">
      <w:pPr>
        <w:rPr>
          <w:rFonts w:cstheme="minorHAnsi"/>
          <w:lang w:val="en-US"/>
        </w:rPr>
      </w:pPr>
      <w:r w:rsidRPr="00B669DB">
        <w:rPr>
          <w:rFonts w:cstheme="minorHAnsi"/>
          <w:lang w:val="en-US"/>
        </w:rPr>
        <w:t xml:space="preserve">     uses: SonarSource/sonarcloud-github-action@master</w:t>
      </w:r>
    </w:p>
    <w:p w14:paraId="306014CC" w14:textId="77777777" w:rsidR="00B669DB" w:rsidRPr="00B669DB" w:rsidRDefault="00B669DB" w:rsidP="00B669DB">
      <w:pPr>
        <w:rPr>
          <w:rFonts w:cstheme="minorHAnsi"/>
          <w:lang w:val="en-US"/>
        </w:rPr>
      </w:pPr>
      <w:r w:rsidRPr="00B669DB">
        <w:rPr>
          <w:rFonts w:cstheme="minorHAnsi"/>
          <w:lang w:val="en-US"/>
        </w:rPr>
        <w:t xml:space="preserve">     env:</w:t>
      </w:r>
    </w:p>
    <w:p w14:paraId="710AA78E" w14:textId="77777777" w:rsidR="00B669DB" w:rsidRPr="00B669DB" w:rsidRDefault="00B669DB" w:rsidP="00B669DB">
      <w:pPr>
        <w:rPr>
          <w:rFonts w:cstheme="minorHAnsi"/>
          <w:lang w:val="en-US"/>
        </w:rPr>
      </w:pPr>
      <w:r w:rsidRPr="00B669DB">
        <w:rPr>
          <w:rFonts w:cstheme="minorHAnsi"/>
          <w:lang w:val="en-US"/>
        </w:rPr>
        <w:t xml:space="preserve">       SONAR_TOKEN: ${{ secrets.SONAR_TOKEN }}</w:t>
      </w:r>
    </w:p>
    <w:p w14:paraId="40CADD6F" w14:textId="77777777" w:rsidR="00B669DB" w:rsidRPr="00B669DB" w:rsidRDefault="00B669DB" w:rsidP="00B669DB">
      <w:pPr>
        <w:rPr>
          <w:rFonts w:ascii="Times New Roman" w:hAnsi="Times New Roman" w:cs="Times New Roman"/>
          <w:lang w:val="en-US"/>
        </w:rPr>
      </w:pPr>
    </w:p>
    <w:p w14:paraId="60AC4AFA" w14:textId="419DC610" w:rsidR="00255995" w:rsidRPr="00B669DB" w:rsidRDefault="00B669DB" w:rsidP="00B669DB">
      <w:pPr>
        <w:rPr>
          <w:rFonts w:ascii="Times New Roman" w:hAnsi="Times New Roman" w:cs="Times New Roman"/>
        </w:rPr>
      </w:pPr>
      <w:r w:rsidRPr="00B669DB">
        <w:rPr>
          <w:rFonts w:ascii="Times New Roman" w:hAnsi="Times New Roman" w:cs="Times New Roman"/>
        </w:rPr>
        <w:t>inyectado como variable de entorno en el paso de análisis; su valor real no aparece nunca en el archivo. GitHub lo mantiene enmascarado tanto en el YAML como en los logs."</w:t>
      </w:r>
    </w:p>
    <w:p w14:paraId="4CC53A14" w14:textId="77777777" w:rsidR="00255995" w:rsidRPr="00B669DB" w:rsidRDefault="00255995" w:rsidP="00255995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8. Si el paso de pruebas falla, ¿qué pasa con el paso de análisis que viene después, dentro del mismo job?</w:t>
      </w:r>
    </w:p>
    <w:p w14:paraId="542CDDE9" w14:textId="583EAE94" w:rsidR="002F56F8" w:rsidRPr="002F56F8" w:rsidRDefault="002F56F8" w:rsidP="002F56F8">
      <w:pPr>
        <w:rPr>
          <w:rFonts w:ascii="Times New Roman" w:hAnsi="Times New Roman" w:cs="Times New Roman"/>
        </w:rPr>
      </w:pPr>
      <w:r w:rsidRPr="002F56F8">
        <w:rPr>
          <w:rFonts w:ascii="Times New Roman" w:hAnsi="Times New Roman" w:cs="Times New Roman"/>
        </w:rPr>
        <w:t>No existe ningún paso de pruebas ni de análisis en el job build-and-deploy.</w:t>
      </w:r>
    </w:p>
    <w:p w14:paraId="2B366841" w14:textId="0B28C494" w:rsidR="002F56F8" w:rsidRPr="002F56F8" w:rsidRDefault="002F56F8" w:rsidP="002F56F8">
      <w:pPr>
        <w:rPr>
          <w:rFonts w:ascii="Times New Roman" w:hAnsi="Times New Roman" w:cs="Times New Roman"/>
        </w:rPr>
      </w:pPr>
      <w:r w:rsidRPr="002F56F8">
        <w:rPr>
          <w:rFonts w:ascii="Times New Roman" w:hAnsi="Times New Roman" w:cs="Times New Roman"/>
        </w:rPr>
        <w:t>Si estuviéramos en esa situación (un paso de pruebas seguido de un paso de análisis como SonarCloud, ambos dentro del mismo job), el comportamiento por defecto de GitHub Actions es: si el paso de pruebas falla (exit code distinto de 0), todos los pasos posteriores del mismo job se saltan automáticamente (aparecen como "skipped"), incluyendo el paso de análisis</w:t>
      </w:r>
      <w:r w:rsidR="006E7C2F">
        <w:rPr>
          <w:rFonts w:ascii="Times New Roman" w:hAnsi="Times New Roman" w:cs="Times New Roman"/>
        </w:rPr>
        <w:t>;</w:t>
      </w:r>
      <w:r w:rsidRPr="002F56F8">
        <w:rPr>
          <w:rFonts w:ascii="Times New Roman" w:hAnsi="Times New Roman" w:cs="Times New Roman"/>
        </w:rPr>
        <w:t xml:space="preserve"> a menos que ese paso tenga configurado explícitamente algo como if: always() o if: failure(), en cuyo caso</w:t>
      </w:r>
      <w:r w:rsidR="006E7C2F">
        <w:rPr>
          <w:rFonts w:ascii="Times New Roman" w:hAnsi="Times New Roman" w:cs="Times New Roman"/>
        </w:rPr>
        <w:t>,</w:t>
      </w:r>
      <w:r w:rsidRPr="002F56F8">
        <w:rPr>
          <w:rFonts w:ascii="Times New Roman" w:hAnsi="Times New Roman" w:cs="Times New Roman"/>
        </w:rPr>
        <w:t xml:space="preserve"> se ejecutaría igual.</w:t>
      </w:r>
    </w:p>
    <w:p w14:paraId="596944F9" w14:textId="5CA87FA2" w:rsidR="00255995" w:rsidRDefault="002F56F8" w:rsidP="002F56F8">
      <w:pPr>
        <w:rPr>
          <w:rFonts w:ascii="Times New Roman" w:hAnsi="Times New Roman" w:cs="Times New Roman"/>
        </w:rPr>
      </w:pPr>
      <w:r w:rsidRPr="002F56F8">
        <w:rPr>
          <w:rFonts w:ascii="Times New Roman" w:hAnsi="Times New Roman" w:cs="Times New Roman"/>
        </w:rPr>
        <w:t>Esto es justamente sí pude confirmar con el log real de este repositorio: cuando el paso "Build" falló, los pasos posteriores del job ("Registrar despliegue en el ledger", "Deploy a Vercel", "Post Setup Node") quedaron marcados como saltados.</w:t>
      </w:r>
    </w:p>
    <w:p w14:paraId="236C81ED" w14:textId="77777777" w:rsidR="004035C4" w:rsidRPr="00B669DB" w:rsidRDefault="004035C4" w:rsidP="00255995">
      <w:pPr>
        <w:rPr>
          <w:rFonts w:ascii="Times New Roman" w:hAnsi="Times New Roman" w:cs="Times New Roman"/>
        </w:rPr>
      </w:pPr>
    </w:p>
    <w:p w14:paraId="52CC9B4C" w14:textId="4A79618D" w:rsidR="00A02A18" w:rsidRPr="00B669DB" w:rsidRDefault="00A02A18" w:rsidP="00A02A18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Ejercicio B:</w:t>
      </w:r>
    </w:p>
    <w:p w14:paraId="7A5E7443" w14:textId="77777777" w:rsidR="009A3AC1" w:rsidRPr="009A3AC1" w:rsidRDefault="009A3AC1" w:rsidP="009A3AC1">
      <w:p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  <w:b/>
          <w:bCs/>
        </w:rPr>
        <w:t>1. Quality gate — condiciones por defecto y sobre qué se evalúan (viendo la pestaña "New Code" de tu captura):</w:t>
      </w:r>
    </w:p>
    <w:p w14:paraId="149F33CA" w14:textId="54FBCD42" w:rsidR="009A3AC1" w:rsidRPr="009A3AC1" w:rsidRDefault="009A3AC1" w:rsidP="009A3AC1">
      <w:p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 xml:space="preserve">El quality gate por defecto evalúa 3 condiciones, todas sobre código </w:t>
      </w:r>
      <w:r w:rsidRPr="009A3AC1">
        <w:rPr>
          <w:rFonts w:ascii="Times New Roman" w:hAnsi="Times New Roman" w:cs="Times New Roman"/>
          <w:b/>
          <w:bCs/>
        </w:rPr>
        <w:t>nuevo</w:t>
      </w:r>
      <w:r w:rsidRPr="009A3AC1">
        <w:rPr>
          <w:rFonts w:ascii="Times New Roman" w:hAnsi="Times New Roman" w:cs="Times New Roman"/>
        </w:rPr>
        <w:t xml:space="preserve"> (últimos 7 días):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697"/>
        <w:gridCol w:w="973"/>
        <w:gridCol w:w="1378"/>
      </w:tblGrid>
      <w:tr w:rsidR="009A3AC1" w:rsidRPr="009A3AC1" w14:paraId="1AF94283" w14:textId="77777777" w:rsidTr="00B77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29331" w14:textId="77777777" w:rsidR="009A3AC1" w:rsidRPr="009A3AC1" w:rsidRDefault="009A3AC1" w:rsidP="009A3AC1">
            <w:pPr>
              <w:rPr>
                <w:rFonts w:ascii="Times New Roman" w:hAnsi="Times New Roman" w:cs="Times New Roman"/>
                <w:b/>
                <w:bCs/>
              </w:rPr>
            </w:pPr>
            <w:r w:rsidRPr="009A3AC1">
              <w:rPr>
                <w:rFonts w:ascii="Times New Roman" w:hAnsi="Times New Roman" w:cs="Times New Roman"/>
                <w:b/>
                <w:bCs/>
              </w:rPr>
              <w:lastRenderedPageBreak/>
              <w:t>Condición</w:t>
            </w:r>
          </w:p>
        </w:tc>
        <w:tc>
          <w:tcPr>
            <w:tcW w:w="0" w:type="auto"/>
            <w:vAlign w:val="center"/>
            <w:hideMark/>
          </w:tcPr>
          <w:p w14:paraId="24258B3B" w14:textId="77777777" w:rsidR="009A3AC1" w:rsidRPr="009A3AC1" w:rsidRDefault="009A3AC1" w:rsidP="009A3AC1">
            <w:pPr>
              <w:rPr>
                <w:rFonts w:ascii="Times New Roman" w:hAnsi="Times New Roman" w:cs="Times New Roman"/>
                <w:b/>
                <w:bCs/>
              </w:rPr>
            </w:pPr>
            <w:r w:rsidRPr="009A3AC1">
              <w:rPr>
                <w:rFonts w:ascii="Times New Roman" w:hAnsi="Times New Roman" w:cs="Times New Roman"/>
                <w:b/>
                <w:bCs/>
              </w:rPr>
              <w:t>Se evalúa sobre</w:t>
            </w:r>
          </w:p>
        </w:tc>
        <w:tc>
          <w:tcPr>
            <w:tcW w:w="0" w:type="auto"/>
            <w:vAlign w:val="center"/>
            <w:hideMark/>
          </w:tcPr>
          <w:p w14:paraId="4F5B1466" w14:textId="77777777" w:rsidR="009A3AC1" w:rsidRPr="009A3AC1" w:rsidRDefault="009A3AC1" w:rsidP="009A3AC1">
            <w:pPr>
              <w:rPr>
                <w:rFonts w:ascii="Times New Roman" w:hAnsi="Times New Roman" w:cs="Times New Roman"/>
                <w:b/>
                <w:bCs/>
              </w:rPr>
            </w:pPr>
            <w:r w:rsidRPr="009A3AC1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42A6F35" w14:textId="6847220A" w:rsidR="009A3AC1" w:rsidRPr="009A3AC1" w:rsidRDefault="009A3AC1" w:rsidP="009A3AC1">
            <w:pPr>
              <w:rPr>
                <w:rFonts w:ascii="Times New Roman" w:hAnsi="Times New Roman" w:cs="Times New Roman"/>
                <w:b/>
                <w:bCs/>
              </w:rPr>
            </w:pPr>
            <w:r w:rsidRPr="009A3AC1">
              <w:rPr>
                <w:rFonts w:ascii="Times New Roman" w:hAnsi="Times New Roman" w:cs="Times New Roman"/>
                <w:b/>
                <w:bCs/>
              </w:rPr>
              <w:t>Resultado</w:t>
            </w:r>
          </w:p>
        </w:tc>
      </w:tr>
      <w:tr w:rsidR="009A3AC1" w:rsidRPr="009A3AC1" w14:paraId="4D2A4D1F" w14:textId="77777777" w:rsidTr="00B77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519C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Reliability Rating</w:t>
            </w:r>
          </w:p>
        </w:tc>
        <w:tc>
          <w:tcPr>
            <w:tcW w:w="0" w:type="auto"/>
            <w:vAlign w:val="center"/>
            <w:hideMark/>
          </w:tcPr>
          <w:p w14:paraId="343CCC74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Bugs en código nuevo</w:t>
            </w:r>
          </w:p>
        </w:tc>
        <w:tc>
          <w:tcPr>
            <w:tcW w:w="0" w:type="auto"/>
            <w:vAlign w:val="center"/>
            <w:hideMark/>
          </w:tcPr>
          <w:p w14:paraId="1B7C3E82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Rating A</w:t>
            </w:r>
          </w:p>
        </w:tc>
        <w:tc>
          <w:tcPr>
            <w:tcW w:w="0" w:type="auto"/>
            <w:vAlign w:val="center"/>
            <w:hideMark/>
          </w:tcPr>
          <w:p w14:paraId="0876B5D4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E (falló)</w:t>
            </w:r>
          </w:p>
        </w:tc>
      </w:tr>
      <w:tr w:rsidR="009A3AC1" w:rsidRPr="009A3AC1" w14:paraId="683E9A2E" w14:textId="77777777" w:rsidTr="00B77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868F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Security Rating</w:t>
            </w:r>
          </w:p>
        </w:tc>
        <w:tc>
          <w:tcPr>
            <w:tcW w:w="0" w:type="auto"/>
            <w:vAlign w:val="center"/>
            <w:hideMark/>
          </w:tcPr>
          <w:p w14:paraId="4F801628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Vulnerabilidades en código nuevo</w:t>
            </w:r>
          </w:p>
        </w:tc>
        <w:tc>
          <w:tcPr>
            <w:tcW w:w="0" w:type="auto"/>
            <w:vAlign w:val="center"/>
            <w:hideMark/>
          </w:tcPr>
          <w:p w14:paraId="7FDEE042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Rating A</w:t>
            </w:r>
          </w:p>
        </w:tc>
        <w:tc>
          <w:tcPr>
            <w:tcW w:w="0" w:type="auto"/>
            <w:vAlign w:val="center"/>
            <w:hideMark/>
          </w:tcPr>
          <w:p w14:paraId="244E3B1D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C (falló)</w:t>
            </w:r>
          </w:p>
        </w:tc>
      </w:tr>
      <w:tr w:rsidR="009A3AC1" w:rsidRPr="009A3AC1" w14:paraId="46C0C3DC" w14:textId="77777777" w:rsidTr="00B77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BDF6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85D6BBE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% de líneas nuevas cubiertas por pruebas</w:t>
            </w:r>
          </w:p>
        </w:tc>
        <w:tc>
          <w:tcPr>
            <w:tcW w:w="0" w:type="auto"/>
            <w:vAlign w:val="center"/>
            <w:hideMark/>
          </w:tcPr>
          <w:p w14:paraId="12FB4F03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≥ 80.0%</w:t>
            </w:r>
          </w:p>
        </w:tc>
        <w:tc>
          <w:tcPr>
            <w:tcW w:w="0" w:type="auto"/>
            <w:vAlign w:val="center"/>
            <w:hideMark/>
          </w:tcPr>
          <w:p w14:paraId="4E12EAA6" w14:textId="77777777" w:rsidR="009A3AC1" w:rsidRPr="009A3AC1" w:rsidRDefault="009A3AC1" w:rsidP="009A3AC1">
            <w:pPr>
              <w:rPr>
                <w:rFonts w:ascii="Times New Roman" w:hAnsi="Times New Roman" w:cs="Times New Roman"/>
              </w:rPr>
            </w:pPr>
            <w:r w:rsidRPr="009A3AC1">
              <w:rPr>
                <w:rFonts w:ascii="Times New Roman" w:hAnsi="Times New Roman" w:cs="Times New Roman"/>
              </w:rPr>
              <w:t>76.16% (falló)</w:t>
            </w:r>
          </w:p>
        </w:tc>
      </w:tr>
    </w:tbl>
    <w:p w14:paraId="6C26BBCA" w14:textId="77777777" w:rsidR="009A3AC1" w:rsidRPr="009A3AC1" w:rsidRDefault="009A3AC1" w:rsidP="009A3AC1">
      <w:p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 xml:space="preserve">Resultado global: </w:t>
      </w:r>
      <w:r w:rsidRPr="009A3AC1">
        <w:rPr>
          <w:rFonts w:ascii="Times New Roman" w:hAnsi="Times New Roman" w:cs="Times New Roman"/>
          <w:b/>
          <w:bCs/>
        </w:rPr>
        <w:t>Failed</w:t>
      </w:r>
      <w:r w:rsidRPr="009A3AC1">
        <w:rPr>
          <w:rFonts w:ascii="Times New Roman" w:hAnsi="Times New Roman" w:cs="Times New Roman"/>
        </w:rPr>
        <w:t>, con 3 condiciones incumplidas — de ahí el ícono rojo "3 failed" en New Code.</w:t>
      </w:r>
    </w:p>
    <w:p w14:paraId="24FF31AA" w14:textId="77777777" w:rsidR="009A3AC1" w:rsidRPr="009A3AC1" w:rsidRDefault="009A3AC1" w:rsidP="009A3AC1">
      <w:pPr>
        <w:rPr>
          <w:rFonts w:ascii="Times New Roman" w:hAnsi="Times New Roman" w:cs="Times New Roman"/>
          <w:lang w:val="en-US"/>
        </w:rPr>
      </w:pPr>
      <w:r w:rsidRPr="009A3AC1">
        <w:rPr>
          <w:rFonts w:ascii="Times New Roman" w:hAnsi="Times New Roman" w:cs="Times New Roman"/>
          <w:b/>
          <w:bCs/>
          <w:lang w:val="en-US"/>
        </w:rPr>
        <w:t>2. New Code vs. Overall Code:</w:t>
      </w:r>
    </w:p>
    <w:p w14:paraId="6D211535" w14:textId="77777777" w:rsidR="009A3AC1" w:rsidRPr="009A3AC1" w:rsidRDefault="009A3AC1" w:rsidP="009A3A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  <w:b/>
          <w:bCs/>
        </w:rPr>
        <w:t>Overall Code</w:t>
      </w:r>
      <w:r w:rsidRPr="009A3AC1">
        <w:rPr>
          <w:rFonts w:ascii="Times New Roman" w:hAnsi="Times New Roman" w:cs="Times New Roman"/>
        </w:rPr>
        <w:t>: mide el estado acumulado de todo el repositorio, sin importar cuándo se escribió el código (en tu captura: Coverage 74.1% sobre 103k líneas, Duplications 4.0% sobre 435k líneas, 1.2k issues aceptados históricamente, etc.). No tiene condiciones de quality gate asociadas ("No conditions set").</w:t>
      </w:r>
    </w:p>
    <w:p w14:paraId="293772EA" w14:textId="77777777" w:rsidR="009A3AC1" w:rsidRPr="009A3AC1" w:rsidRDefault="009A3AC1" w:rsidP="009A3A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  <w:b/>
          <w:bCs/>
        </w:rPr>
        <w:t>New Code</w:t>
      </w:r>
      <w:r w:rsidRPr="009A3AC1">
        <w:rPr>
          <w:rFonts w:ascii="Times New Roman" w:hAnsi="Times New Roman" w:cs="Times New Roman"/>
        </w:rPr>
        <w:t>: mide solo lo que cambió en el período reciente (acá, "desde hace 7 días"): Coverage 76.16% sobre 8.4k líneas nuevas, Duplications 2.95% sobre 60k líneas nuevas, 54 issues nuevos.</w:t>
      </w:r>
    </w:p>
    <w:p w14:paraId="4F403AC5" w14:textId="77777777" w:rsidR="009A3AC1" w:rsidRPr="009A3AC1" w:rsidRDefault="009A3AC1" w:rsidP="009A3AC1">
      <w:p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 xml:space="preserve">El quality gate por defecto evalúa </w:t>
      </w:r>
      <w:r w:rsidRPr="009A3AC1">
        <w:rPr>
          <w:rFonts w:ascii="Times New Roman" w:hAnsi="Times New Roman" w:cs="Times New Roman"/>
          <w:b/>
          <w:bCs/>
        </w:rPr>
        <w:t>New Code</w:t>
      </w:r>
      <w:r w:rsidRPr="009A3AC1">
        <w:rPr>
          <w:rFonts w:ascii="Times New Roman" w:hAnsi="Times New Roman" w:cs="Times New Roman"/>
        </w:rPr>
        <w:t xml:space="preserve">, no Overall Code, porque la idea es no dejar que código legado con baja calidad bloquee el pipeline, pero sí exigir que </w:t>
      </w:r>
      <w:r w:rsidRPr="009A3AC1">
        <w:rPr>
          <w:rFonts w:ascii="Times New Roman" w:hAnsi="Times New Roman" w:cs="Times New Roman"/>
          <w:b/>
          <w:bCs/>
        </w:rPr>
        <w:t>lo nuevo que se agrega</w:t>
      </w:r>
      <w:r w:rsidRPr="009A3AC1">
        <w:rPr>
          <w:rFonts w:ascii="Times New Roman" w:hAnsi="Times New Roman" w:cs="Times New Roman"/>
        </w:rPr>
        <w:t xml:space="preserve"> cumpla el estándar — así un proyecto grande y antiguo puede ir mejorando gradualmente en vez de tener que arreglar todo de golpe.</w:t>
      </w:r>
    </w:p>
    <w:p w14:paraId="6E1B8782" w14:textId="77777777" w:rsidR="009A3AC1" w:rsidRPr="009A3AC1" w:rsidRDefault="009A3AC1" w:rsidP="009A3AC1">
      <w:p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  <w:b/>
          <w:bCs/>
        </w:rPr>
        <w:t>3. Métricas del proyecto (según tus capturas):</w:t>
      </w:r>
    </w:p>
    <w:p w14:paraId="312A6E4E" w14:textId="77777777" w:rsidR="009A3AC1" w:rsidRPr="009A3AC1" w:rsidRDefault="009A3AC1" w:rsidP="009A3AC1">
      <w:p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  <w:i/>
          <w:iCs/>
        </w:rPr>
        <w:t>Overall Code:</w:t>
      </w:r>
    </w:p>
    <w:p w14:paraId="43D6655A" w14:textId="77777777" w:rsidR="009A3AC1" w:rsidRPr="009A3AC1" w:rsidRDefault="009A3AC1" w:rsidP="009A3A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Coverage: 74.1% (sobre 103k líneas a cubrir)</w:t>
      </w:r>
    </w:p>
    <w:p w14:paraId="12FAFE52" w14:textId="77777777" w:rsidR="009A3AC1" w:rsidRPr="009A3AC1" w:rsidRDefault="009A3AC1" w:rsidP="009A3A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Duplications: 4.0% (sobre 435k líneas)</w:t>
      </w:r>
    </w:p>
    <w:p w14:paraId="41FB5459" w14:textId="77777777" w:rsidR="009A3AC1" w:rsidRPr="009A3AC1" w:rsidRDefault="009A3AC1" w:rsidP="009A3A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Security: 5 issues abiertos, rating D</w:t>
      </w:r>
    </w:p>
    <w:p w14:paraId="61DFBBE3" w14:textId="77777777" w:rsidR="009A3AC1" w:rsidRPr="009A3AC1" w:rsidRDefault="009A3AC1" w:rsidP="009A3A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Reliability: 148 issues abiertos, rating E</w:t>
      </w:r>
    </w:p>
    <w:p w14:paraId="5F37E056" w14:textId="77777777" w:rsidR="009A3AC1" w:rsidRPr="009A3AC1" w:rsidRDefault="009A3AC1" w:rsidP="009A3AC1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A3AC1">
        <w:rPr>
          <w:rFonts w:ascii="Times New Roman" w:hAnsi="Times New Roman" w:cs="Times New Roman"/>
          <w:lang w:val="en-US"/>
        </w:rPr>
        <w:t>Maintainability: 4k issues abiertos, rating A</w:t>
      </w:r>
    </w:p>
    <w:p w14:paraId="7DA61A28" w14:textId="77777777" w:rsidR="009A3AC1" w:rsidRPr="009A3AC1" w:rsidRDefault="009A3AC1" w:rsidP="009A3A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Accepted Issues: 1.2k</w:t>
      </w:r>
    </w:p>
    <w:p w14:paraId="68466558" w14:textId="77777777" w:rsidR="009A3AC1" w:rsidRPr="009A3AC1" w:rsidRDefault="009A3AC1" w:rsidP="009A3A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Security Hotspots: 14</w:t>
      </w:r>
    </w:p>
    <w:p w14:paraId="6FAAC1B3" w14:textId="77777777" w:rsidR="009A3AC1" w:rsidRPr="009A3AC1" w:rsidRDefault="009A3AC1" w:rsidP="009A3AC1">
      <w:p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  <w:i/>
          <w:iCs/>
        </w:rPr>
        <w:t>New Code (últimos 7 días):</w:t>
      </w:r>
    </w:p>
    <w:p w14:paraId="04D5DCFA" w14:textId="77777777" w:rsidR="009A3AC1" w:rsidRPr="009A3AC1" w:rsidRDefault="009A3AC1" w:rsidP="009A3A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Coverage: 76.16% (Failed, requerido ≥80.0%, sobre 8.4k líneas nuevas)</w:t>
      </w:r>
    </w:p>
    <w:p w14:paraId="1B8B1A7F" w14:textId="77777777" w:rsidR="009A3AC1" w:rsidRPr="009A3AC1" w:rsidRDefault="009A3AC1" w:rsidP="009A3A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Duplications: 2.95% (requerido ≤3.0%, sobre 60k líneas nuevas)</w:t>
      </w:r>
    </w:p>
    <w:p w14:paraId="42842C0A" w14:textId="77777777" w:rsidR="009A3AC1" w:rsidRPr="009A3AC1" w:rsidRDefault="009A3AC1" w:rsidP="009A3A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New Issues: 54</w:t>
      </w:r>
    </w:p>
    <w:p w14:paraId="639A546C" w14:textId="77777777" w:rsidR="009A3AC1" w:rsidRPr="009A3AC1" w:rsidRDefault="009A3AC1" w:rsidP="009A3A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Accepted Issues: 0</w:t>
      </w:r>
    </w:p>
    <w:p w14:paraId="32A59671" w14:textId="77777777" w:rsidR="009A3AC1" w:rsidRPr="009A3AC1" w:rsidRDefault="009A3AC1" w:rsidP="009A3A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</w:rPr>
        <w:t>Security Hotspots: 0</w:t>
      </w:r>
    </w:p>
    <w:p w14:paraId="15893369" w14:textId="77777777" w:rsidR="009A3AC1" w:rsidRPr="009A3AC1" w:rsidRDefault="009A3AC1" w:rsidP="009A3AC1">
      <w:pPr>
        <w:rPr>
          <w:rFonts w:ascii="Times New Roman" w:hAnsi="Times New Roman" w:cs="Times New Roman"/>
        </w:rPr>
      </w:pPr>
      <w:r w:rsidRPr="009A3AC1">
        <w:rPr>
          <w:rFonts w:ascii="Times New Roman" w:hAnsi="Times New Roman" w:cs="Times New Roman"/>
          <w:b/>
          <w:bCs/>
        </w:rPr>
        <w:t>Technical Debt</w:t>
      </w:r>
      <w:r w:rsidRPr="009A3AC1">
        <w:rPr>
          <w:rFonts w:ascii="Times New Roman" w:hAnsi="Times New Roman" w:cs="Times New Roman"/>
        </w:rPr>
        <w:t xml:space="preserve"> no aparece en ninguna de las dos capturas que compartiste — si necesitas ese dato para completar el ejercicio, tendrías que revisar esa métrica directamente en el proyecto de </w:t>
      </w:r>
      <w:r w:rsidRPr="009A3AC1">
        <w:rPr>
          <w:rFonts w:ascii="Times New Roman" w:hAnsi="Times New Roman" w:cs="Times New Roman"/>
        </w:rPr>
        <w:lastRenderedPageBreak/>
        <w:t>SonarCloud (normalmente se muestra junto a Maintainability) y decírmelo, o mándame la captura si la tienes.</w:t>
      </w:r>
    </w:p>
    <w:p w14:paraId="5A100C62" w14:textId="77777777" w:rsidR="002F56F8" w:rsidRPr="00B669DB" w:rsidRDefault="002F56F8" w:rsidP="00A02A18">
      <w:pPr>
        <w:rPr>
          <w:rFonts w:ascii="Times New Roman" w:hAnsi="Times New Roman" w:cs="Times New Roman"/>
        </w:rPr>
      </w:pPr>
    </w:p>
    <w:p w14:paraId="7D58E798" w14:textId="154FEF98" w:rsidR="00A02A18" w:rsidRPr="00B669DB" w:rsidRDefault="00A02A18" w:rsidP="00A02A18">
      <w:pPr>
        <w:rPr>
          <w:rFonts w:ascii="Times New Roman" w:hAnsi="Times New Roman" w:cs="Times New Roman"/>
          <w:b/>
          <w:bCs/>
        </w:rPr>
      </w:pPr>
      <w:r w:rsidRPr="00B669DB">
        <w:rPr>
          <w:rFonts w:ascii="Times New Roman" w:hAnsi="Times New Roman" w:cs="Times New Roman"/>
          <w:b/>
          <w:bCs/>
        </w:rPr>
        <w:t>Ejercicio C:</w:t>
      </w:r>
    </w:p>
    <w:p w14:paraId="05A4D143" w14:textId="53890534" w:rsidR="00A02A18" w:rsidRPr="00B669DB" w:rsidRDefault="00B77021" w:rsidP="00A02A18">
      <w:pPr>
        <w:rPr>
          <w:rFonts w:ascii="Times New Roman" w:hAnsi="Times New Roman" w:cs="Times New Roman"/>
        </w:rPr>
      </w:pPr>
      <w:hyperlink r:id="rId5" w:history="1">
        <w:r w:rsidRPr="00B77021">
          <w:rPr>
            <w:rStyle w:val="Hipervnculo"/>
            <w:rFonts w:ascii="Times New Roman" w:hAnsi="Times New Roman" w:cs="Times New Roman"/>
          </w:rPr>
          <w:t>darkJCdark/INF384-lab2-20206234: Lab 2</w:t>
        </w:r>
      </w:hyperlink>
    </w:p>
    <w:sectPr w:rsidR="00A02A18" w:rsidRPr="00B669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C0CA8"/>
    <w:multiLevelType w:val="multilevel"/>
    <w:tmpl w:val="612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966AD"/>
    <w:multiLevelType w:val="multilevel"/>
    <w:tmpl w:val="79AA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A16B8"/>
    <w:multiLevelType w:val="multilevel"/>
    <w:tmpl w:val="9AF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099568">
    <w:abstractNumId w:val="2"/>
  </w:num>
  <w:num w:numId="2" w16cid:durableId="1103957281">
    <w:abstractNumId w:val="1"/>
  </w:num>
  <w:num w:numId="3" w16cid:durableId="1396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6C"/>
    <w:rsid w:val="00005403"/>
    <w:rsid w:val="001C4142"/>
    <w:rsid w:val="00255995"/>
    <w:rsid w:val="002F56F8"/>
    <w:rsid w:val="003E18B5"/>
    <w:rsid w:val="004035C4"/>
    <w:rsid w:val="004C7A1C"/>
    <w:rsid w:val="0051315B"/>
    <w:rsid w:val="006057D3"/>
    <w:rsid w:val="006E7C2F"/>
    <w:rsid w:val="009A3AC1"/>
    <w:rsid w:val="009B5215"/>
    <w:rsid w:val="00A02A18"/>
    <w:rsid w:val="00A70D6C"/>
    <w:rsid w:val="00B669DB"/>
    <w:rsid w:val="00B77021"/>
    <w:rsid w:val="00DA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A702A5"/>
  <w15:chartTrackingRefBased/>
  <w15:docId w15:val="{A7271933-F957-4F77-9128-8110A630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A18"/>
  </w:style>
  <w:style w:type="paragraph" w:styleId="Ttulo1">
    <w:name w:val="heading 1"/>
    <w:basedOn w:val="Normal"/>
    <w:next w:val="Normal"/>
    <w:link w:val="Ttulo1Car"/>
    <w:uiPriority w:val="9"/>
    <w:qFormat/>
    <w:rsid w:val="00A7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0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D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D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D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D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D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D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D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D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0D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D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D6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70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7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rkJCdark/INF384-lab2-202062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944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Josue Chamorro Cayetano</dc:creator>
  <cp:keywords/>
  <dc:description/>
  <cp:lastModifiedBy>Jorge Josue Chamorro Cayetano</cp:lastModifiedBy>
  <cp:revision>8</cp:revision>
  <dcterms:created xsi:type="dcterms:W3CDTF">2026-09-10T01:10:00Z</dcterms:created>
  <dcterms:modified xsi:type="dcterms:W3CDTF">2026-09-10T19:17:00Z</dcterms:modified>
</cp:coreProperties>
</file>