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EED" w:rsidRDefault="00542E77" w:rsidP="00542E77">
      <w:pPr>
        <w:spacing w:after="0" w:line="360" w:lineRule="auto"/>
        <w:ind w:firstLine="709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Критерий оптимизма-пессимизма (критерий Гурвица).</w:t>
      </w:r>
    </w:p>
    <w:p w:rsidR="00542E77" w:rsidRDefault="00542E77" w:rsidP="00542E77">
      <w:pPr>
        <w:spacing w:after="0" w:line="360" w:lineRule="auto"/>
        <w:ind w:firstLine="709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Для каждого человека существует его показатель оптимизма-пессимизма, обозначают его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0≤λ≤1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 – пессимист, </w:t>
      </w:r>
      <m:oMath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 – предельный оптимист. Гурвиц предложил оценивать потери человека, обладающего показателем оптимизма-пессимизма, как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 при выборе решения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Theme="majorHAnsi" w:eastAsiaTheme="minorEastAsia" w:hAnsiTheme="majorHAnsi"/>
          <w:sz w:val="28"/>
          <w:szCs w:val="28"/>
        </w:rPr>
        <w:t>. Тогда в качестве оптимального решения выбирается то, при котором функция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G(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542E77">
        <w:rPr>
          <w:rFonts w:asciiTheme="majorHAnsi" w:eastAsiaTheme="minorEastAsia" w:hAnsiTheme="majorHAnsi"/>
          <w:sz w:val="28"/>
          <w:szCs w:val="28"/>
        </w:rPr>
        <w:t xml:space="preserve"> 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>принимает минимальное значение:</w:t>
      </w:r>
    </w:p>
    <w:p w:rsidR="00542E77" w:rsidRPr="00B26020" w:rsidRDefault="00542E77" w:rsidP="00542E77">
      <w:pPr>
        <w:spacing w:after="0" w:line="360" w:lineRule="auto"/>
        <w:ind w:firstLine="709"/>
        <w:jc w:val="both"/>
        <w:rPr>
          <w:rFonts w:asciiTheme="majorHAnsi" w:eastAsiaTheme="minorEastAsia" w:hAnsiTheme="majorHAns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+(1-λ)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lim>
                      </m:limLow>
                    </m:fName>
                    <m:e/>
                  </m:func>
                </m:e>
              </m:func>
            </m:e>
          </m:func>
        </m:oMath>
      </m:oMathPara>
    </w:p>
    <w:p w:rsidR="00B26020" w:rsidRDefault="00B26020" w:rsidP="00542E77">
      <w:pPr>
        <w:spacing w:after="0" w:line="360" w:lineRule="auto"/>
        <w:ind w:firstLine="709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Алгоритм:</w:t>
      </w:r>
    </w:p>
    <w:p w:rsidR="00B26020" w:rsidRPr="00B26020" w:rsidRDefault="00B26020" w:rsidP="00B2602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Находим</w:t>
      </w:r>
      <w:proofErr w:type="gramStart"/>
      <w:r>
        <w:rPr>
          <w:rFonts w:asciiTheme="majorHAnsi" w:hAnsi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G(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 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>по формуле</w:t>
      </w:r>
      <w:r w:rsidRPr="00B26020">
        <w:rPr>
          <w:rFonts w:asciiTheme="majorHAnsi" w:eastAsiaTheme="minorEastAsia" w:hAnsiTheme="majorHAnsi"/>
          <w:sz w:val="28"/>
          <w:szCs w:val="28"/>
        </w:rPr>
        <w:t>:</w:t>
      </w:r>
      <w:r>
        <w:rPr>
          <w:rFonts w:asciiTheme="majorHAnsi" w:eastAsiaTheme="minorEastAsia" w:hAnsiTheme="maj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=λ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>+(1-λ)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i2</m:t>
            </m:r>
          </m:sub>
        </m:sSub>
      </m:oMath>
    </w:p>
    <w:p w:rsidR="00B26020" w:rsidRPr="00B26020" w:rsidRDefault="00B26020" w:rsidP="00B2602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Выбираем из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G(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w:proofErr w:type="gramEnd"/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 минимальн</w:t>
      </w:r>
      <w:proofErr w:type="spellStart"/>
      <w:r w:rsidR="007D5DD5">
        <w:rPr>
          <w:rFonts w:asciiTheme="majorHAnsi" w:eastAsiaTheme="minorEastAsia" w:hAnsiTheme="majorHAnsi"/>
          <w:sz w:val="28"/>
          <w:szCs w:val="28"/>
        </w:rPr>
        <w:t>ое</w:t>
      </w:r>
      <w:proofErr w:type="spellEnd"/>
      <w:r w:rsidR="007D5DD5">
        <w:rPr>
          <w:rFonts w:asciiTheme="majorHAnsi" w:eastAsiaTheme="minorEastAsia" w:hAnsiTheme="majorHAnsi"/>
          <w:sz w:val="28"/>
          <w:szCs w:val="28"/>
        </w:rPr>
        <w:t xml:space="preserve"> значение.</w:t>
      </w:r>
      <w:bookmarkStart w:id="0" w:name="_GoBack"/>
      <w:bookmarkEnd w:id="0"/>
    </w:p>
    <w:sectPr w:rsidR="00B26020" w:rsidRPr="00B26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701BF"/>
    <w:multiLevelType w:val="hybridMultilevel"/>
    <w:tmpl w:val="C22ED07E"/>
    <w:lvl w:ilvl="0" w:tplc="0D84BE7A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50"/>
    <w:rsid w:val="00542E77"/>
    <w:rsid w:val="007D5DD5"/>
    <w:rsid w:val="00A46EED"/>
    <w:rsid w:val="00B26020"/>
    <w:rsid w:val="00FB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E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4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2E7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6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E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4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2E7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6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2014-10-25T11:12:00Z</dcterms:created>
  <dcterms:modified xsi:type="dcterms:W3CDTF">2014-10-25T11:39:00Z</dcterms:modified>
</cp:coreProperties>
</file>