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EED" w:rsidRDefault="00E21DBE" w:rsidP="00E21DBE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21DBE">
        <w:rPr>
          <w:rFonts w:ascii="Cambria" w:hAnsi="Cambria"/>
          <w:sz w:val="28"/>
          <w:szCs w:val="28"/>
        </w:rPr>
        <w:t>Критерий минимаксного сожаления (</w:t>
      </w:r>
      <w:r>
        <w:rPr>
          <w:rFonts w:ascii="Cambria" w:hAnsi="Cambria"/>
          <w:sz w:val="28"/>
          <w:szCs w:val="28"/>
        </w:rPr>
        <w:t>критерий Сэвиджа</w:t>
      </w:r>
      <w:r w:rsidRPr="00E21DBE">
        <w:rPr>
          <w:rFonts w:ascii="Cambria" w:hAnsi="Cambria"/>
          <w:sz w:val="28"/>
          <w:szCs w:val="28"/>
        </w:rPr>
        <w:t>)</w:t>
      </w:r>
    </w:p>
    <w:p w:rsidR="00E21DBE" w:rsidRDefault="00E21DBE" w:rsidP="00E21DBE">
      <w:pPr>
        <w:spacing w:after="0" w:line="360" w:lineRule="auto"/>
        <w:ind w:firstLine="709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Этот критерий отражает психологию постоянно сомневающегося человека. Предположим, человек надеется, что природа будет находиться в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. Тогда ему нужно выбрать решение, которое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приведет к наименьшим потерям: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func>
      </m:oMath>
      <w:r>
        <w:rPr>
          <w:rFonts w:ascii="Cambria" w:eastAsiaTheme="minorEastAsia" w:hAnsi="Cambria"/>
          <w:sz w:val="28"/>
          <w:szCs w:val="28"/>
        </w:rPr>
        <w:t>.</w:t>
      </w:r>
    </w:p>
    <w:p w:rsidR="00E21DBE" w:rsidRDefault="005B108D" w:rsidP="00E21DBE">
      <w:pPr>
        <w:spacing w:after="0" w:line="360" w:lineRule="auto"/>
        <w:ind w:firstLine="709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человек, сомневаясь в правильности выбранного решения,  отойдет от предположения, что природа будет находиться в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и выберет какое-то другое решение, а природа окажется в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, то человек испытает сожаление, величина которого оценивается разностью между полученными потерями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и ожидаемыми потерями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func>
      </m:oMath>
      <w:r>
        <w:rPr>
          <w:rFonts w:ascii="Cambria" w:eastAsiaTheme="minorEastAsia" w:hAnsi="Cambr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func>
      </m:oMath>
      <w:r>
        <w:rPr>
          <w:rFonts w:ascii="Cambria" w:eastAsiaTheme="minorEastAsia" w:hAnsi="Cambria"/>
          <w:sz w:val="28"/>
          <w:szCs w:val="28"/>
        </w:rPr>
        <w:t xml:space="preserve">. Поэтому в критерии Сэвиджа от матрицы потерь переходят к матрице сожалений. </w:t>
      </w:r>
    </w:p>
    <w:p w:rsidR="005B108D" w:rsidRDefault="005B108D" w:rsidP="005B108D">
      <w:pPr>
        <w:spacing w:after="0" w:line="360" w:lineRule="auto"/>
        <w:ind w:firstLine="709"/>
        <w:jc w:val="center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L=S=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>,</w:t>
      </w:r>
    </w:p>
    <w:p w:rsidR="005B108D" w:rsidRPr="00843D19" w:rsidRDefault="00843D19" w:rsidP="005B108D">
      <w:pPr>
        <w:spacing w:after="0" w:line="360" w:lineRule="auto"/>
        <w:ind w:firstLine="709"/>
        <w:jc w:val="center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5B108D" w:rsidRPr="005B108D">
        <w:rPr>
          <w:rFonts w:ascii="Cambria" w:eastAsiaTheme="minorEastAsia" w:hAnsi="Cambria"/>
          <w:sz w:val="28"/>
          <w:szCs w:val="28"/>
        </w:rPr>
        <w:t>.</w:t>
      </w:r>
    </w:p>
    <w:p w:rsidR="005B108D" w:rsidRDefault="005B108D" w:rsidP="005B108D">
      <w:pPr>
        <w:spacing w:after="0" w:line="360" w:lineRule="auto"/>
        <w:ind w:firstLine="709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Затем к матрице </w:t>
      </w:r>
      <w:r>
        <w:rPr>
          <w:rFonts w:ascii="Cambria" w:eastAsiaTheme="minorEastAsia" w:hAnsi="Cambria"/>
          <w:sz w:val="28"/>
          <w:szCs w:val="28"/>
          <w:lang w:val="en-US"/>
        </w:rPr>
        <w:t>S</w:t>
      </w:r>
      <w:r w:rsidRPr="005B108D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применяем минимаксный критерий:</w:t>
      </w:r>
    </w:p>
    <w:p w:rsidR="005B108D" w:rsidRPr="00843D19" w:rsidRDefault="005B108D" w:rsidP="005B108D">
      <w:pPr>
        <w:spacing w:after="0" w:line="360" w:lineRule="auto"/>
        <w:ind w:firstLine="709"/>
        <w:jc w:val="center"/>
        <w:rPr>
          <w:rFonts w:ascii="Cambria" w:eastAsiaTheme="minorEastAsia" w:hAnsi="Cambr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:rsidR="00843D19" w:rsidRDefault="00843D19" w:rsidP="00843D19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Алгоритм:</w:t>
      </w:r>
    </w:p>
    <w:p w:rsidR="00843D19" w:rsidRPr="00843D19" w:rsidRDefault="00843D19" w:rsidP="00843D1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Находим в каждом столбце матрицы </w:t>
      </w:r>
      <w:r>
        <w:rPr>
          <w:rFonts w:ascii="Cambria" w:hAnsi="Cambria"/>
          <w:sz w:val="28"/>
          <w:szCs w:val="28"/>
          <w:lang w:val="en-US"/>
        </w:rPr>
        <w:t>L</w:t>
      </w:r>
      <w:r w:rsidRPr="00843D1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минимальный элемент и отнимаем от каждого элемента матрицы соответствующий минимальный элемент по столбцу, тем самым образуя матрицу </w:t>
      </w:r>
      <w:r>
        <w:rPr>
          <w:rFonts w:ascii="Cambria" w:hAnsi="Cambria"/>
          <w:sz w:val="28"/>
          <w:szCs w:val="28"/>
          <w:lang w:val="en-US"/>
        </w:rPr>
        <w:t>S</w:t>
      </w:r>
      <w:r>
        <w:rPr>
          <w:rFonts w:ascii="Cambria" w:hAnsi="Cambria"/>
          <w:sz w:val="28"/>
          <w:szCs w:val="28"/>
        </w:rPr>
        <w:t>;</w:t>
      </w:r>
    </w:p>
    <w:p w:rsidR="00843D19" w:rsidRPr="00843D19" w:rsidRDefault="00843D19" w:rsidP="00843D1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Применяем к матрице </w:t>
      </w:r>
      <w:r>
        <w:rPr>
          <w:rFonts w:ascii="Cambria" w:hAnsi="Cambria"/>
          <w:sz w:val="28"/>
          <w:szCs w:val="28"/>
          <w:lang w:val="en-US"/>
        </w:rPr>
        <w:t>S</w:t>
      </w:r>
      <w:r w:rsidRPr="00843D1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минимаксный критерий.</w:t>
      </w:r>
      <w:bookmarkStart w:id="0" w:name="_GoBack"/>
      <w:bookmarkEnd w:id="0"/>
    </w:p>
    <w:sectPr w:rsidR="00843D19" w:rsidRPr="0084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24DA"/>
    <w:multiLevelType w:val="hybridMultilevel"/>
    <w:tmpl w:val="C3D2DD48"/>
    <w:lvl w:ilvl="0" w:tplc="499EA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21"/>
    <w:rsid w:val="001B4015"/>
    <w:rsid w:val="005B108D"/>
    <w:rsid w:val="00843D19"/>
    <w:rsid w:val="00A46EED"/>
    <w:rsid w:val="00AD7721"/>
    <w:rsid w:val="00E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D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2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D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43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D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2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D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4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F34B-3CF4-41C2-B416-FADE76E6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2014-10-25T10:51:00Z</dcterms:created>
  <dcterms:modified xsi:type="dcterms:W3CDTF">2014-10-25T11:28:00Z</dcterms:modified>
</cp:coreProperties>
</file>