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55" w:rsidRDefault="001A7526" w:rsidP="00227230">
      <w:pPr>
        <w:pStyle w:val="normal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ЗАДАЧИ</w:t>
      </w:r>
      <w:r w:rsidR="00542277">
        <w:rPr>
          <w:b/>
          <w:bCs/>
          <w:color w:val="000000"/>
          <w:sz w:val="28"/>
          <w:szCs w:val="28"/>
          <w:lang w:val="uk-UA"/>
        </w:rPr>
        <w:t xml:space="preserve"> АДМИНИСТРИРОВАНИЯ ВУЗОВСКИХ</w:t>
      </w:r>
    </w:p>
    <w:p w:rsidR="00542277" w:rsidRPr="00542277" w:rsidRDefault="00542277" w:rsidP="00227230">
      <w:pPr>
        <w:pStyle w:val="normal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КОМПЬЮТЕРНЫХ КЛАССОВ </w:t>
      </w:r>
    </w:p>
    <w:p w:rsidR="00542277" w:rsidRPr="00542277" w:rsidRDefault="00542277" w:rsidP="00542277">
      <w:pPr>
        <w:pStyle w:val="normal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Хорольский О.А., Дубинский А.Г.</w:t>
      </w:r>
      <w:r w:rsidRPr="00542277">
        <w:rPr>
          <w:rStyle w:val="apple-converted-space"/>
          <w:b/>
          <w:bCs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en-US"/>
        </w:rPr>
        <w:t>dubinsky</w:t>
      </w:r>
      <w:r w:rsidRPr="00542277">
        <w:rPr>
          <w:color w:val="000000"/>
          <w:sz w:val="28"/>
          <w:szCs w:val="28"/>
        </w:rPr>
        <w:t>@</w:t>
      </w:r>
      <w:r>
        <w:rPr>
          <w:color w:val="000000"/>
          <w:sz w:val="28"/>
          <w:szCs w:val="28"/>
          <w:lang w:val="en-US"/>
        </w:rPr>
        <w:t>ukr</w:t>
      </w:r>
      <w:r w:rsidRPr="0054227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542277">
        <w:rPr>
          <w:color w:val="000000"/>
          <w:sz w:val="28"/>
          <w:szCs w:val="28"/>
          <w:lang w:val="uk-UA"/>
        </w:rPr>
        <w:t>,</w:t>
      </w:r>
      <w:r w:rsidRPr="00542277">
        <w:rPr>
          <w:rStyle w:val="apple-converted-space"/>
          <w:color w:val="000000"/>
          <w:sz w:val="28"/>
          <w:szCs w:val="28"/>
          <w:lang w:val="uk-UA"/>
        </w:rPr>
        <w:t> </w:t>
      </w:r>
      <w:r>
        <w:rPr>
          <w:i/>
          <w:iCs/>
          <w:color w:val="000000"/>
          <w:sz w:val="28"/>
          <w:szCs w:val="28"/>
          <w:lang w:val="uk-UA"/>
        </w:rPr>
        <w:t>ДЗ «ДМА»</w:t>
      </w:r>
    </w:p>
    <w:p w:rsidR="00542277" w:rsidRPr="00227230" w:rsidRDefault="00542277" w:rsidP="00227230">
      <w:pPr>
        <w:pStyle w:val="normal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 w:rsidRPr="00227230">
        <w:rPr>
          <w:iCs/>
          <w:color w:val="000000"/>
          <w:sz w:val="28"/>
          <w:szCs w:val="28"/>
        </w:rPr>
        <w:t xml:space="preserve">К основным проблемам администрирования </w:t>
      </w:r>
      <w:r w:rsidR="00A666FE" w:rsidRPr="00227230">
        <w:rPr>
          <w:iCs/>
          <w:color w:val="000000"/>
          <w:sz w:val="28"/>
          <w:szCs w:val="28"/>
        </w:rPr>
        <w:t xml:space="preserve">вузовских </w:t>
      </w:r>
      <w:r w:rsidRPr="00227230">
        <w:rPr>
          <w:iCs/>
          <w:color w:val="000000"/>
          <w:sz w:val="28"/>
          <w:szCs w:val="28"/>
        </w:rPr>
        <w:t xml:space="preserve">компьютерных классов относится: нехватка современного компьютерного оборудования; необходимость использования компьютеров и сетей разных поколений; невозможность приобретения дорогостоящего </w:t>
      </w:r>
      <w:r w:rsidR="007C6555" w:rsidRPr="00227230">
        <w:rPr>
          <w:iCs/>
          <w:color w:val="000000"/>
          <w:sz w:val="28"/>
          <w:szCs w:val="28"/>
        </w:rPr>
        <w:t>ПО</w:t>
      </w:r>
      <w:r w:rsidRPr="00227230">
        <w:rPr>
          <w:iCs/>
          <w:color w:val="000000"/>
          <w:sz w:val="28"/>
          <w:szCs w:val="28"/>
        </w:rPr>
        <w:t xml:space="preserve">; несоответствие уровня заработной платы </w:t>
      </w:r>
      <w:r w:rsidR="003738DD" w:rsidRPr="00227230">
        <w:rPr>
          <w:iCs/>
          <w:color w:val="000000"/>
          <w:sz w:val="28"/>
          <w:szCs w:val="28"/>
        </w:rPr>
        <w:t>обслуживающего</w:t>
      </w:r>
      <w:r w:rsidRPr="00227230">
        <w:rPr>
          <w:iCs/>
          <w:color w:val="000000"/>
          <w:sz w:val="28"/>
          <w:szCs w:val="28"/>
        </w:rPr>
        <w:t xml:space="preserve"> персонала </w:t>
      </w:r>
      <w:r w:rsidR="003738DD" w:rsidRPr="00227230">
        <w:rPr>
          <w:iCs/>
          <w:color w:val="000000"/>
          <w:sz w:val="28"/>
          <w:szCs w:val="28"/>
        </w:rPr>
        <w:t>ситуации на рынке труда.</w:t>
      </w:r>
      <w:r w:rsidR="00A666FE" w:rsidRPr="00227230">
        <w:rPr>
          <w:iCs/>
          <w:color w:val="000000"/>
          <w:sz w:val="28"/>
          <w:szCs w:val="28"/>
        </w:rPr>
        <w:t xml:space="preserve"> </w:t>
      </w:r>
    </w:p>
    <w:p w:rsidR="0018618A" w:rsidRPr="00227230" w:rsidRDefault="007C6555" w:rsidP="00227230">
      <w:pPr>
        <w:pStyle w:val="normal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 w:rsidRPr="00227230">
        <w:rPr>
          <w:iCs/>
          <w:color w:val="000000"/>
          <w:sz w:val="28"/>
          <w:szCs w:val="28"/>
        </w:rPr>
        <w:t>Мы используем такие</w:t>
      </w:r>
      <w:r w:rsidR="00542277" w:rsidRPr="00227230">
        <w:rPr>
          <w:iCs/>
          <w:color w:val="000000"/>
          <w:sz w:val="28"/>
          <w:szCs w:val="28"/>
        </w:rPr>
        <w:t xml:space="preserve"> </w:t>
      </w:r>
      <w:r w:rsidRPr="00227230">
        <w:rPr>
          <w:iCs/>
          <w:color w:val="000000"/>
          <w:sz w:val="28"/>
          <w:szCs w:val="28"/>
        </w:rPr>
        <w:t>решения:</w:t>
      </w:r>
      <w:r w:rsidR="001A7526" w:rsidRPr="00227230">
        <w:rPr>
          <w:iCs/>
          <w:color w:val="000000"/>
          <w:sz w:val="28"/>
          <w:szCs w:val="28"/>
        </w:rPr>
        <w:t xml:space="preserve"> </w:t>
      </w:r>
      <w:r w:rsidRPr="00227230">
        <w:rPr>
          <w:iCs/>
          <w:color w:val="000000"/>
          <w:sz w:val="28"/>
          <w:szCs w:val="28"/>
        </w:rPr>
        <w:t>а</w:t>
      </w:r>
      <w:r w:rsidR="003738DD" w:rsidRPr="00227230">
        <w:rPr>
          <w:iCs/>
          <w:color w:val="000000"/>
          <w:sz w:val="28"/>
          <w:szCs w:val="28"/>
        </w:rPr>
        <w:t>дминистрирование компьютерных классов  поручено лаборантам – студентам</w:t>
      </w:r>
      <w:r w:rsidRPr="00227230">
        <w:rPr>
          <w:iCs/>
          <w:color w:val="000000"/>
          <w:sz w:val="28"/>
          <w:szCs w:val="28"/>
        </w:rPr>
        <w:t>-заочникам</w:t>
      </w:r>
      <w:r w:rsidR="003738DD" w:rsidRPr="00227230">
        <w:rPr>
          <w:iCs/>
          <w:color w:val="000000"/>
          <w:sz w:val="28"/>
          <w:szCs w:val="28"/>
        </w:rPr>
        <w:t xml:space="preserve"> под руководством преподавателя, имеющего большой опыт работы </w:t>
      </w:r>
      <w:r w:rsidRPr="00227230">
        <w:rPr>
          <w:iCs/>
          <w:color w:val="000000"/>
          <w:sz w:val="28"/>
          <w:szCs w:val="28"/>
        </w:rPr>
        <w:t>в сфере ИТ</w:t>
      </w:r>
      <w:r w:rsidR="003738DD" w:rsidRPr="00227230">
        <w:rPr>
          <w:iCs/>
          <w:color w:val="000000"/>
          <w:sz w:val="28"/>
          <w:szCs w:val="28"/>
        </w:rPr>
        <w:t xml:space="preserve">. Для обеспечения стабильной работы всех компьютеров </w:t>
      </w:r>
      <w:r w:rsidRPr="00227230">
        <w:rPr>
          <w:iCs/>
          <w:color w:val="000000"/>
          <w:sz w:val="28"/>
          <w:szCs w:val="28"/>
        </w:rPr>
        <w:t xml:space="preserve">регулярное </w:t>
      </w:r>
      <w:r w:rsidR="003738DD" w:rsidRPr="00227230">
        <w:rPr>
          <w:iCs/>
          <w:color w:val="000000"/>
          <w:sz w:val="28"/>
          <w:szCs w:val="28"/>
        </w:rPr>
        <w:t xml:space="preserve">выполняется переустановка операционной системы. Полностью подготовленная и сконфигурированная на одном </w:t>
      </w:r>
      <w:r w:rsidRPr="00227230">
        <w:rPr>
          <w:iCs/>
          <w:color w:val="000000"/>
          <w:sz w:val="28"/>
          <w:szCs w:val="28"/>
        </w:rPr>
        <w:t>ПК</w:t>
      </w:r>
      <w:r w:rsidR="003738DD" w:rsidRPr="00227230">
        <w:rPr>
          <w:iCs/>
          <w:color w:val="000000"/>
          <w:sz w:val="28"/>
          <w:szCs w:val="28"/>
        </w:rPr>
        <w:t xml:space="preserve"> операционная система со всеми установленными прикладными программами</w:t>
      </w:r>
      <w:r w:rsidR="0018618A" w:rsidRPr="00227230">
        <w:rPr>
          <w:iCs/>
          <w:color w:val="000000"/>
          <w:sz w:val="28"/>
          <w:szCs w:val="28"/>
        </w:rPr>
        <w:t xml:space="preserve"> сохраняется как образ на </w:t>
      </w:r>
      <w:r w:rsidR="0018618A" w:rsidRPr="00227230">
        <w:rPr>
          <w:iCs/>
          <w:color w:val="000000"/>
          <w:sz w:val="28"/>
          <w:szCs w:val="28"/>
          <w:lang w:val="en-US"/>
        </w:rPr>
        <w:t>DVD</w:t>
      </w:r>
      <w:r w:rsidRPr="00227230">
        <w:rPr>
          <w:iCs/>
          <w:color w:val="000000"/>
          <w:sz w:val="28"/>
          <w:szCs w:val="28"/>
        </w:rPr>
        <w:t>-</w:t>
      </w:r>
      <w:r w:rsidR="0018618A" w:rsidRPr="00227230">
        <w:rPr>
          <w:iCs/>
          <w:color w:val="000000"/>
          <w:sz w:val="28"/>
          <w:szCs w:val="28"/>
        </w:rPr>
        <w:t>диске</w:t>
      </w:r>
      <w:r w:rsidRPr="00227230">
        <w:rPr>
          <w:iCs/>
          <w:color w:val="000000"/>
          <w:sz w:val="28"/>
          <w:szCs w:val="28"/>
        </w:rPr>
        <w:t>,</w:t>
      </w:r>
      <w:r w:rsidR="0018618A" w:rsidRPr="00227230">
        <w:rPr>
          <w:iCs/>
          <w:color w:val="000000"/>
          <w:sz w:val="28"/>
          <w:szCs w:val="28"/>
        </w:rPr>
        <w:t xml:space="preserve"> </w:t>
      </w:r>
      <w:r w:rsidRPr="00227230">
        <w:rPr>
          <w:iCs/>
          <w:color w:val="000000"/>
          <w:sz w:val="28"/>
          <w:szCs w:val="28"/>
        </w:rPr>
        <w:t xml:space="preserve">с которого </w:t>
      </w:r>
      <w:r w:rsidR="0018618A" w:rsidRPr="00227230">
        <w:rPr>
          <w:iCs/>
          <w:color w:val="000000"/>
          <w:sz w:val="28"/>
          <w:szCs w:val="28"/>
        </w:rPr>
        <w:t xml:space="preserve">потом быстро переустанавливается на все компьютеры с однотипной конфигурацией. </w:t>
      </w:r>
      <w:r w:rsidR="00504D52" w:rsidRPr="00227230">
        <w:rPr>
          <w:iCs/>
          <w:color w:val="000000"/>
          <w:sz w:val="28"/>
          <w:szCs w:val="28"/>
        </w:rPr>
        <w:t xml:space="preserve">Введены раздельные имена пользователей для каждой студенческой группы. Установлены статические </w:t>
      </w:r>
      <w:r w:rsidR="00504D52" w:rsidRPr="00227230">
        <w:rPr>
          <w:iCs/>
          <w:color w:val="000000"/>
          <w:sz w:val="28"/>
          <w:szCs w:val="28"/>
          <w:lang w:val="en-US"/>
        </w:rPr>
        <w:t>ip</w:t>
      </w:r>
      <w:r w:rsidR="00504D52" w:rsidRPr="00227230">
        <w:rPr>
          <w:iCs/>
          <w:color w:val="000000"/>
          <w:sz w:val="28"/>
          <w:szCs w:val="28"/>
        </w:rPr>
        <w:t xml:space="preserve">-адреса всех компьютеров локальных сетей учебного корпуса, что позволяет </w:t>
      </w:r>
      <w:r w:rsidR="00A666FE" w:rsidRPr="00227230">
        <w:rPr>
          <w:iCs/>
          <w:color w:val="000000"/>
          <w:sz w:val="28"/>
          <w:szCs w:val="28"/>
        </w:rPr>
        <w:t>быстро</w:t>
      </w:r>
      <w:r w:rsidR="00504D52" w:rsidRPr="00227230">
        <w:rPr>
          <w:iCs/>
          <w:color w:val="000000"/>
          <w:sz w:val="28"/>
          <w:szCs w:val="28"/>
        </w:rPr>
        <w:t xml:space="preserve"> выявлять зараженные сетевыми вирусами </w:t>
      </w:r>
      <w:r w:rsidR="00A666FE" w:rsidRPr="00227230">
        <w:rPr>
          <w:iCs/>
          <w:color w:val="000000"/>
          <w:sz w:val="28"/>
          <w:szCs w:val="28"/>
        </w:rPr>
        <w:t xml:space="preserve">устаревшие </w:t>
      </w:r>
      <w:r w:rsidR="00504D52" w:rsidRPr="00227230">
        <w:rPr>
          <w:iCs/>
          <w:color w:val="000000"/>
          <w:sz w:val="28"/>
          <w:szCs w:val="28"/>
        </w:rPr>
        <w:t xml:space="preserve">компьютеры, </w:t>
      </w:r>
      <w:r w:rsidR="00A666FE" w:rsidRPr="00227230">
        <w:rPr>
          <w:iCs/>
          <w:color w:val="000000"/>
          <w:sz w:val="28"/>
          <w:szCs w:val="28"/>
        </w:rPr>
        <w:t xml:space="preserve">на </w:t>
      </w:r>
      <w:r w:rsidRPr="00227230">
        <w:rPr>
          <w:iCs/>
          <w:color w:val="000000"/>
          <w:sz w:val="28"/>
          <w:szCs w:val="28"/>
        </w:rPr>
        <w:t xml:space="preserve">которых </w:t>
      </w:r>
      <w:r w:rsidR="00A666FE" w:rsidRPr="00227230">
        <w:rPr>
          <w:iCs/>
          <w:color w:val="000000"/>
          <w:sz w:val="28"/>
          <w:szCs w:val="28"/>
        </w:rPr>
        <w:t>невозможно установить современн</w:t>
      </w:r>
      <w:r w:rsidR="00227230">
        <w:rPr>
          <w:iCs/>
          <w:color w:val="000000"/>
          <w:sz w:val="28"/>
          <w:szCs w:val="28"/>
        </w:rPr>
        <w:t>ы</w:t>
      </w:r>
      <w:r w:rsidR="00A666FE" w:rsidRPr="00227230">
        <w:rPr>
          <w:iCs/>
          <w:color w:val="000000"/>
          <w:sz w:val="28"/>
          <w:szCs w:val="28"/>
        </w:rPr>
        <w:t>е антивир</w:t>
      </w:r>
      <w:r w:rsidR="00227230">
        <w:rPr>
          <w:iCs/>
          <w:color w:val="000000"/>
          <w:sz w:val="28"/>
          <w:szCs w:val="28"/>
        </w:rPr>
        <w:t>усы</w:t>
      </w:r>
      <w:r w:rsidR="00504D52" w:rsidRPr="00227230">
        <w:rPr>
          <w:iCs/>
          <w:color w:val="000000"/>
          <w:sz w:val="28"/>
          <w:szCs w:val="28"/>
        </w:rPr>
        <w:t xml:space="preserve">. </w:t>
      </w:r>
      <w:r w:rsidR="001A7526" w:rsidRPr="00227230">
        <w:rPr>
          <w:iCs/>
          <w:color w:val="000000"/>
          <w:sz w:val="28"/>
          <w:szCs w:val="28"/>
        </w:rPr>
        <w:t xml:space="preserve">Для тестовой программы, </w:t>
      </w:r>
      <w:r w:rsidRPr="00227230">
        <w:rPr>
          <w:iCs/>
          <w:color w:val="000000"/>
          <w:sz w:val="28"/>
          <w:szCs w:val="28"/>
        </w:rPr>
        <w:t xml:space="preserve">требующей привязки к </w:t>
      </w:r>
      <w:r w:rsidR="00227230" w:rsidRPr="00227230">
        <w:rPr>
          <w:iCs/>
          <w:color w:val="000000"/>
          <w:sz w:val="28"/>
          <w:szCs w:val="28"/>
        </w:rPr>
        <w:t>компьютеру</w:t>
      </w:r>
      <w:r w:rsidRPr="00227230">
        <w:rPr>
          <w:iCs/>
          <w:color w:val="000000"/>
          <w:sz w:val="28"/>
          <w:szCs w:val="28"/>
        </w:rPr>
        <w:t>,</w:t>
      </w:r>
      <w:r w:rsidR="001A7526" w:rsidRPr="00227230">
        <w:rPr>
          <w:iCs/>
          <w:color w:val="000000"/>
          <w:sz w:val="28"/>
          <w:szCs w:val="28"/>
        </w:rPr>
        <w:t xml:space="preserve"> выделен</w:t>
      </w:r>
      <w:r w:rsidR="00227230">
        <w:rPr>
          <w:iCs/>
          <w:color w:val="000000"/>
          <w:sz w:val="28"/>
          <w:szCs w:val="28"/>
          <w:lang w:val="uk-UA"/>
        </w:rPr>
        <w:t xml:space="preserve"> </w:t>
      </w:r>
      <w:r w:rsidR="00227230" w:rsidRPr="00227230">
        <w:rPr>
          <w:iCs/>
          <w:color w:val="000000"/>
          <w:sz w:val="28"/>
          <w:szCs w:val="28"/>
        </w:rPr>
        <w:t>отдельный системный</w:t>
      </w:r>
      <w:r w:rsidR="001A7526" w:rsidRPr="00227230">
        <w:rPr>
          <w:iCs/>
          <w:color w:val="000000"/>
          <w:sz w:val="28"/>
          <w:szCs w:val="28"/>
        </w:rPr>
        <w:t xml:space="preserve"> </w:t>
      </w:r>
      <w:r w:rsidRPr="00227230">
        <w:rPr>
          <w:iCs/>
          <w:color w:val="000000"/>
          <w:sz w:val="28"/>
          <w:szCs w:val="28"/>
        </w:rPr>
        <w:t>раздел</w:t>
      </w:r>
      <w:r w:rsidR="001A7526" w:rsidRPr="00227230">
        <w:rPr>
          <w:iCs/>
          <w:color w:val="000000"/>
          <w:sz w:val="28"/>
          <w:szCs w:val="28"/>
        </w:rPr>
        <w:t xml:space="preserve">. </w:t>
      </w:r>
      <w:r w:rsidR="00504D52" w:rsidRPr="00227230">
        <w:rPr>
          <w:iCs/>
          <w:color w:val="000000"/>
          <w:sz w:val="28"/>
          <w:szCs w:val="28"/>
        </w:rPr>
        <w:t>Компьютерные классы на тонких клиентах, использующие сервер терминалов выделены в отдельные сегменты сети.</w:t>
      </w:r>
    </w:p>
    <w:p w:rsidR="00542277" w:rsidRDefault="003738DD" w:rsidP="007C6555">
      <w:pPr>
        <w:pStyle w:val="normal"/>
        <w:widowControl w:val="0"/>
        <w:spacing w:before="0" w:beforeAutospacing="0" w:after="0" w:afterAutospacing="0" w:line="360" w:lineRule="auto"/>
        <w:jc w:val="center"/>
        <w:rPr>
          <w:rStyle w:val="a4"/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</w:rPr>
        <w:t xml:space="preserve"> </w:t>
      </w:r>
      <w:r w:rsidR="00542277" w:rsidRPr="00542277">
        <w:rPr>
          <w:rStyle w:val="a4"/>
          <w:i/>
          <w:iCs/>
          <w:color w:val="000000"/>
          <w:sz w:val="28"/>
          <w:szCs w:val="28"/>
          <w:lang w:val="uk-UA"/>
        </w:rPr>
        <w:t>Бібліографічні посилання</w:t>
      </w:r>
    </w:p>
    <w:p w:rsidR="00464944" w:rsidRPr="00464944" w:rsidRDefault="00A666FE" w:rsidP="00A666FE">
      <w:pPr>
        <w:pStyle w:val="normal"/>
        <w:widowControl w:val="0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b/>
          <w:lang w:val="uk-UA"/>
        </w:rPr>
        <w:t xml:space="preserve">1. </w:t>
      </w:r>
      <w:r w:rsidR="00464944" w:rsidRPr="007C6555">
        <w:rPr>
          <w:b/>
          <w:lang w:val="uk-UA"/>
        </w:rPr>
        <w:t>Лаврик С.М., Перекрест А.Л</w:t>
      </w:r>
      <w:r w:rsidR="00464944" w:rsidRPr="00464944">
        <w:rPr>
          <w:lang w:val="uk-UA"/>
        </w:rPr>
        <w:t>. Реалізація методів адміністрування, резервування і контролю комп'ютерних класів вищих учбових закладів //Вісник Кременчуцького держ</w:t>
      </w:r>
      <w:r w:rsidR="007C6555">
        <w:rPr>
          <w:lang w:val="uk-UA"/>
        </w:rPr>
        <w:t>.</w:t>
      </w:r>
      <w:r w:rsidR="00464944" w:rsidRPr="00464944">
        <w:rPr>
          <w:lang w:val="uk-UA"/>
        </w:rPr>
        <w:t xml:space="preserve"> унів</w:t>
      </w:r>
      <w:r w:rsidR="007C6555">
        <w:rPr>
          <w:lang w:val="uk-UA"/>
        </w:rPr>
        <w:t>.</w:t>
      </w:r>
      <w:r w:rsidR="00464944" w:rsidRPr="00464944">
        <w:rPr>
          <w:lang w:val="uk-UA"/>
        </w:rPr>
        <w:t xml:space="preserve"> </w:t>
      </w:r>
      <w:r w:rsidR="007C6555">
        <w:rPr>
          <w:lang w:val="uk-UA"/>
        </w:rPr>
        <w:t>ім.</w:t>
      </w:r>
      <w:r w:rsidR="00464944" w:rsidRPr="00464944">
        <w:rPr>
          <w:lang w:val="uk-UA"/>
        </w:rPr>
        <w:t xml:space="preserve"> М</w:t>
      </w:r>
      <w:r w:rsidR="007C6555">
        <w:rPr>
          <w:lang w:val="uk-UA"/>
        </w:rPr>
        <w:t>.</w:t>
      </w:r>
      <w:r w:rsidR="00464944" w:rsidRPr="00464944">
        <w:rPr>
          <w:lang w:val="uk-UA"/>
        </w:rPr>
        <w:t>Остроградського. –</w:t>
      </w:r>
      <w:r w:rsidR="00464944">
        <w:rPr>
          <w:lang w:val="uk-UA"/>
        </w:rPr>
        <w:t xml:space="preserve"> </w:t>
      </w:r>
      <w:r w:rsidR="00464944" w:rsidRPr="00464944">
        <w:rPr>
          <w:lang w:val="uk-UA"/>
        </w:rPr>
        <w:t>Кременчук: КДУ, 2010. – Вип. 3/2010 (62) ч</w:t>
      </w:r>
      <w:r w:rsidR="007C6555">
        <w:rPr>
          <w:lang w:val="uk-UA"/>
        </w:rPr>
        <w:t>.</w:t>
      </w:r>
      <w:r w:rsidR="00464944" w:rsidRPr="00464944">
        <w:rPr>
          <w:lang w:val="uk-UA"/>
        </w:rPr>
        <w:t xml:space="preserve"> 1. – 192 с.</w:t>
      </w:r>
    </w:p>
    <w:p w:rsidR="00464944" w:rsidRPr="00A666FE" w:rsidRDefault="00A666FE" w:rsidP="00A666FE">
      <w:pPr>
        <w:pStyle w:val="normal"/>
        <w:widowControl w:val="0"/>
        <w:spacing w:before="0" w:beforeAutospacing="0" w:after="0" w:afterAutospacing="0" w:line="360" w:lineRule="auto"/>
        <w:jc w:val="both"/>
      </w:pPr>
      <w:r w:rsidRPr="00A666FE">
        <w:rPr>
          <w:b/>
        </w:rPr>
        <w:t xml:space="preserve">2. </w:t>
      </w:r>
      <w:r w:rsidR="00464944" w:rsidRPr="00A666FE">
        <w:rPr>
          <w:b/>
        </w:rPr>
        <w:t>Копацкая М., Якимюк Ю., Дубинский А.</w:t>
      </w:r>
      <w:r w:rsidR="00464944" w:rsidRPr="00A666FE">
        <w:t xml:space="preserve"> Использование тонких клиентов в компьютерном классе кафедры медико-биологич</w:t>
      </w:r>
      <w:r>
        <w:t>еской физики и информатики ДГМА</w:t>
      </w:r>
      <w:r w:rsidR="00464944" w:rsidRPr="00A666FE">
        <w:t xml:space="preserve"> //Сб</w:t>
      </w:r>
      <w:r w:rsidRPr="00A666FE">
        <w:t>.</w:t>
      </w:r>
      <w:r>
        <w:t xml:space="preserve"> мат</w:t>
      </w:r>
      <w:r w:rsidRPr="00A666FE">
        <w:t>.</w:t>
      </w:r>
      <w:r w:rsidR="00464944" w:rsidRPr="00A666FE">
        <w:t xml:space="preserve"> кон</w:t>
      </w:r>
      <w:r>
        <w:t>ф</w:t>
      </w:r>
      <w:r w:rsidRPr="00A666FE">
        <w:t>.</w:t>
      </w:r>
      <w:r w:rsidR="00464944" w:rsidRPr="00A666FE">
        <w:t xml:space="preserve"> ИОН-2008</w:t>
      </w:r>
      <w:r>
        <w:t xml:space="preserve">, </w:t>
      </w:r>
      <w:r w:rsidRPr="00A666FE">
        <w:t>Том 1.</w:t>
      </w:r>
      <w:r>
        <w:t xml:space="preserve"> </w:t>
      </w:r>
      <w:r w:rsidRPr="00A666FE">
        <w:t>–</w:t>
      </w:r>
      <w:r w:rsidR="00464944" w:rsidRPr="00A666FE">
        <w:t xml:space="preserve"> Винница: ВНТУ, </w:t>
      </w:r>
      <w:r w:rsidRPr="00A666FE">
        <w:t>2008 – 345с.,</w:t>
      </w:r>
      <w:r w:rsidR="00464944" w:rsidRPr="00A666FE">
        <w:t xml:space="preserve"> с 138-139.</w:t>
      </w:r>
    </w:p>
    <w:sectPr w:rsidR="00464944" w:rsidRPr="00A666FE" w:rsidSect="0054227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42277"/>
    <w:rsid w:val="000F2D72"/>
    <w:rsid w:val="0018618A"/>
    <w:rsid w:val="001A7526"/>
    <w:rsid w:val="00227230"/>
    <w:rsid w:val="003738DD"/>
    <w:rsid w:val="00464944"/>
    <w:rsid w:val="00504D52"/>
    <w:rsid w:val="00542277"/>
    <w:rsid w:val="006451EC"/>
    <w:rsid w:val="007C6555"/>
    <w:rsid w:val="00A666FE"/>
    <w:rsid w:val="00CB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2277"/>
  </w:style>
  <w:style w:type="paragraph" w:customStyle="1" w:styleId="normal">
    <w:name w:val="normal"/>
    <w:basedOn w:val="a"/>
    <w:rsid w:val="0054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22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827AA-7EC7-422B-A0B8-9B118149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2012-11-12T11:51:00Z</cp:lastPrinted>
  <dcterms:created xsi:type="dcterms:W3CDTF">2012-11-12T12:01:00Z</dcterms:created>
  <dcterms:modified xsi:type="dcterms:W3CDTF">2012-11-12T12:01:00Z</dcterms:modified>
</cp:coreProperties>
</file>