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4583" w:rsidRDefault="00DB63D8" w:rsidP="00DB63D8">
      <w:pPr>
        <w:jc w:val="center"/>
      </w:pPr>
      <w:proofErr w:type="spellStart"/>
      <w:r>
        <w:t>Quiz</w:t>
      </w:r>
      <w:proofErr w:type="spellEnd"/>
      <w:r>
        <w:t xml:space="preserve"> 1</w:t>
      </w:r>
    </w:p>
    <w:p w:rsidR="00DB63D8" w:rsidRDefault="00DB63D8" w:rsidP="00DB63D8">
      <w:pPr>
        <w:jc w:val="center"/>
      </w:pPr>
      <w:r>
        <w:t>Cristian Méndez</w:t>
      </w:r>
    </w:p>
    <w:p w:rsidR="00DB63D8" w:rsidRDefault="00DB63D8" w:rsidP="00DB63D8">
      <w:r>
        <w:t>Contexto</w:t>
      </w:r>
    </w:p>
    <w:p w:rsidR="00DB63D8" w:rsidRDefault="00DB63D8" w:rsidP="00DB63D8">
      <w:r>
        <w:t xml:space="preserve">Crear un programa donde 2 tipos de figurar (cuadrados o círculos) se generen a partir de un archivo tipo TXT donde también se almacenan sus parámetros para su posterior dibujo. Deben moverse de forma vertical. Al llegar al borde del lienzo reaparecerán en el otro extremo del mismo. Si 2 figuras chocan, rebotaran en el sentido contrario. </w:t>
      </w:r>
      <w:r w:rsidR="00977494">
        <w:t>Si el usuario presiona alguna figura, esta deja de moverse.</w:t>
      </w:r>
    </w:p>
    <w:p w:rsidR="00977494" w:rsidRDefault="00977494" w:rsidP="00DB63D8">
      <w:r>
        <w:t xml:space="preserve">Si el usuario presiona el lienzo se crea una figura aleatoria entre cuadrado o circulo con posición, color y tamaño entre 30 </w:t>
      </w:r>
      <w:proofErr w:type="spellStart"/>
      <w:r>
        <w:t>px</w:t>
      </w:r>
      <w:proofErr w:type="spellEnd"/>
      <w:r>
        <w:t xml:space="preserve"> a 80 </w:t>
      </w:r>
      <w:proofErr w:type="spellStart"/>
      <w:r>
        <w:t>px</w:t>
      </w:r>
      <w:proofErr w:type="spellEnd"/>
      <w:r>
        <w:t xml:space="preserve"> de forma aleatoria.</w:t>
      </w:r>
    </w:p>
    <w:p w:rsidR="00DB63D8" w:rsidRDefault="000D4D0E" w:rsidP="00DB63D8">
      <w:r>
        <w:t>Entidades</w:t>
      </w:r>
    </w:p>
    <w:p w:rsidR="000D4D0E" w:rsidRDefault="000D4D0E" w:rsidP="000D4D0E">
      <w:pPr>
        <w:pStyle w:val="Prrafodelista"/>
        <w:numPr>
          <w:ilvl w:val="0"/>
          <w:numId w:val="1"/>
        </w:numPr>
      </w:pPr>
      <w:r>
        <w:t>El programa</w:t>
      </w:r>
    </w:p>
    <w:p w:rsidR="000D4D0E" w:rsidRDefault="000D4D0E" w:rsidP="000D4D0E">
      <w:pPr>
        <w:pStyle w:val="Prrafodelista"/>
        <w:numPr>
          <w:ilvl w:val="0"/>
          <w:numId w:val="1"/>
        </w:numPr>
      </w:pPr>
      <w:r>
        <w:t>Figura</w:t>
      </w:r>
    </w:p>
    <w:p w:rsidR="000D4D0E" w:rsidRDefault="000D4D0E" w:rsidP="000D4D0E">
      <w:pPr>
        <w:pStyle w:val="Prrafodelista"/>
        <w:numPr>
          <w:ilvl w:val="0"/>
          <w:numId w:val="1"/>
        </w:numPr>
      </w:pPr>
      <w:r>
        <w:t>Palabra</w:t>
      </w:r>
    </w:p>
    <w:p w:rsidR="00DB63D8" w:rsidRDefault="00DB63D8" w:rsidP="00DB63D8">
      <w:r>
        <w:t>Requerimientos funcionales</w:t>
      </w:r>
    </w:p>
    <w:tbl>
      <w:tblPr>
        <w:tblStyle w:val="Tablaconcuadrcula"/>
        <w:tblW w:w="0" w:type="auto"/>
        <w:tblLook w:val="04A0" w:firstRow="1" w:lastRow="0" w:firstColumn="1" w:lastColumn="0" w:noHBand="0" w:noVBand="1"/>
      </w:tblPr>
      <w:tblGrid>
        <w:gridCol w:w="2983"/>
        <w:gridCol w:w="5845"/>
      </w:tblGrid>
      <w:tr w:rsidR="00977494" w:rsidTr="00326F43">
        <w:tc>
          <w:tcPr>
            <w:tcW w:w="8926" w:type="dxa"/>
            <w:gridSpan w:val="2"/>
          </w:tcPr>
          <w:p w:rsidR="00977494" w:rsidRDefault="00977494" w:rsidP="00326F43">
            <w:pPr>
              <w:jc w:val="center"/>
            </w:pPr>
            <w:r w:rsidRPr="002D34F1">
              <w:rPr>
                <w:color w:val="44546A" w:themeColor="text2"/>
              </w:rPr>
              <w:t>RF</w:t>
            </w:r>
            <w:r>
              <w:rPr>
                <w:color w:val="44546A" w:themeColor="text2"/>
              </w:rPr>
              <w:t>1</w:t>
            </w:r>
          </w:p>
        </w:tc>
      </w:tr>
      <w:tr w:rsidR="00977494" w:rsidTr="00326F43">
        <w:tc>
          <w:tcPr>
            <w:tcW w:w="3006" w:type="dxa"/>
          </w:tcPr>
          <w:p w:rsidR="00977494" w:rsidRPr="002D34F1" w:rsidRDefault="00977494" w:rsidP="00326F43">
            <w:pPr>
              <w:rPr>
                <w:color w:val="44546A" w:themeColor="text2"/>
              </w:rPr>
            </w:pPr>
            <w:r w:rsidRPr="002D34F1">
              <w:rPr>
                <w:color w:val="44546A" w:themeColor="text2"/>
              </w:rPr>
              <w:t>Descripción</w:t>
            </w:r>
          </w:p>
        </w:tc>
        <w:tc>
          <w:tcPr>
            <w:tcW w:w="5920" w:type="dxa"/>
          </w:tcPr>
          <w:p w:rsidR="00977494" w:rsidRPr="002D34F1" w:rsidRDefault="00977494" w:rsidP="00DA1B49">
            <w:r>
              <w:t xml:space="preserve">El programa debe </w:t>
            </w:r>
            <w:r w:rsidR="00DA1B49">
              <w:t>generar una lista de palabras a partir del archivo TXT</w:t>
            </w:r>
          </w:p>
        </w:tc>
      </w:tr>
      <w:tr w:rsidR="00977494" w:rsidTr="00326F43">
        <w:tc>
          <w:tcPr>
            <w:tcW w:w="3006" w:type="dxa"/>
          </w:tcPr>
          <w:p w:rsidR="00977494" w:rsidRPr="002D34F1" w:rsidRDefault="00977494" w:rsidP="00326F43">
            <w:pPr>
              <w:rPr>
                <w:color w:val="44546A" w:themeColor="text2"/>
              </w:rPr>
            </w:pPr>
            <w:r w:rsidRPr="002D34F1">
              <w:rPr>
                <w:color w:val="44546A" w:themeColor="text2"/>
              </w:rPr>
              <w:t>Entradas</w:t>
            </w:r>
          </w:p>
        </w:tc>
        <w:tc>
          <w:tcPr>
            <w:tcW w:w="5920" w:type="dxa"/>
          </w:tcPr>
          <w:p w:rsidR="00977494" w:rsidRDefault="00DA1B49" w:rsidP="00326F43">
            <w:r>
              <w:t>Archivo TXT</w:t>
            </w:r>
          </w:p>
        </w:tc>
      </w:tr>
      <w:tr w:rsidR="00977494" w:rsidTr="00326F43">
        <w:tc>
          <w:tcPr>
            <w:tcW w:w="3006" w:type="dxa"/>
          </w:tcPr>
          <w:p w:rsidR="00977494" w:rsidRPr="002D34F1" w:rsidRDefault="00977494" w:rsidP="00326F43">
            <w:pPr>
              <w:rPr>
                <w:color w:val="44546A" w:themeColor="text2"/>
              </w:rPr>
            </w:pPr>
            <w:r w:rsidRPr="002D34F1">
              <w:rPr>
                <w:color w:val="44546A" w:themeColor="text2"/>
              </w:rPr>
              <w:t>Salidas</w:t>
            </w:r>
          </w:p>
        </w:tc>
        <w:tc>
          <w:tcPr>
            <w:tcW w:w="5920" w:type="dxa"/>
          </w:tcPr>
          <w:p w:rsidR="00977494" w:rsidRDefault="00DA1B49" w:rsidP="00326F43">
            <w:r>
              <w:t>Lista de palabras</w:t>
            </w:r>
          </w:p>
        </w:tc>
      </w:tr>
      <w:tr w:rsidR="00977494" w:rsidTr="00326F43">
        <w:tc>
          <w:tcPr>
            <w:tcW w:w="3006" w:type="dxa"/>
          </w:tcPr>
          <w:p w:rsidR="00977494" w:rsidRPr="002D34F1" w:rsidRDefault="00977494" w:rsidP="00326F43">
            <w:pPr>
              <w:rPr>
                <w:color w:val="44546A" w:themeColor="text2"/>
              </w:rPr>
            </w:pPr>
            <w:r w:rsidRPr="002D34F1">
              <w:rPr>
                <w:color w:val="44546A" w:themeColor="text2"/>
              </w:rPr>
              <w:t>Precondición</w:t>
            </w:r>
          </w:p>
        </w:tc>
        <w:tc>
          <w:tcPr>
            <w:tcW w:w="5920" w:type="dxa"/>
          </w:tcPr>
          <w:p w:rsidR="00977494" w:rsidRDefault="00DA1B49" w:rsidP="00326F43">
            <w:r>
              <w:t>El archivo TXT debe existir en el computador</w:t>
            </w:r>
          </w:p>
        </w:tc>
      </w:tr>
      <w:tr w:rsidR="00977494" w:rsidTr="00326F43">
        <w:tc>
          <w:tcPr>
            <w:tcW w:w="3006" w:type="dxa"/>
          </w:tcPr>
          <w:p w:rsidR="00977494" w:rsidRPr="002D34F1" w:rsidRDefault="00977494" w:rsidP="00326F43">
            <w:pPr>
              <w:rPr>
                <w:color w:val="44546A" w:themeColor="text2"/>
              </w:rPr>
            </w:pPr>
            <w:r w:rsidRPr="002D34F1">
              <w:rPr>
                <w:color w:val="44546A" w:themeColor="text2"/>
              </w:rPr>
              <w:t>Postcondición</w:t>
            </w:r>
          </w:p>
        </w:tc>
        <w:tc>
          <w:tcPr>
            <w:tcW w:w="5920" w:type="dxa"/>
          </w:tcPr>
          <w:p w:rsidR="00977494" w:rsidRDefault="00977494" w:rsidP="00326F43">
            <w:r>
              <w:t>-</w:t>
            </w:r>
          </w:p>
        </w:tc>
      </w:tr>
    </w:tbl>
    <w:p w:rsidR="00DB63D8" w:rsidRDefault="00DB63D8" w:rsidP="00977494">
      <w:pPr>
        <w:jc w:val="both"/>
      </w:pPr>
    </w:p>
    <w:tbl>
      <w:tblPr>
        <w:tblStyle w:val="Tablaconcuadrcula"/>
        <w:tblW w:w="0" w:type="auto"/>
        <w:tblLook w:val="04A0" w:firstRow="1" w:lastRow="0" w:firstColumn="1" w:lastColumn="0" w:noHBand="0" w:noVBand="1"/>
      </w:tblPr>
      <w:tblGrid>
        <w:gridCol w:w="2983"/>
        <w:gridCol w:w="5845"/>
      </w:tblGrid>
      <w:tr w:rsidR="00DA1B49" w:rsidTr="00326F43">
        <w:tc>
          <w:tcPr>
            <w:tcW w:w="8926" w:type="dxa"/>
            <w:gridSpan w:val="2"/>
          </w:tcPr>
          <w:p w:rsidR="00DA1B49" w:rsidRDefault="00DA1B49" w:rsidP="00326F43">
            <w:pPr>
              <w:jc w:val="center"/>
            </w:pPr>
            <w:r w:rsidRPr="002D34F1">
              <w:rPr>
                <w:color w:val="44546A" w:themeColor="text2"/>
              </w:rPr>
              <w:t>RF</w:t>
            </w:r>
            <w:r>
              <w:rPr>
                <w:color w:val="44546A" w:themeColor="text2"/>
              </w:rPr>
              <w:t>2</w:t>
            </w:r>
          </w:p>
        </w:tc>
      </w:tr>
      <w:tr w:rsidR="00DA1B49" w:rsidTr="00326F43">
        <w:tc>
          <w:tcPr>
            <w:tcW w:w="3006" w:type="dxa"/>
          </w:tcPr>
          <w:p w:rsidR="00DA1B49" w:rsidRPr="002D34F1" w:rsidRDefault="00DA1B49" w:rsidP="00326F43">
            <w:pPr>
              <w:rPr>
                <w:color w:val="44546A" w:themeColor="text2"/>
              </w:rPr>
            </w:pPr>
            <w:r w:rsidRPr="002D34F1">
              <w:rPr>
                <w:color w:val="44546A" w:themeColor="text2"/>
              </w:rPr>
              <w:t>Descripción</w:t>
            </w:r>
          </w:p>
        </w:tc>
        <w:tc>
          <w:tcPr>
            <w:tcW w:w="5920" w:type="dxa"/>
          </w:tcPr>
          <w:p w:rsidR="00DA1B49" w:rsidRPr="002D34F1" w:rsidRDefault="00DA1B49" w:rsidP="00326F43">
            <w:r>
              <w:t xml:space="preserve">El programa </w:t>
            </w:r>
            <w:r>
              <w:t xml:space="preserve">debe crear objetos a </w:t>
            </w:r>
            <w:r>
              <w:t>partir de la lista de palabras</w:t>
            </w:r>
          </w:p>
        </w:tc>
      </w:tr>
      <w:tr w:rsidR="00DA1B49" w:rsidTr="00326F43">
        <w:tc>
          <w:tcPr>
            <w:tcW w:w="3006" w:type="dxa"/>
          </w:tcPr>
          <w:p w:rsidR="00DA1B49" w:rsidRPr="002D34F1" w:rsidRDefault="00DA1B49" w:rsidP="00326F43">
            <w:pPr>
              <w:rPr>
                <w:color w:val="44546A" w:themeColor="text2"/>
              </w:rPr>
            </w:pPr>
            <w:r w:rsidRPr="002D34F1">
              <w:rPr>
                <w:color w:val="44546A" w:themeColor="text2"/>
              </w:rPr>
              <w:t>Entradas</w:t>
            </w:r>
          </w:p>
        </w:tc>
        <w:tc>
          <w:tcPr>
            <w:tcW w:w="5920" w:type="dxa"/>
          </w:tcPr>
          <w:p w:rsidR="00DA1B49" w:rsidRDefault="00DA1B49" w:rsidP="00326F43">
            <w:r>
              <w:t>Palabras especificas del archivo TXT</w:t>
            </w:r>
          </w:p>
        </w:tc>
      </w:tr>
      <w:tr w:rsidR="00DA1B49" w:rsidTr="00326F43">
        <w:tc>
          <w:tcPr>
            <w:tcW w:w="3006" w:type="dxa"/>
          </w:tcPr>
          <w:p w:rsidR="00DA1B49" w:rsidRPr="002D34F1" w:rsidRDefault="00DA1B49" w:rsidP="00326F43">
            <w:pPr>
              <w:rPr>
                <w:color w:val="44546A" w:themeColor="text2"/>
              </w:rPr>
            </w:pPr>
            <w:r w:rsidRPr="002D34F1">
              <w:rPr>
                <w:color w:val="44546A" w:themeColor="text2"/>
              </w:rPr>
              <w:t>Salidas</w:t>
            </w:r>
          </w:p>
        </w:tc>
        <w:tc>
          <w:tcPr>
            <w:tcW w:w="5920" w:type="dxa"/>
          </w:tcPr>
          <w:p w:rsidR="00DA1B49" w:rsidRPr="00C800E6" w:rsidRDefault="00DA1B49" w:rsidP="00326F43">
            <w:r>
              <w:t xml:space="preserve">Los objetos </w:t>
            </w:r>
            <w:r>
              <w:t>pintados</w:t>
            </w:r>
          </w:p>
        </w:tc>
      </w:tr>
      <w:tr w:rsidR="00DA1B49" w:rsidTr="00326F43">
        <w:tc>
          <w:tcPr>
            <w:tcW w:w="3006" w:type="dxa"/>
          </w:tcPr>
          <w:p w:rsidR="00DA1B49" w:rsidRPr="002D34F1" w:rsidRDefault="00DA1B49" w:rsidP="00326F43">
            <w:pPr>
              <w:rPr>
                <w:color w:val="44546A" w:themeColor="text2"/>
              </w:rPr>
            </w:pPr>
            <w:r w:rsidRPr="002D34F1">
              <w:rPr>
                <w:color w:val="44546A" w:themeColor="text2"/>
              </w:rPr>
              <w:t>Precondición</w:t>
            </w:r>
          </w:p>
        </w:tc>
        <w:tc>
          <w:tcPr>
            <w:tcW w:w="5920" w:type="dxa"/>
          </w:tcPr>
          <w:p w:rsidR="00DA1B49" w:rsidRDefault="00DA1B49" w:rsidP="00326F43">
            <w:r>
              <w:t>El archivo TXT debe existir en el computador</w:t>
            </w:r>
          </w:p>
        </w:tc>
      </w:tr>
      <w:tr w:rsidR="00DA1B49" w:rsidTr="00326F43">
        <w:tc>
          <w:tcPr>
            <w:tcW w:w="3006" w:type="dxa"/>
          </w:tcPr>
          <w:p w:rsidR="00DA1B49" w:rsidRPr="002D34F1" w:rsidRDefault="00DA1B49" w:rsidP="00326F43">
            <w:pPr>
              <w:rPr>
                <w:color w:val="44546A" w:themeColor="text2"/>
              </w:rPr>
            </w:pPr>
            <w:r w:rsidRPr="002D34F1">
              <w:rPr>
                <w:color w:val="44546A" w:themeColor="text2"/>
              </w:rPr>
              <w:t>Postcondición</w:t>
            </w:r>
          </w:p>
        </w:tc>
        <w:tc>
          <w:tcPr>
            <w:tcW w:w="5920" w:type="dxa"/>
          </w:tcPr>
          <w:p w:rsidR="00DA1B49" w:rsidRDefault="00DA1B49" w:rsidP="00326F43">
            <w:r>
              <w:t>-</w:t>
            </w:r>
          </w:p>
        </w:tc>
      </w:tr>
    </w:tbl>
    <w:p w:rsidR="00DB63D8" w:rsidRDefault="00DB63D8" w:rsidP="00DB63D8">
      <w:pPr>
        <w:jc w:val="center"/>
      </w:pPr>
    </w:p>
    <w:tbl>
      <w:tblPr>
        <w:tblStyle w:val="Tablaconcuadrcula"/>
        <w:tblW w:w="0" w:type="auto"/>
        <w:tblLook w:val="04A0" w:firstRow="1" w:lastRow="0" w:firstColumn="1" w:lastColumn="0" w:noHBand="0" w:noVBand="1"/>
      </w:tblPr>
      <w:tblGrid>
        <w:gridCol w:w="2982"/>
        <w:gridCol w:w="5846"/>
      </w:tblGrid>
      <w:tr w:rsidR="00DA1B49" w:rsidTr="00DA1B49">
        <w:tc>
          <w:tcPr>
            <w:tcW w:w="8828" w:type="dxa"/>
            <w:gridSpan w:val="2"/>
          </w:tcPr>
          <w:p w:rsidR="00DA1B49" w:rsidRDefault="00DA1B49" w:rsidP="00326F43">
            <w:pPr>
              <w:jc w:val="center"/>
            </w:pPr>
            <w:r w:rsidRPr="002D34F1">
              <w:rPr>
                <w:color w:val="44546A" w:themeColor="text2"/>
              </w:rPr>
              <w:t>RF</w:t>
            </w:r>
            <w:r>
              <w:rPr>
                <w:color w:val="44546A" w:themeColor="text2"/>
              </w:rPr>
              <w:t>3</w:t>
            </w:r>
          </w:p>
        </w:tc>
      </w:tr>
      <w:tr w:rsidR="00DA1B49" w:rsidTr="00DA1B49">
        <w:tc>
          <w:tcPr>
            <w:tcW w:w="2982" w:type="dxa"/>
          </w:tcPr>
          <w:p w:rsidR="00DA1B49" w:rsidRPr="002D34F1" w:rsidRDefault="00DA1B49" w:rsidP="00326F43">
            <w:pPr>
              <w:rPr>
                <w:color w:val="44546A" w:themeColor="text2"/>
              </w:rPr>
            </w:pPr>
            <w:r w:rsidRPr="002D34F1">
              <w:rPr>
                <w:color w:val="44546A" w:themeColor="text2"/>
              </w:rPr>
              <w:t>Descripción</w:t>
            </w:r>
          </w:p>
        </w:tc>
        <w:tc>
          <w:tcPr>
            <w:tcW w:w="5846" w:type="dxa"/>
          </w:tcPr>
          <w:p w:rsidR="00DA1B49" w:rsidRPr="002D34F1" w:rsidRDefault="00DA1B49" w:rsidP="00DA1B49">
            <w:r>
              <w:t xml:space="preserve">El programa debe crear objetos </w:t>
            </w:r>
            <w:r>
              <w:t>que se muevan verticalmente</w:t>
            </w:r>
          </w:p>
        </w:tc>
      </w:tr>
      <w:tr w:rsidR="00DA1B49" w:rsidTr="00DA1B49">
        <w:tc>
          <w:tcPr>
            <w:tcW w:w="2982" w:type="dxa"/>
          </w:tcPr>
          <w:p w:rsidR="00DA1B49" w:rsidRPr="002D34F1" w:rsidRDefault="00DA1B49" w:rsidP="00DA1B49">
            <w:pPr>
              <w:rPr>
                <w:color w:val="44546A" w:themeColor="text2"/>
              </w:rPr>
            </w:pPr>
            <w:r w:rsidRPr="002D34F1">
              <w:rPr>
                <w:color w:val="44546A" w:themeColor="text2"/>
              </w:rPr>
              <w:t>Entradas</w:t>
            </w:r>
          </w:p>
        </w:tc>
        <w:tc>
          <w:tcPr>
            <w:tcW w:w="5846" w:type="dxa"/>
          </w:tcPr>
          <w:p w:rsidR="00DA1B49" w:rsidRPr="00C800E6" w:rsidRDefault="00DA1B49" w:rsidP="00DA1B49">
            <w:r>
              <w:t>Los objetos pintados</w:t>
            </w:r>
          </w:p>
        </w:tc>
      </w:tr>
      <w:tr w:rsidR="00DA1B49" w:rsidTr="00DA1B49">
        <w:tc>
          <w:tcPr>
            <w:tcW w:w="2982" w:type="dxa"/>
          </w:tcPr>
          <w:p w:rsidR="00DA1B49" w:rsidRPr="002D34F1" w:rsidRDefault="00DA1B49" w:rsidP="00DA1B49">
            <w:pPr>
              <w:rPr>
                <w:color w:val="44546A" w:themeColor="text2"/>
              </w:rPr>
            </w:pPr>
            <w:r w:rsidRPr="002D34F1">
              <w:rPr>
                <w:color w:val="44546A" w:themeColor="text2"/>
              </w:rPr>
              <w:t>Salidas</w:t>
            </w:r>
          </w:p>
        </w:tc>
        <w:tc>
          <w:tcPr>
            <w:tcW w:w="5846" w:type="dxa"/>
          </w:tcPr>
          <w:p w:rsidR="00DA1B49" w:rsidRPr="00C800E6" w:rsidRDefault="0069688A" w:rsidP="00DA1B49">
            <w:r>
              <w:t>El movimiento vertical de los objetos</w:t>
            </w:r>
          </w:p>
        </w:tc>
      </w:tr>
      <w:tr w:rsidR="00DA1B49" w:rsidTr="00DA1B49">
        <w:tc>
          <w:tcPr>
            <w:tcW w:w="2982" w:type="dxa"/>
          </w:tcPr>
          <w:p w:rsidR="00DA1B49" w:rsidRPr="002D34F1" w:rsidRDefault="00DA1B49" w:rsidP="00DA1B49">
            <w:pPr>
              <w:rPr>
                <w:color w:val="44546A" w:themeColor="text2"/>
              </w:rPr>
            </w:pPr>
            <w:r w:rsidRPr="002D34F1">
              <w:rPr>
                <w:color w:val="44546A" w:themeColor="text2"/>
              </w:rPr>
              <w:t>Precondición</w:t>
            </w:r>
          </w:p>
        </w:tc>
        <w:tc>
          <w:tcPr>
            <w:tcW w:w="5846" w:type="dxa"/>
          </w:tcPr>
          <w:p w:rsidR="00DA1B49" w:rsidRDefault="0069688A" w:rsidP="00DA1B49">
            <w:r>
              <w:t>-</w:t>
            </w:r>
          </w:p>
        </w:tc>
      </w:tr>
      <w:tr w:rsidR="00DA1B49" w:rsidTr="00DA1B49">
        <w:tc>
          <w:tcPr>
            <w:tcW w:w="2982" w:type="dxa"/>
          </w:tcPr>
          <w:p w:rsidR="00DA1B49" w:rsidRPr="002D34F1" w:rsidRDefault="00DA1B49" w:rsidP="00DA1B49">
            <w:pPr>
              <w:rPr>
                <w:color w:val="44546A" w:themeColor="text2"/>
              </w:rPr>
            </w:pPr>
            <w:r w:rsidRPr="002D34F1">
              <w:rPr>
                <w:color w:val="44546A" w:themeColor="text2"/>
              </w:rPr>
              <w:t>Postcondición</w:t>
            </w:r>
          </w:p>
        </w:tc>
        <w:tc>
          <w:tcPr>
            <w:tcW w:w="5846" w:type="dxa"/>
          </w:tcPr>
          <w:p w:rsidR="00DA1B49" w:rsidRDefault="00DA1B49" w:rsidP="00DA1B49">
            <w:r>
              <w:t>-</w:t>
            </w:r>
          </w:p>
        </w:tc>
      </w:tr>
    </w:tbl>
    <w:p w:rsidR="00DA1B49" w:rsidRDefault="00DA1B49" w:rsidP="00DB63D8">
      <w:pPr>
        <w:jc w:val="center"/>
      </w:pPr>
    </w:p>
    <w:tbl>
      <w:tblPr>
        <w:tblStyle w:val="Tablaconcuadrcula"/>
        <w:tblW w:w="0" w:type="auto"/>
        <w:tblLook w:val="04A0" w:firstRow="1" w:lastRow="0" w:firstColumn="1" w:lastColumn="0" w:noHBand="0" w:noVBand="1"/>
      </w:tblPr>
      <w:tblGrid>
        <w:gridCol w:w="2982"/>
        <w:gridCol w:w="5846"/>
      </w:tblGrid>
      <w:tr w:rsidR="0069688A" w:rsidTr="00326F43">
        <w:tc>
          <w:tcPr>
            <w:tcW w:w="8828" w:type="dxa"/>
            <w:gridSpan w:val="2"/>
          </w:tcPr>
          <w:p w:rsidR="0069688A" w:rsidRDefault="0069688A" w:rsidP="00326F43">
            <w:pPr>
              <w:jc w:val="center"/>
            </w:pPr>
            <w:r w:rsidRPr="002D34F1">
              <w:rPr>
                <w:color w:val="44546A" w:themeColor="text2"/>
              </w:rPr>
              <w:t>RF</w:t>
            </w:r>
            <w:r>
              <w:rPr>
                <w:color w:val="44546A" w:themeColor="text2"/>
              </w:rPr>
              <w:t>4</w:t>
            </w:r>
          </w:p>
        </w:tc>
      </w:tr>
      <w:tr w:rsidR="0069688A" w:rsidTr="00326F43">
        <w:tc>
          <w:tcPr>
            <w:tcW w:w="2982" w:type="dxa"/>
          </w:tcPr>
          <w:p w:rsidR="0069688A" w:rsidRPr="002D34F1" w:rsidRDefault="0069688A" w:rsidP="00326F43">
            <w:pPr>
              <w:rPr>
                <w:color w:val="44546A" w:themeColor="text2"/>
              </w:rPr>
            </w:pPr>
            <w:r w:rsidRPr="002D34F1">
              <w:rPr>
                <w:color w:val="44546A" w:themeColor="text2"/>
              </w:rPr>
              <w:lastRenderedPageBreak/>
              <w:t>Descripción</w:t>
            </w:r>
          </w:p>
        </w:tc>
        <w:tc>
          <w:tcPr>
            <w:tcW w:w="5846" w:type="dxa"/>
          </w:tcPr>
          <w:p w:rsidR="0069688A" w:rsidRPr="002D34F1" w:rsidRDefault="0069688A" w:rsidP="0069688A">
            <w:r>
              <w:t>Los objetos deben reaparecer en el extremo contrario del lienzo al alcanzar un borde del mismo</w:t>
            </w:r>
          </w:p>
        </w:tc>
      </w:tr>
      <w:tr w:rsidR="0069688A" w:rsidTr="00326F43">
        <w:tc>
          <w:tcPr>
            <w:tcW w:w="2982" w:type="dxa"/>
          </w:tcPr>
          <w:p w:rsidR="0069688A" w:rsidRPr="002D34F1" w:rsidRDefault="0069688A" w:rsidP="00326F43">
            <w:pPr>
              <w:rPr>
                <w:color w:val="44546A" w:themeColor="text2"/>
              </w:rPr>
            </w:pPr>
            <w:r w:rsidRPr="002D34F1">
              <w:rPr>
                <w:color w:val="44546A" w:themeColor="text2"/>
              </w:rPr>
              <w:t>Entradas</w:t>
            </w:r>
          </w:p>
        </w:tc>
        <w:tc>
          <w:tcPr>
            <w:tcW w:w="5846" w:type="dxa"/>
          </w:tcPr>
          <w:p w:rsidR="0069688A" w:rsidRPr="00C800E6" w:rsidRDefault="0069688A" w:rsidP="00326F43">
            <w:r>
              <w:t>Los objetos pintados y moviéndose</w:t>
            </w:r>
          </w:p>
        </w:tc>
      </w:tr>
      <w:tr w:rsidR="0069688A" w:rsidTr="00326F43">
        <w:tc>
          <w:tcPr>
            <w:tcW w:w="2982" w:type="dxa"/>
          </w:tcPr>
          <w:p w:rsidR="0069688A" w:rsidRPr="002D34F1" w:rsidRDefault="0069688A" w:rsidP="00326F43">
            <w:pPr>
              <w:rPr>
                <w:color w:val="44546A" w:themeColor="text2"/>
              </w:rPr>
            </w:pPr>
            <w:r w:rsidRPr="002D34F1">
              <w:rPr>
                <w:color w:val="44546A" w:themeColor="text2"/>
              </w:rPr>
              <w:t>Salidas</w:t>
            </w:r>
          </w:p>
        </w:tc>
        <w:tc>
          <w:tcPr>
            <w:tcW w:w="5846" w:type="dxa"/>
          </w:tcPr>
          <w:p w:rsidR="0069688A" w:rsidRPr="00C800E6" w:rsidRDefault="0069688A" w:rsidP="00326F43">
            <w:r>
              <w:t>Los objetos reaparecen al extremo contrario del lienzo</w:t>
            </w:r>
          </w:p>
        </w:tc>
      </w:tr>
      <w:tr w:rsidR="0069688A" w:rsidTr="00326F43">
        <w:tc>
          <w:tcPr>
            <w:tcW w:w="2982" w:type="dxa"/>
          </w:tcPr>
          <w:p w:rsidR="0069688A" w:rsidRPr="002D34F1" w:rsidRDefault="0069688A" w:rsidP="00326F43">
            <w:pPr>
              <w:rPr>
                <w:color w:val="44546A" w:themeColor="text2"/>
              </w:rPr>
            </w:pPr>
            <w:r w:rsidRPr="002D34F1">
              <w:rPr>
                <w:color w:val="44546A" w:themeColor="text2"/>
              </w:rPr>
              <w:t>Precondición</w:t>
            </w:r>
          </w:p>
        </w:tc>
        <w:tc>
          <w:tcPr>
            <w:tcW w:w="5846" w:type="dxa"/>
          </w:tcPr>
          <w:p w:rsidR="0069688A" w:rsidRDefault="0069688A" w:rsidP="00326F43">
            <w:r>
              <w:t>Los objetos deben haber alcanzado algún borde del lienzo</w:t>
            </w:r>
          </w:p>
        </w:tc>
      </w:tr>
      <w:tr w:rsidR="0069688A" w:rsidTr="00326F43">
        <w:tc>
          <w:tcPr>
            <w:tcW w:w="2982" w:type="dxa"/>
          </w:tcPr>
          <w:p w:rsidR="0069688A" w:rsidRPr="002D34F1" w:rsidRDefault="0069688A" w:rsidP="00326F43">
            <w:pPr>
              <w:rPr>
                <w:color w:val="44546A" w:themeColor="text2"/>
              </w:rPr>
            </w:pPr>
            <w:r w:rsidRPr="002D34F1">
              <w:rPr>
                <w:color w:val="44546A" w:themeColor="text2"/>
              </w:rPr>
              <w:t>Postcondición</w:t>
            </w:r>
          </w:p>
        </w:tc>
        <w:tc>
          <w:tcPr>
            <w:tcW w:w="5846" w:type="dxa"/>
          </w:tcPr>
          <w:p w:rsidR="0069688A" w:rsidRDefault="0069688A" w:rsidP="00326F43">
            <w:r>
              <w:t>-</w:t>
            </w:r>
          </w:p>
        </w:tc>
      </w:tr>
    </w:tbl>
    <w:p w:rsidR="0069688A" w:rsidRDefault="0069688A" w:rsidP="00DB63D8">
      <w:pPr>
        <w:jc w:val="center"/>
      </w:pPr>
    </w:p>
    <w:tbl>
      <w:tblPr>
        <w:tblStyle w:val="Tablaconcuadrcula"/>
        <w:tblW w:w="0" w:type="auto"/>
        <w:tblLook w:val="04A0" w:firstRow="1" w:lastRow="0" w:firstColumn="1" w:lastColumn="0" w:noHBand="0" w:noVBand="1"/>
      </w:tblPr>
      <w:tblGrid>
        <w:gridCol w:w="2982"/>
        <w:gridCol w:w="5846"/>
      </w:tblGrid>
      <w:tr w:rsidR="0069688A" w:rsidTr="00326F43">
        <w:tc>
          <w:tcPr>
            <w:tcW w:w="8828" w:type="dxa"/>
            <w:gridSpan w:val="2"/>
          </w:tcPr>
          <w:p w:rsidR="0069688A" w:rsidRDefault="0069688A" w:rsidP="00326F43">
            <w:pPr>
              <w:jc w:val="center"/>
            </w:pPr>
            <w:r w:rsidRPr="002D34F1">
              <w:rPr>
                <w:color w:val="44546A" w:themeColor="text2"/>
              </w:rPr>
              <w:t>RF</w:t>
            </w:r>
            <w:r>
              <w:rPr>
                <w:color w:val="44546A" w:themeColor="text2"/>
              </w:rPr>
              <w:t>5</w:t>
            </w:r>
          </w:p>
        </w:tc>
      </w:tr>
      <w:tr w:rsidR="0069688A" w:rsidTr="00326F43">
        <w:tc>
          <w:tcPr>
            <w:tcW w:w="2982" w:type="dxa"/>
          </w:tcPr>
          <w:p w:rsidR="0069688A" w:rsidRPr="002D34F1" w:rsidRDefault="0069688A" w:rsidP="00326F43">
            <w:pPr>
              <w:rPr>
                <w:color w:val="44546A" w:themeColor="text2"/>
              </w:rPr>
            </w:pPr>
            <w:r w:rsidRPr="002D34F1">
              <w:rPr>
                <w:color w:val="44546A" w:themeColor="text2"/>
              </w:rPr>
              <w:t>Descripción</w:t>
            </w:r>
          </w:p>
        </w:tc>
        <w:tc>
          <w:tcPr>
            <w:tcW w:w="5846" w:type="dxa"/>
          </w:tcPr>
          <w:p w:rsidR="0069688A" w:rsidRPr="002D34F1" w:rsidRDefault="0069688A" w:rsidP="0069688A">
            <w:r>
              <w:t xml:space="preserve">Los </w:t>
            </w:r>
            <w:r>
              <w:t>objetos rebotan en el sentido contrario al colisionar con otro objeto</w:t>
            </w:r>
          </w:p>
        </w:tc>
      </w:tr>
      <w:tr w:rsidR="0069688A" w:rsidTr="00326F43">
        <w:tc>
          <w:tcPr>
            <w:tcW w:w="2982" w:type="dxa"/>
          </w:tcPr>
          <w:p w:rsidR="0069688A" w:rsidRPr="002D34F1" w:rsidRDefault="0069688A" w:rsidP="00326F43">
            <w:pPr>
              <w:rPr>
                <w:color w:val="44546A" w:themeColor="text2"/>
              </w:rPr>
            </w:pPr>
            <w:r w:rsidRPr="002D34F1">
              <w:rPr>
                <w:color w:val="44546A" w:themeColor="text2"/>
              </w:rPr>
              <w:t>Entradas</w:t>
            </w:r>
          </w:p>
        </w:tc>
        <w:tc>
          <w:tcPr>
            <w:tcW w:w="5846" w:type="dxa"/>
          </w:tcPr>
          <w:p w:rsidR="0069688A" w:rsidRPr="00C800E6" w:rsidRDefault="0069688A" w:rsidP="0069688A">
            <w:r>
              <w:t xml:space="preserve">Los objetos </w:t>
            </w:r>
            <w:r>
              <w:t>se tocan</w:t>
            </w:r>
          </w:p>
        </w:tc>
      </w:tr>
      <w:tr w:rsidR="0069688A" w:rsidTr="00326F43">
        <w:tc>
          <w:tcPr>
            <w:tcW w:w="2982" w:type="dxa"/>
          </w:tcPr>
          <w:p w:rsidR="0069688A" w:rsidRPr="002D34F1" w:rsidRDefault="0069688A" w:rsidP="00326F43">
            <w:pPr>
              <w:rPr>
                <w:color w:val="44546A" w:themeColor="text2"/>
              </w:rPr>
            </w:pPr>
            <w:r w:rsidRPr="002D34F1">
              <w:rPr>
                <w:color w:val="44546A" w:themeColor="text2"/>
              </w:rPr>
              <w:t>Salidas</w:t>
            </w:r>
          </w:p>
        </w:tc>
        <w:tc>
          <w:tcPr>
            <w:tcW w:w="5846" w:type="dxa"/>
          </w:tcPr>
          <w:p w:rsidR="0069688A" w:rsidRPr="00C800E6" w:rsidRDefault="0069688A" w:rsidP="0069688A">
            <w:r>
              <w:t xml:space="preserve">Los objetos </w:t>
            </w:r>
            <w:r>
              <w:t>rebotan en direcciones contrarias</w:t>
            </w:r>
          </w:p>
        </w:tc>
      </w:tr>
      <w:tr w:rsidR="0069688A" w:rsidTr="00326F43">
        <w:tc>
          <w:tcPr>
            <w:tcW w:w="2982" w:type="dxa"/>
          </w:tcPr>
          <w:p w:rsidR="0069688A" w:rsidRPr="002D34F1" w:rsidRDefault="0069688A" w:rsidP="00326F43">
            <w:pPr>
              <w:rPr>
                <w:color w:val="44546A" w:themeColor="text2"/>
              </w:rPr>
            </w:pPr>
            <w:r w:rsidRPr="002D34F1">
              <w:rPr>
                <w:color w:val="44546A" w:themeColor="text2"/>
              </w:rPr>
              <w:t>Precondición</w:t>
            </w:r>
          </w:p>
        </w:tc>
        <w:tc>
          <w:tcPr>
            <w:tcW w:w="5846" w:type="dxa"/>
          </w:tcPr>
          <w:p w:rsidR="0069688A" w:rsidRDefault="0069688A" w:rsidP="00326F43">
            <w:r>
              <w:t>-</w:t>
            </w:r>
          </w:p>
        </w:tc>
      </w:tr>
      <w:tr w:rsidR="0069688A" w:rsidTr="00326F43">
        <w:tc>
          <w:tcPr>
            <w:tcW w:w="2982" w:type="dxa"/>
          </w:tcPr>
          <w:p w:rsidR="0069688A" w:rsidRPr="002D34F1" w:rsidRDefault="0069688A" w:rsidP="00326F43">
            <w:pPr>
              <w:rPr>
                <w:color w:val="44546A" w:themeColor="text2"/>
              </w:rPr>
            </w:pPr>
            <w:r w:rsidRPr="002D34F1">
              <w:rPr>
                <w:color w:val="44546A" w:themeColor="text2"/>
              </w:rPr>
              <w:t>Postcondición</w:t>
            </w:r>
          </w:p>
        </w:tc>
        <w:tc>
          <w:tcPr>
            <w:tcW w:w="5846" w:type="dxa"/>
          </w:tcPr>
          <w:p w:rsidR="0069688A" w:rsidRDefault="0069688A" w:rsidP="00326F43">
            <w:r>
              <w:t>-</w:t>
            </w:r>
          </w:p>
        </w:tc>
      </w:tr>
    </w:tbl>
    <w:p w:rsidR="0069688A" w:rsidRDefault="0069688A" w:rsidP="00DB63D8">
      <w:pPr>
        <w:jc w:val="center"/>
      </w:pPr>
    </w:p>
    <w:tbl>
      <w:tblPr>
        <w:tblStyle w:val="Tablaconcuadrcula"/>
        <w:tblW w:w="0" w:type="auto"/>
        <w:tblLook w:val="04A0" w:firstRow="1" w:lastRow="0" w:firstColumn="1" w:lastColumn="0" w:noHBand="0" w:noVBand="1"/>
      </w:tblPr>
      <w:tblGrid>
        <w:gridCol w:w="2982"/>
        <w:gridCol w:w="5846"/>
      </w:tblGrid>
      <w:tr w:rsidR="0069688A" w:rsidTr="00326F43">
        <w:tc>
          <w:tcPr>
            <w:tcW w:w="8828" w:type="dxa"/>
            <w:gridSpan w:val="2"/>
          </w:tcPr>
          <w:p w:rsidR="0069688A" w:rsidRDefault="0069688A" w:rsidP="00326F43">
            <w:pPr>
              <w:jc w:val="center"/>
            </w:pPr>
            <w:r w:rsidRPr="002D34F1">
              <w:rPr>
                <w:color w:val="44546A" w:themeColor="text2"/>
              </w:rPr>
              <w:t>RF</w:t>
            </w:r>
            <w:r>
              <w:rPr>
                <w:color w:val="44546A" w:themeColor="text2"/>
              </w:rPr>
              <w:t>6</w:t>
            </w:r>
          </w:p>
        </w:tc>
      </w:tr>
      <w:tr w:rsidR="0069688A" w:rsidTr="00326F43">
        <w:tc>
          <w:tcPr>
            <w:tcW w:w="2982" w:type="dxa"/>
          </w:tcPr>
          <w:p w:rsidR="0069688A" w:rsidRPr="002D34F1" w:rsidRDefault="0069688A" w:rsidP="00326F43">
            <w:pPr>
              <w:rPr>
                <w:color w:val="44546A" w:themeColor="text2"/>
              </w:rPr>
            </w:pPr>
            <w:r w:rsidRPr="002D34F1">
              <w:rPr>
                <w:color w:val="44546A" w:themeColor="text2"/>
              </w:rPr>
              <w:t>Descripción</w:t>
            </w:r>
          </w:p>
        </w:tc>
        <w:tc>
          <w:tcPr>
            <w:tcW w:w="5846" w:type="dxa"/>
          </w:tcPr>
          <w:p w:rsidR="0069688A" w:rsidRPr="002D34F1" w:rsidRDefault="0069688A" w:rsidP="0069688A">
            <w:r>
              <w:t>El programa debe detener el movimiento de los objetos si el usuario presiona sobre alguno de ellos</w:t>
            </w:r>
          </w:p>
        </w:tc>
      </w:tr>
      <w:tr w:rsidR="0069688A" w:rsidTr="00326F43">
        <w:tc>
          <w:tcPr>
            <w:tcW w:w="2982" w:type="dxa"/>
          </w:tcPr>
          <w:p w:rsidR="0069688A" w:rsidRPr="002D34F1" w:rsidRDefault="0069688A" w:rsidP="00326F43">
            <w:pPr>
              <w:rPr>
                <w:color w:val="44546A" w:themeColor="text2"/>
              </w:rPr>
            </w:pPr>
            <w:r w:rsidRPr="002D34F1">
              <w:rPr>
                <w:color w:val="44546A" w:themeColor="text2"/>
              </w:rPr>
              <w:t>Entradas</w:t>
            </w:r>
          </w:p>
        </w:tc>
        <w:tc>
          <w:tcPr>
            <w:tcW w:w="5846" w:type="dxa"/>
          </w:tcPr>
          <w:p w:rsidR="0069688A" w:rsidRPr="00C800E6" w:rsidRDefault="000D4D0E" w:rsidP="00326F43">
            <w:r>
              <w:t>Toque del usuario sobre algún objeto</w:t>
            </w:r>
          </w:p>
        </w:tc>
      </w:tr>
      <w:tr w:rsidR="0069688A" w:rsidTr="00326F43">
        <w:tc>
          <w:tcPr>
            <w:tcW w:w="2982" w:type="dxa"/>
          </w:tcPr>
          <w:p w:rsidR="0069688A" w:rsidRPr="002D34F1" w:rsidRDefault="0069688A" w:rsidP="00326F43">
            <w:pPr>
              <w:rPr>
                <w:color w:val="44546A" w:themeColor="text2"/>
              </w:rPr>
            </w:pPr>
            <w:r w:rsidRPr="002D34F1">
              <w:rPr>
                <w:color w:val="44546A" w:themeColor="text2"/>
              </w:rPr>
              <w:t>Salidas</w:t>
            </w:r>
          </w:p>
        </w:tc>
        <w:tc>
          <w:tcPr>
            <w:tcW w:w="5846" w:type="dxa"/>
          </w:tcPr>
          <w:p w:rsidR="0069688A" w:rsidRPr="00C800E6" w:rsidRDefault="000D4D0E" w:rsidP="00326F43">
            <w:r>
              <w:t>El objeto se detiene</w:t>
            </w:r>
          </w:p>
        </w:tc>
      </w:tr>
      <w:tr w:rsidR="0069688A" w:rsidTr="00326F43">
        <w:tc>
          <w:tcPr>
            <w:tcW w:w="2982" w:type="dxa"/>
          </w:tcPr>
          <w:p w:rsidR="0069688A" w:rsidRPr="002D34F1" w:rsidRDefault="0069688A" w:rsidP="00326F43">
            <w:pPr>
              <w:rPr>
                <w:color w:val="44546A" w:themeColor="text2"/>
              </w:rPr>
            </w:pPr>
            <w:r w:rsidRPr="002D34F1">
              <w:rPr>
                <w:color w:val="44546A" w:themeColor="text2"/>
              </w:rPr>
              <w:t>Precondición</w:t>
            </w:r>
          </w:p>
        </w:tc>
        <w:tc>
          <w:tcPr>
            <w:tcW w:w="5846" w:type="dxa"/>
          </w:tcPr>
          <w:p w:rsidR="0069688A" w:rsidRDefault="0069688A" w:rsidP="00326F43">
            <w:r>
              <w:t>-</w:t>
            </w:r>
          </w:p>
        </w:tc>
      </w:tr>
      <w:tr w:rsidR="0069688A" w:rsidTr="00326F43">
        <w:tc>
          <w:tcPr>
            <w:tcW w:w="2982" w:type="dxa"/>
          </w:tcPr>
          <w:p w:rsidR="0069688A" w:rsidRPr="002D34F1" w:rsidRDefault="0069688A" w:rsidP="00326F43">
            <w:pPr>
              <w:rPr>
                <w:color w:val="44546A" w:themeColor="text2"/>
              </w:rPr>
            </w:pPr>
            <w:r w:rsidRPr="002D34F1">
              <w:rPr>
                <w:color w:val="44546A" w:themeColor="text2"/>
              </w:rPr>
              <w:t>Postcondición</w:t>
            </w:r>
          </w:p>
        </w:tc>
        <w:tc>
          <w:tcPr>
            <w:tcW w:w="5846" w:type="dxa"/>
          </w:tcPr>
          <w:p w:rsidR="0069688A" w:rsidRDefault="0069688A" w:rsidP="00326F43">
            <w:r>
              <w:t>-</w:t>
            </w:r>
          </w:p>
        </w:tc>
      </w:tr>
    </w:tbl>
    <w:p w:rsidR="0069688A" w:rsidRDefault="0069688A" w:rsidP="00DB63D8">
      <w:pPr>
        <w:jc w:val="center"/>
      </w:pPr>
    </w:p>
    <w:tbl>
      <w:tblPr>
        <w:tblStyle w:val="Tablaconcuadrcula"/>
        <w:tblW w:w="0" w:type="auto"/>
        <w:tblLook w:val="04A0" w:firstRow="1" w:lastRow="0" w:firstColumn="1" w:lastColumn="0" w:noHBand="0" w:noVBand="1"/>
      </w:tblPr>
      <w:tblGrid>
        <w:gridCol w:w="2982"/>
        <w:gridCol w:w="5846"/>
      </w:tblGrid>
      <w:tr w:rsidR="000D4D0E" w:rsidTr="00326F43">
        <w:tc>
          <w:tcPr>
            <w:tcW w:w="8828" w:type="dxa"/>
            <w:gridSpan w:val="2"/>
          </w:tcPr>
          <w:p w:rsidR="000D4D0E" w:rsidRPr="000D4D0E" w:rsidRDefault="000D4D0E" w:rsidP="00326F43">
            <w:pPr>
              <w:jc w:val="center"/>
              <w:rPr>
                <w:u w:val="single"/>
              </w:rPr>
            </w:pPr>
            <w:r w:rsidRPr="002D34F1">
              <w:rPr>
                <w:color w:val="44546A" w:themeColor="text2"/>
              </w:rPr>
              <w:t>RF</w:t>
            </w:r>
            <w:r>
              <w:rPr>
                <w:color w:val="44546A" w:themeColor="text2"/>
              </w:rPr>
              <w:t>7</w:t>
            </w:r>
          </w:p>
        </w:tc>
      </w:tr>
      <w:tr w:rsidR="000D4D0E" w:rsidTr="00326F43">
        <w:tc>
          <w:tcPr>
            <w:tcW w:w="2982" w:type="dxa"/>
          </w:tcPr>
          <w:p w:rsidR="000D4D0E" w:rsidRPr="002D34F1" w:rsidRDefault="000D4D0E" w:rsidP="00326F43">
            <w:pPr>
              <w:rPr>
                <w:color w:val="44546A" w:themeColor="text2"/>
              </w:rPr>
            </w:pPr>
            <w:r w:rsidRPr="002D34F1">
              <w:rPr>
                <w:color w:val="44546A" w:themeColor="text2"/>
              </w:rPr>
              <w:t>Descripción</w:t>
            </w:r>
          </w:p>
        </w:tc>
        <w:tc>
          <w:tcPr>
            <w:tcW w:w="5846" w:type="dxa"/>
          </w:tcPr>
          <w:p w:rsidR="000D4D0E" w:rsidRPr="002D34F1" w:rsidRDefault="000D4D0E" w:rsidP="000D4D0E">
            <w:r>
              <w:t xml:space="preserve">El programa debe </w:t>
            </w:r>
            <w:r>
              <w:t>generar figuras aleatorias al presionar el lienzo</w:t>
            </w:r>
          </w:p>
        </w:tc>
      </w:tr>
      <w:tr w:rsidR="000D4D0E" w:rsidTr="00326F43">
        <w:tc>
          <w:tcPr>
            <w:tcW w:w="2982" w:type="dxa"/>
          </w:tcPr>
          <w:p w:rsidR="000D4D0E" w:rsidRPr="002D34F1" w:rsidRDefault="000D4D0E" w:rsidP="00326F43">
            <w:pPr>
              <w:rPr>
                <w:color w:val="44546A" w:themeColor="text2"/>
              </w:rPr>
            </w:pPr>
            <w:r w:rsidRPr="002D34F1">
              <w:rPr>
                <w:color w:val="44546A" w:themeColor="text2"/>
              </w:rPr>
              <w:t>Entradas</w:t>
            </w:r>
          </w:p>
        </w:tc>
        <w:tc>
          <w:tcPr>
            <w:tcW w:w="5846" w:type="dxa"/>
          </w:tcPr>
          <w:p w:rsidR="000D4D0E" w:rsidRPr="00C800E6" w:rsidRDefault="000D4D0E" w:rsidP="00326F43">
            <w:r>
              <w:t xml:space="preserve">Toque del usuario sobre </w:t>
            </w:r>
            <w:r>
              <w:t>el lienzo</w:t>
            </w:r>
          </w:p>
        </w:tc>
      </w:tr>
      <w:tr w:rsidR="000D4D0E" w:rsidTr="00326F43">
        <w:tc>
          <w:tcPr>
            <w:tcW w:w="2982" w:type="dxa"/>
          </w:tcPr>
          <w:p w:rsidR="000D4D0E" w:rsidRPr="002D34F1" w:rsidRDefault="000D4D0E" w:rsidP="00326F43">
            <w:pPr>
              <w:rPr>
                <w:color w:val="44546A" w:themeColor="text2"/>
              </w:rPr>
            </w:pPr>
            <w:r w:rsidRPr="002D34F1">
              <w:rPr>
                <w:color w:val="44546A" w:themeColor="text2"/>
              </w:rPr>
              <w:t>Salidas</w:t>
            </w:r>
          </w:p>
        </w:tc>
        <w:tc>
          <w:tcPr>
            <w:tcW w:w="5846" w:type="dxa"/>
          </w:tcPr>
          <w:p w:rsidR="000D4D0E" w:rsidRPr="00C800E6" w:rsidRDefault="000D4D0E" w:rsidP="000D4D0E">
            <w:r>
              <w:t xml:space="preserve">El objeto </w:t>
            </w:r>
            <w:r>
              <w:t xml:space="preserve">aleatorio se crea con posición, color y tamaño aleatorio (entre 30 </w:t>
            </w:r>
            <w:proofErr w:type="spellStart"/>
            <w:r>
              <w:t>px</w:t>
            </w:r>
            <w:proofErr w:type="spellEnd"/>
            <w:r>
              <w:t xml:space="preserve"> y 80 </w:t>
            </w:r>
            <w:proofErr w:type="spellStart"/>
            <w:r>
              <w:t>px</w:t>
            </w:r>
            <w:proofErr w:type="spellEnd"/>
            <w:r>
              <w:t>).</w:t>
            </w:r>
          </w:p>
        </w:tc>
      </w:tr>
      <w:tr w:rsidR="000D4D0E" w:rsidTr="00326F43">
        <w:tc>
          <w:tcPr>
            <w:tcW w:w="2982" w:type="dxa"/>
          </w:tcPr>
          <w:p w:rsidR="000D4D0E" w:rsidRPr="002D34F1" w:rsidRDefault="000D4D0E" w:rsidP="00326F43">
            <w:pPr>
              <w:rPr>
                <w:color w:val="44546A" w:themeColor="text2"/>
              </w:rPr>
            </w:pPr>
            <w:r w:rsidRPr="002D34F1">
              <w:rPr>
                <w:color w:val="44546A" w:themeColor="text2"/>
              </w:rPr>
              <w:t>Precondición</w:t>
            </w:r>
          </w:p>
        </w:tc>
        <w:tc>
          <w:tcPr>
            <w:tcW w:w="5846" w:type="dxa"/>
          </w:tcPr>
          <w:p w:rsidR="000D4D0E" w:rsidRDefault="000D4D0E" w:rsidP="00326F43">
            <w:r>
              <w:t>-</w:t>
            </w:r>
          </w:p>
        </w:tc>
      </w:tr>
      <w:tr w:rsidR="000D4D0E" w:rsidTr="00326F43">
        <w:tc>
          <w:tcPr>
            <w:tcW w:w="2982" w:type="dxa"/>
          </w:tcPr>
          <w:p w:rsidR="000D4D0E" w:rsidRPr="002D34F1" w:rsidRDefault="000D4D0E" w:rsidP="00326F43">
            <w:pPr>
              <w:rPr>
                <w:color w:val="44546A" w:themeColor="text2"/>
              </w:rPr>
            </w:pPr>
            <w:r w:rsidRPr="002D34F1">
              <w:rPr>
                <w:color w:val="44546A" w:themeColor="text2"/>
              </w:rPr>
              <w:t>Postcondición</w:t>
            </w:r>
          </w:p>
        </w:tc>
        <w:tc>
          <w:tcPr>
            <w:tcW w:w="5846" w:type="dxa"/>
          </w:tcPr>
          <w:p w:rsidR="000D4D0E" w:rsidRDefault="000D4D0E" w:rsidP="00326F43">
            <w:r>
              <w:t>-</w:t>
            </w:r>
          </w:p>
        </w:tc>
      </w:tr>
    </w:tbl>
    <w:p w:rsidR="000D4D0E" w:rsidRDefault="000D4D0E" w:rsidP="00DB63D8">
      <w:pPr>
        <w:jc w:val="center"/>
      </w:pPr>
    </w:p>
    <w:p w:rsidR="000D4D0E" w:rsidRDefault="000D4D0E" w:rsidP="000D4D0E">
      <w:r>
        <w:t>Requerimientos no funcionales</w:t>
      </w:r>
    </w:p>
    <w:p w:rsidR="000D4D0E" w:rsidRDefault="000D4D0E" w:rsidP="000D4D0E">
      <w:r>
        <w:t>Los elementos aleatorios producidos al tocar el lienzo deberían rebotar en los bordes del lienzo</w:t>
      </w:r>
      <w:r w:rsidR="00522EF1">
        <w:t>.</w:t>
      </w:r>
      <w:bookmarkStart w:id="0" w:name="_GoBack"/>
      <w:bookmarkEnd w:id="0"/>
    </w:p>
    <w:p w:rsidR="000D4D0E" w:rsidRDefault="000D4D0E" w:rsidP="000D4D0E">
      <w:r>
        <w:t xml:space="preserve">Los elementos aleatorios producidos al tocar el lienzo deben detenerse si se da </w:t>
      </w:r>
      <w:proofErr w:type="spellStart"/>
      <w:r>
        <w:t>click</w:t>
      </w:r>
      <w:proofErr w:type="spellEnd"/>
      <w:r>
        <w:t xml:space="preserve"> encima de ellos</w:t>
      </w:r>
      <w:r w:rsidR="00522EF1">
        <w:t>.</w:t>
      </w:r>
    </w:p>
    <w:sectPr w:rsidR="000D4D0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2A7522"/>
    <w:multiLevelType w:val="hybridMultilevel"/>
    <w:tmpl w:val="2B86015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63D8"/>
    <w:rsid w:val="000D4D0E"/>
    <w:rsid w:val="001C4583"/>
    <w:rsid w:val="00522EF1"/>
    <w:rsid w:val="0069688A"/>
    <w:rsid w:val="00977494"/>
    <w:rsid w:val="0098295F"/>
    <w:rsid w:val="00DA1B49"/>
    <w:rsid w:val="00DB63D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7EF564"/>
  <w15:chartTrackingRefBased/>
  <w15:docId w15:val="{CA2CFB51-47AE-4AF1-AEDB-88EA0CD255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977494"/>
    <w:pPr>
      <w:spacing w:after="0" w:line="240" w:lineRule="auto"/>
    </w:pPr>
    <w:rPr>
      <w:rFonts w:ascii="Arial" w:eastAsia="Arial" w:hAnsi="Arial" w:cs="Arial"/>
      <w:lang w:val="es-419" w:eastAsia="es-C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0D4D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2</Pages>
  <Words>390</Words>
  <Characters>2145</Characters>
  <Application>Microsoft Office Word</Application>
  <DocSecurity>0</DocSecurity>
  <Lines>17</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dc:creator>
  <cp:keywords/>
  <dc:description/>
  <cp:lastModifiedBy>Cristian</cp:lastModifiedBy>
  <cp:revision>2</cp:revision>
  <dcterms:created xsi:type="dcterms:W3CDTF">2020-10-10T02:17:00Z</dcterms:created>
  <dcterms:modified xsi:type="dcterms:W3CDTF">2020-10-10T04:04:00Z</dcterms:modified>
</cp:coreProperties>
</file>