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62D" w:rsidRDefault="0043062D" w:rsidP="0043062D">
      <w:pPr>
        <w:rPr>
          <w:rFonts w:ascii="Calibri" w:hAnsi="Calibri" w:cs="Calibri"/>
          <w:color w:val="000000"/>
        </w:rPr>
      </w:pPr>
    </w:p>
    <w:p w:rsidR="0043062D" w:rsidRPr="0043062D" w:rsidRDefault="0043062D" w:rsidP="0043062D">
      <w:pPr>
        <w:rPr>
          <w:rFonts w:ascii="Calibri" w:hAnsi="Calibri" w:cs="Calibri"/>
          <w:b/>
          <w:sz w:val="32"/>
        </w:rPr>
      </w:pPr>
      <w:r w:rsidRPr="0043062D">
        <w:rPr>
          <w:rFonts w:ascii="Calibri" w:hAnsi="Calibri" w:cs="Calibri"/>
          <w:b/>
          <w:color w:val="000000"/>
          <w:sz w:val="32"/>
        </w:rPr>
        <w:t>Advanced Encryption Mail Attachment Communication Alert System</w:t>
      </w:r>
    </w:p>
    <w:p w:rsidR="0043062D" w:rsidRDefault="0043062D" w:rsidP="00DF223D">
      <w:pPr>
        <w:spacing w:line="360" w:lineRule="auto"/>
        <w:jc w:val="both"/>
        <w:rPr>
          <w:b/>
          <w:sz w:val="28"/>
          <w:szCs w:val="28"/>
        </w:rPr>
      </w:pPr>
    </w:p>
    <w:p w:rsidR="0043062D" w:rsidRDefault="00DF223D" w:rsidP="0043062D">
      <w:pPr>
        <w:spacing w:line="360" w:lineRule="auto"/>
        <w:jc w:val="both"/>
        <w:rPr>
          <w:b/>
          <w:sz w:val="28"/>
          <w:szCs w:val="28"/>
        </w:rPr>
      </w:pPr>
      <w:r w:rsidRPr="00DF223D">
        <w:rPr>
          <w:b/>
          <w:sz w:val="28"/>
          <w:szCs w:val="28"/>
        </w:rPr>
        <w:t>Introduction</w:t>
      </w:r>
    </w:p>
    <w:p w:rsidR="00DF223D" w:rsidRPr="0043062D" w:rsidRDefault="00EB4779" w:rsidP="00EB4779">
      <w:pPr>
        <w:spacing w:line="360" w:lineRule="auto"/>
        <w:jc w:val="both"/>
        <w:rPr>
          <w:b/>
          <w:sz w:val="28"/>
          <w:szCs w:val="28"/>
        </w:rPr>
      </w:pPr>
      <w:r w:rsidRPr="0043062D">
        <w:rPr>
          <w:b/>
        </w:rPr>
        <w:t>“</w:t>
      </w:r>
      <w:proofErr w:type="gramStart"/>
      <w:r w:rsidR="0043062D" w:rsidRPr="0043062D">
        <w:rPr>
          <w:rFonts w:ascii="Calibri" w:hAnsi="Calibri" w:cs="Calibri"/>
          <w:color w:val="000000"/>
        </w:rPr>
        <w:t>advanced</w:t>
      </w:r>
      <w:proofErr w:type="gramEnd"/>
      <w:r w:rsidR="0043062D" w:rsidRPr="0043062D">
        <w:rPr>
          <w:rFonts w:ascii="Calibri" w:hAnsi="Calibri" w:cs="Calibri"/>
          <w:color w:val="000000"/>
        </w:rPr>
        <w:t xml:space="preserve"> encryption mail attachment communication alert system</w:t>
      </w:r>
      <w:r w:rsidRPr="00EB4779">
        <w:rPr>
          <w:b/>
        </w:rPr>
        <w:t>”</w:t>
      </w:r>
      <w:r w:rsidR="00DF223D" w:rsidRPr="00EB4779">
        <w:t xml:space="preserve"> is the Process of following path and function performed by receiver on the received Mail. It basically allows the sender to be aware of where, when and how this mail reaches the client and what the receiver does with this mail. Many Existing mail clients provide very fundamental features such as Reading, Forwarding, moving, deleting, etc. But most of them do not provide a proof for having read the mail, security features such as block forwarding, </w:t>
      </w:r>
      <w:proofErr w:type="gramStart"/>
      <w:r w:rsidR="00DF223D" w:rsidRPr="00EB4779">
        <w:t>retracting,</w:t>
      </w:r>
      <w:proofErr w:type="gramEnd"/>
      <w:r w:rsidR="00DF223D" w:rsidRPr="00EB4779">
        <w:t xml:space="preserve"> block printing and saving, etc. The aforementioned issues are resolved by this multi-functional email tracking system. The development of this system serves the secured way of mailing. The tracking and notification feature is aimed at providing a proof of reading mail which hardly any mail service provides. The Notification Messages can be sent to either sender’s mail Id or if given to the sender’s mobile phone. The retractable mails are aimed at providing a means by which sender can delete a particular mail even after sending it. This is used when a person sends a mail to wrong mail id. The block backup feature provides a means of preventing printing, saving and copying the mail contents. This can be used for secured mails that are not intended for manipulation. Then self Destructible mail is also a similar security add-on, but in a different context. This feature aims at preventing achieving of the mails in the receivers mailbox </w:t>
      </w:r>
      <w:r w:rsidRPr="00EB4779">
        <w:t>folders. Finally</w:t>
      </w:r>
      <w:r w:rsidR="00DF223D" w:rsidRPr="00EB4779">
        <w:t xml:space="preserve"> the block forwarding feature is a worthy alternative for mail encryption. Encryption is mainly done to prevent access from undesired </w:t>
      </w:r>
      <w:proofErr w:type="gramStart"/>
      <w:r w:rsidR="00DF223D" w:rsidRPr="00EB4779">
        <w:t>users</w:t>
      </w:r>
      <w:proofErr w:type="gramEnd"/>
      <w:r w:rsidR="00DF223D" w:rsidRPr="00EB4779">
        <w:t xml:space="preserve"> .In the same way this feature prevents unintended users from viewing the mail.  The working style of the whole system is abstract to the end user and provides a feature rich secured way of mailing.</w:t>
      </w:r>
    </w:p>
    <w:p w:rsidR="00DF223D" w:rsidRPr="00EB4779" w:rsidRDefault="00DF223D" w:rsidP="00DF223D">
      <w:pPr>
        <w:spacing w:line="360" w:lineRule="auto"/>
        <w:ind w:firstLine="720"/>
        <w:jc w:val="both"/>
      </w:pPr>
    </w:p>
    <w:p w:rsidR="00DF223D" w:rsidRPr="00EB4779"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spacing w:line="360" w:lineRule="auto"/>
        <w:ind w:firstLine="720"/>
        <w:jc w:val="both"/>
      </w:pPr>
    </w:p>
    <w:p w:rsidR="00DF223D" w:rsidRDefault="00DF223D" w:rsidP="00DF223D">
      <w:pPr>
        <w:rPr>
          <w:b/>
          <w:bCs/>
          <w:sz w:val="28"/>
          <w:szCs w:val="28"/>
        </w:rPr>
      </w:pPr>
      <w:r w:rsidRPr="00522C0E">
        <w:rPr>
          <w:b/>
          <w:bCs/>
          <w:sz w:val="28"/>
          <w:szCs w:val="28"/>
        </w:rPr>
        <w:t>EXISTING SYSTEM:</w:t>
      </w:r>
    </w:p>
    <w:p w:rsidR="00DF223D" w:rsidRDefault="00DF223D" w:rsidP="00DF223D">
      <w:pPr>
        <w:rPr>
          <w:b/>
          <w:bCs/>
          <w:sz w:val="28"/>
          <w:szCs w:val="28"/>
        </w:rPr>
      </w:pPr>
    </w:p>
    <w:p w:rsidR="00DF223D" w:rsidRPr="00FC768E" w:rsidRDefault="00DF223D" w:rsidP="00DF223D">
      <w:pPr>
        <w:spacing w:line="360" w:lineRule="auto"/>
        <w:ind w:firstLine="720"/>
        <w:jc w:val="both"/>
      </w:pPr>
      <w:r>
        <w:t>In Existing System, if we send a mail to wrong Person then we can’t rectify that mail. The wrong Person will get the mail. Then he gets your E-mail Id also. So there is no proof for your Email Id. There is a chance to the wrong person will hack your mail id and he also sends unwanted mails and messages to your mail Id</w:t>
      </w:r>
    </w:p>
    <w:p w:rsidR="00DF223D" w:rsidRPr="00FC768E" w:rsidRDefault="00DF223D" w:rsidP="00DF223D">
      <w:pPr>
        <w:spacing w:line="360" w:lineRule="auto"/>
      </w:pPr>
    </w:p>
    <w:p w:rsidR="00DF223D" w:rsidRPr="00602C11" w:rsidRDefault="00DF223D" w:rsidP="00DF223D">
      <w:pPr>
        <w:rPr>
          <w:b/>
          <w:bCs/>
          <w:sz w:val="28"/>
          <w:szCs w:val="28"/>
        </w:rPr>
      </w:pPr>
      <w:r w:rsidRPr="00602C11">
        <w:rPr>
          <w:b/>
          <w:bCs/>
          <w:sz w:val="28"/>
          <w:szCs w:val="28"/>
        </w:rPr>
        <w:t>PROPOSED SYSTEM:</w:t>
      </w:r>
    </w:p>
    <w:p w:rsidR="00DF223D" w:rsidRDefault="00DF223D" w:rsidP="00DF223D">
      <w:pPr>
        <w:spacing w:line="360" w:lineRule="auto"/>
        <w:jc w:val="both"/>
      </w:pPr>
      <w:r>
        <w:t xml:space="preserve"> </w:t>
      </w:r>
    </w:p>
    <w:p w:rsidR="00DF223D" w:rsidRPr="00D6477D" w:rsidRDefault="00DF223D" w:rsidP="00DF223D">
      <w:pPr>
        <w:spacing w:line="360" w:lineRule="auto"/>
        <w:jc w:val="both"/>
        <w:rPr>
          <w:b/>
        </w:rPr>
      </w:pPr>
      <w:r>
        <w:t xml:space="preserve">This project gives more security to your E-mail. If we send a mail to wrong Person, we can delete that E-mail before the unwanted person read the E-mail. Some of the security options are applied to our E-mail. So our E-mail is send to the right person with full security options. There </w:t>
      </w:r>
      <w:proofErr w:type="gramStart"/>
      <w:r>
        <w:t>is  no</w:t>
      </w:r>
      <w:proofErr w:type="gramEnd"/>
      <w:r>
        <w:t xml:space="preserve"> chance to hack your E-mail and protect from unauthorized persons.</w:t>
      </w:r>
    </w:p>
    <w:p w:rsidR="00DF223D" w:rsidRDefault="00DF223D" w:rsidP="00DF223D">
      <w:pPr>
        <w:spacing w:line="360" w:lineRule="auto"/>
        <w:ind w:firstLine="720"/>
        <w:jc w:val="both"/>
      </w:pPr>
    </w:p>
    <w:p w:rsidR="00DF223D" w:rsidRPr="00522C0E" w:rsidRDefault="00DF223D" w:rsidP="00DF223D">
      <w:pPr>
        <w:rPr>
          <w:bCs/>
          <w:sz w:val="28"/>
          <w:szCs w:val="28"/>
        </w:rPr>
      </w:pPr>
      <w:r w:rsidRPr="00522C0E">
        <w:rPr>
          <w:b/>
          <w:sz w:val="28"/>
          <w:szCs w:val="28"/>
        </w:rPr>
        <w:t>MODULES DESCRIPTION</w:t>
      </w:r>
    </w:p>
    <w:p w:rsidR="00DF223D" w:rsidRDefault="00DF223D" w:rsidP="00DF223D">
      <w:pPr>
        <w:pStyle w:val="NormalJustified"/>
        <w:rPr>
          <w:rFonts w:ascii="Times New Roman" w:hAnsi="Times New Roman" w:cs="Times New Roman"/>
          <w:b/>
        </w:rPr>
      </w:pPr>
    </w:p>
    <w:p w:rsidR="00DF223D" w:rsidRPr="00D6477D" w:rsidRDefault="00DF223D" w:rsidP="00DF223D">
      <w:pPr>
        <w:spacing w:line="360" w:lineRule="auto"/>
        <w:jc w:val="both"/>
        <w:rPr>
          <w:b/>
        </w:rPr>
      </w:pPr>
      <w:r w:rsidRPr="00D6477D">
        <w:rPr>
          <w:b/>
        </w:rPr>
        <w:t>AUTHENTICATION:</w:t>
      </w:r>
    </w:p>
    <w:p w:rsidR="00DF223D" w:rsidRDefault="00DF223D" w:rsidP="00DF223D">
      <w:pPr>
        <w:spacing w:line="360" w:lineRule="auto"/>
        <w:ind w:firstLine="720"/>
        <w:jc w:val="both"/>
      </w:pPr>
      <w:r w:rsidRPr="00D6477D">
        <w:t xml:space="preserve">User goes through a registration </w:t>
      </w:r>
      <w:proofErr w:type="gramStart"/>
      <w:r w:rsidRPr="00D6477D">
        <w:t>process,</w:t>
      </w:r>
      <w:proofErr w:type="gramEnd"/>
      <w:r w:rsidRPr="00D6477D">
        <w:t xml:space="preserve"> his </w:t>
      </w:r>
      <w:r w:rsidR="00EB4779" w:rsidRPr="00D6477D">
        <w:t>profile details</w:t>
      </w:r>
      <w:r w:rsidRPr="00D6477D">
        <w:t xml:space="preserve"> are stored for giving information to such as Name, Address, Mobile no, Mail id</w:t>
      </w:r>
      <w:r w:rsidR="00EB4779" w:rsidRPr="00D6477D">
        <w:t>, DOB,</w:t>
      </w:r>
      <w:r w:rsidRPr="00D6477D">
        <w:t xml:space="preserve"> Father name, User name, Password. To provided user name and password</w:t>
      </w:r>
      <w:r w:rsidR="00EB4779" w:rsidRPr="00D6477D">
        <w:t> facility</w:t>
      </w:r>
      <w:r w:rsidRPr="00D6477D">
        <w:t xml:space="preserve"> and</w:t>
      </w:r>
      <w:r w:rsidR="00EB4779" w:rsidRPr="00D6477D">
        <w:t> credentials</w:t>
      </w:r>
      <w:r w:rsidRPr="00D6477D">
        <w:t xml:space="preserve"> should be checked properly at the time of login.</w:t>
      </w:r>
    </w:p>
    <w:p w:rsidR="00DF223D" w:rsidRPr="00D6477D" w:rsidRDefault="00DF223D" w:rsidP="00DF223D">
      <w:pPr>
        <w:spacing w:line="360" w:lineRule="auto"/>
        <w:ind w:firstLine="720"/>
        <w:jc w:val="both"/>
      </w:pPr>
    </w:p>
    <w:p w:rsidR="00DF223D" w:rsidRPr="00D6477D" w:rsidRDefault="00DF223D" w:rsidP="00DF223D">
      <w:pPr>
        <w:spacing w:line="360" w:lineRule="auto"/>
        <w:jc w:val="both"/>
        <w:rPr>
          <w:b/>
        </w:rPr>
      </w:pPr>
      <w:r w:rsidRPr="00D6477D">
        <w:rPr>
          <w:b/>
        </w:rPr>
        <w:t>TRACKING AND NOTIFICATION:</w:t>
      </w:r>
    </w:p>
    <w:p w:rsidR="00DF223D" w:rsidRDefault="00DF223D" w:rsidP="00DF223D">
      <w:pPr>
        <w:spacing w:line="360" w:lineRule="auto"/>
        <w:ind w:firstLine="720"/>
        <w:jc w:val="both"/>
      </w:pPr>
      <w:r w:rsidRPr="00D6477D">
        <w:t xml:space="preserve">The tracking and notification Module is used </w:t>
      </w:r>
      <w:r w:rsidR="00EB4779" w:rsidRPr="00D6477D">
        <w:t>to provide a</w:t>
      </w:r>
      <w:r w:rsidRPr="00D6477D">
        <w:t xml:space="preserve"> proof of reading the received mails. The Notification Messages can be sent to receiver’s mail Id while composing messages and also sent to sender’s mail Id while reading received mails.</w:t>
      </w:r>
    </w:p>
    <w:p w:rsidR="00DF223D" w:rsidRPr="00D6477D" w:rsidRDefault="00DF223D" w:rsidP="00DF223D">
      <w:pPr>
        <w:spacing w:line="360" w:lineRule="auto"/>
        <w:ind w:firstLine="720"/>
        <w:jc w:val="both"/>
      </w:pPr>
    </w:p>
    <w:p w:rsidR="00DF223D" w:rsidRPr="00D6477D" w:rsidRDefault="00DF223D" w:rsidP="00DF223D">
      <w:pPr>
        <w:spacing w:line="360" w:lineRule="auto"/>
        <w:jc w:val="both"/>
        <w:rPr>
          <w:b/>
        </w:rPr>
      </w:pPr>
      <w:r w:rsidRPr="00D6477D">
        <w:rPr>
          <w:b/>
        </w:rPr>
        <w:t>ADMIN:</w:t>
      </w:r>
    </w:p>
    <w:p w:rsidR="00DF223D" w:rsidRDefault="00DF223D" w:rsidP="00DF223D">
      <w:pPr>
        <w:spacing w:line="360" w:lineRule="auto"/>
        <w:ind w:firstLine="720"/>
        <w:jc w:val="both"/>
      </w:pPr>
      <w:r w:rsidRPr="00D6477D">
        <w:lastRenderedPageBreak/>
        <w:t xml:space="preserve">The Administration </w:t>
      </w:r>
      <w:r w:rsidR="00EB4779" w:rsidRPr="00D6477D">
        <w:t>is</w:t>
      </w:r>
      <w:r w:rsidRPr="00D6477D">
        <w:t xml:space="preserve"> provided with separate User Id’s and passwords. Only the Valid Administration are allowed to access the System based on Access rights provided to them.  Admin has rights to add desired users and also view user details, mails, desired and undesired users list.</w:t>
      </w:r>
    </w:p>
    <w:p w:rsidR="00DF223D" w:rsidRPr="00D6477D" w:rsidRDefault="00DF223D" w:rsidP="00DF223D">
      <w:pPr>
        <w:spacing w:line="360" w:lineRule="auto"/>
        <w:ind w:firstLine="720"/>
        <w:jc w:val="both"/>
      </w:pPr>
    </w:p>
    <w:p w:rsidR="00DF223D" w:rsidRPr="00D6477D" w:rsidRDefault="00DF223D" w:rsidP="00DF223D">
      <w:pPr>
        <w:spacing w:line="360" w:lineRule="auto"/>
        <w:jc w:val="both"/>
        <w:rPr>
          <w:b/>
        </w:rPr>
      </w:pPr>
      <w:r w:rsidRPr="00D6477D">
        <w:rPr>
          <w:b/>
        </w:rPr>
        <w:t>RETRACTABLE MAILS:</w:t>
      </w:r>
    </w:p>
    <w:p w:rsidR="00DF223D" w:rsidRDefault="00DF223D" w:rsidP="00DF223D">
      <w:pPr>
        <w:spacing w:line="360" w:lineRule="auto"/>
        <w:ind w:firstLine="720"/>
        <w:jc w:val="both"/>
      </w:pPr>
      <w:r w:rsidRPr="00D6477D">
        <w:t xml:space="preserve">The retractable mails are aimed at </w:t>
      </w:r>
      <w:r w:rsidR="00EB4779" w:rsidRPr="00D6477D">
        <w:t>providing a</w:t>
      </w:r>
      <w:r w:rsidRPr="00D6477D">
        <w:t xml:space="preserve"> means by which sender can delete a particular mail even after sending </w:t>
      </w:r>
      <w:r w:rsidR="00EB4779" w:rsidRPr="00D6477D">
        <w:t>it. This</w:t>
      </w:r>
      <w:r w:rsidRPr="00D6477D">
        <w:t xml:space="preserve"> is </w:t>
      </w:r>
      <w:r w:rsidR="00EB4779" w:rsidRPr="00D6477D">
        <w:t>used when</w:t>
      </w:r>
      <w:r w:rsidRPr="00D6477D">
        <w:t xml:space="preserve"> a person sends a mail to wrong mail id. </w:t>
      </w:r>
    </w:p>
    <w:p w:rsidR="00DF223D" w:rsidRPr="00D6477D" w:rsidRDefault="00DF223D" w:rsidP="00DF223D">
      <w:pPr>
        <w:spacing w:line="360" w:lineRule="auto"/>
        <w:ind w:firstLine="720"/>
        <w:jc w:val="both"/>
      </w:pPr>
    </w:p>
    <w:p w:rsidR="00DF223D" w:rsidRPr="00D6477D" w:rsidRDefault="00DF223D" w:rsidP="00DF223D">
      <w:pPr>
        <w:spacing w:line="360" w:lineRule="auto"/>
        <w:jc w:val="both"/>
        <w:rPr>
          <w:b/>
        </w:rPr>
      </w:pPr>
      <w:r w:rsidRPr="00D6477D">
        <w:rPr>
          <w:b/>
        </w:rPr>
        <w:t>REPORT:</w:t>
      </w:r>
    </w:p>
    <w:p w:rsidR="00DF223D" w:rsidRPr="00D6477D" w:rsidRDefault="00DF223D" w:rsidP="00DF223D">
      <w:pPr>
        <w:spacing w:line="360" w:lineRule="auto"/>
        <w:ind w:firstLine="360"/>
        <w:jc w:val="both"/>
      </w:pPr>
      <w:r w:rsidRPr="00D6477D">
        <w:t xml:space="preserve">This Module Consists of </w:t>
      </w:r>
    </w:p>
    <w:p w:rsidR="00DF223D" w:rsidRPr="00D6477D" w:rsidRDefault="00DF223D" w:rsidP="00DF223D">
      <w:pPr>
        <w:numPr>
          <w:ilvl w:val="0"/>
          <w:numId w:val="1"/>
        </w:numPr>
        <w:spacing w:after="200" w:line="360" w:lineRule="auto"/>
        <w:jc w:val="both"/>
      </w:pPr>
      <w:r w:rsidRPr="00D6477D">
        <w:t>User details</w:t>
      </w:r>
    </w:p>
    <w:p w:rsidR="00DF223D" w:rsidRPr="00D6477D" w:rsidRDefault="00DF223D" w:rsidP="00DF223D">
      <w:pPr>
        <w:numPr>
          <w:ilvl w:val="0"/>
          <w:numId w:val="1"/>
        </w:numPr>
        <w:spacing w:after="200" w:line="360" w:lineRule="auto"/>
        <w:jc w:val="both"/>
      </w:pPr>
      <w:r w:rsidRPr="00D6477D">
        <w:t>Desired users</w:t>
      </w:r>
    </w:p>
    <w:p w:rsidR="00DF223D" w:rsidRDefault="00DF223D" w:rsidP="00DF223D">
      <w:pPr>
        <w:numPr>
          <w:ilvl w:val="0"/>
          <w:numId w:val="1"/>
        </w:numPr>
        <w:spacing w:after="200" w:line="360" w:lineRule="auto"/>
        <w:jc w:val="both"/>
      </w:pPr>
      <w:r w:rsidRPr="00D6477D">
        <w:t>Mails</w:t>
      </w:r>
    </w:p>
    <w:p w:rsidR="00DF223D" w:rsidRPr="00DF223D" w:rsidRDefault="00DF223D" w:rsidP="00DF223D">
      <w:pPr>
        <w:spacing w:after="200" w:line="360" w:lineRule="auto"/>
        <w:jc w:val="both"/>
        <w:rPr>
          <w:b/>
          <w:sz w:val="28"/>
          <w:szCs w:val="28"/>
        </w:rPr>
      </w:pPr>
      <w:r w:rsidRPr="00DF223D">
        <w:rPr>
          <w:b/>
          <w:sz w:val="28"/>
          <w:szCs w:val="28"/>
        </w:rPr>
        <w:t>Requirement Specification</w:t>
      </w:r>
    </w:p>
    <w:p w:rsidR="00DF223D" w:rsidRPr="00B678DF" w:rsidRDefault="00DF223D" w:rsidP="00DF223D">
      <w:pPr>
        <w:spacing w:line="360" w:lineRule="auto"/>
        <w:ind w:firstLine="720"/>
        <w:jc w:val="both"/>
      </w:pPr>
    </w:p>
    <w:p w:rsidR="00DF223D" w:rsidRPr="003A4E47" w:rsidRDefault="00DF223D" w:rsidP="00DF223D">
      <w:pPr>
        <w:spacing w:line="360" w:lineRule="auto"/>
      </w:pPr>
      <w:r>
        <w:rPr>
          <w:b/>
          <w:bCs/>
          <w:sz w:val="28"/>
          <w:szCs w:val="28"/>
        </w:rPr>
        <w:t>Hardware Requirements</w:t>
      </w:r>
    </w:p>
    <w:p w:rsidR="00DF223D" w:rsidRPr="002158AA" w:rsidRDefault="00DF223D" w:rsidP="00DF223D">
      <w:pPr>
        <w:pStyle w:val="BodyTextIndent"/>
        <w:spacing w:line="360" w:lineRule="auto"/>
        <w:jc w:val="both"/>
        <w:rPr>
          <w:b/>
        </w:rPr>
      </w:pPr>
      <w:r w:rsidRPr="00422EFB">
        <w:t xml:space="preserve">           </w:t>
      </w:r>
    </w:p>
    <w:p w:rsidR="00DF223D" w:rsidRPr="00842437"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System</w:t>
      </w:r>
      <w:r>
        <w:rPr>
          <w:lang w:val="en-GB"/>
        </w:rPr>
        <w:tab/>
        <w:t xml:space="preserve">            </w:t>
      </w:r>
      <w:r w:rsidRPr="00842437">
        <w:rPr>
          <w:lang w:val="en-GB"/>
        </w:rPr>
        <w:t>: Pentium IV 2.4 GHz.</w:t>
      </w:r>
    </w:p>
    <w:p w:rsidR="00DF223D" w:rsidRPr="00842437"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w:t>
      </w:r>
      <w:r w:rsidRPr="00842437">
        <w:rPr>
          <w:lang w:val="en-GB"/>
        </w:rPr>
        <w:t xml:space="preserve">Hard Disk       </w:t>
      </w:r>
      <w:r>
        <w:rPr>
          <w:lang w:val="en-GB"/>
        </w:rPr>
        <w:t xml:space="preserve">        </w:t>
      </w:r>
      <w:r w:rsidRPr="00842437">
        <w:rPr>
          <w:lang w:val="en-GB"/>
        </w:rPr>
        <w:t xml:space="preserve"> </w:t>
      </w:r>
      <w:r>
        <w:rPr>
          <w:lang w:val="en-GB"/>
        </w:rPr>
        <w:t xml:space="preserve">  </w:t>
      </w:r>
      <w:r w:rsidRPr="00842437">
        <w:rPr>
          <w:lang w:val="en-GB"/>
        </w:rPr>
        <w:t>: 40 GB.</w:t>
      </w:r>
    </w:p>
    <w:p w:rsidR="00DF223D" w:rsidRPr="00842437"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w:t>
      </w:r>
      <w:r w:rsidRPr="00842437">
        <w:rPr>
          <w:lang w:val="en-GB"/>
        </w:rPr>
        <w:t>Floppy Drive</w:t>
      </w:r>
      <w:r>
        <w:rPr>
          <w:lang w:val="en-GB"/>
        </w:rPr>
        <w:t xml:space="preserve">  </w:t>
      </w:r>
      <w:r w:rsidRPr="00842437">
        <w:rPr>
          <w:lang w:val="en-GB"/>
        </w:rPr>
        <w:tab/>
        <w:t>: 1.44 Mb.</w:t>
      </w:r>
    </w:p>
    <w:p w:rsidR="00DF223D" w:rsidRPr="00842437"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w:t>
      </w:r>
      <w:r w:rsidRPr="00842437">
        <w:rPr>
          <w:lang w:val="en-GB"/>
        </w:rPr>
        <w:t>Monitor</w:t>
      </w:r>
      <w:r w:rsidRPr="00842437">
        <w:rPr>
          <w:lang w:val="en-GB"/>
        </w:rPr>
        <w:tab/>
      </w:r>
      <w:r>
        <w:rPr>
          <w:lang w:val="en-GB"/>
        </w:rPr>
        <w:t xml:space="preserve">           </w:t>
      </w:r>
      <w:r>
        <w:rPr>
          <w:lang w:val="en-GB"/>
        </w:rPr>
        <w:tab/>
      </w:r>
      <w:r w:rsidRPr="00842437">
        <w:rPr>
          <w:lang w:val="en-GB"/>
        </w:rPr>
        <w:t>: 15 VGA Colour.</w:t>
      </w:r>
    </w:p>
    <w:p w:rsidR="00DF223D" w:rsidRPr="00842437"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w:t>
      </w:r>
      <w:r w:rsidRPr="00842437">
        <w:rPr>
          <w:lang w:val="en-GB"/>
        </w:rPr>
        <w:t>Mouse</w:t>
      </w:r>
      <w:r w:rsidRPr="00842437">
        <w:rPr>
          <w:lang w:val="en-GB"/>
        </w:rPr>
        <w:tab/>
      </w:r>
      <w:r w:rsidRPr="00842437">
        <w:rPr>
          <w:lang w:val="en-GB"/>
        </w:rPr>
        <w:tab/>
      </w:r>
      <w:r>
        <w:rPr>
          <w:lang w:val="en-GB"/>
        </w:rPr>
        <w:tab/>
      </w:r>
      <w:r w:rsidRPr="00842437">
        <w:rPr>
          <w:lang w:val="en-GB"/>
        </w:rPr>
        <w:t>: Logitech.</w:t>
      </w:r>
    </w:p>
    <w:p w:rsidR="00DF223D" w:rsidRPr="00DF223D" w:rsidRDefault="00DF223D" w:rsidP="00DF223D">
      <w:pPr>
        <w:pStyle w:val="BodyTextIndent"/>
        <w:numPr>
          <w:ilvl w:val="0"/>
          <w:numId w:val="3"/>
        </w:numPr>
        <w:autoSpaceDE w:val="0"/>
        <w:autoSpaceDN w:val="0"/>
        <w:adjustRightInd w:val="0"/>
        <w:spacing w:after="0" w:line="360" w:lineRule="auto"/>
        <w:jc w:val="both"/>
        <w:rPr>
          <w:lang w:val="en-GB"/>
        </w:rPr>
      </w:pPr>
      <w:r>
        <w:rPr>
          <w:lang w:val="en-GB"/>
        </w:rPr>
        <w:t xml:space="preserve"> </w:t>
      </w:r>
      <w:r w:rsidRPr="00842437">
        <w:rPr>
          <w:lang w:val="en-GB"/>
        </w:rPr>
        <w:t>Ram</w:t>
      </w:r>
      <w:r w:rsidRPr="00842437">
        <w:rPr>
          <w:lang w:val="en-GB"/>
        </w:rPr>
        <w:tab/>
      </w:r>
      <w:r w:rsidRPr="00842437">
        <w:rPr>
          <w:lang w:val="en-GB"/>
        </w:rPr>
        <w:tab/>
      </w:r>
      <w:r>
        <w:rPr>
          <w:lang w:val="en-GB"/>
        </w:rPr>
        <w:tab/>
      </w:r>
      <w:r w:rsidRPr="00842437">
        <w:rPr>
          <w:lang w:val="en-GB"/>
        </w:rPr>
        <w:t>: 512 Mb.</w:t>
      </w:r>
    </w:p>
    <w:p w:rsidR="00DF223D" w:rsidRDefault="00DF223D" w:rsidP="00DF223D">
      <w:pPr>
        <w:spacing w:line="360" w:lineRule="auto"/>
        <w:rPr>
          <w:b/>
          <w:bCs/>
          <w:sz w:val="28"/>
          <w:szCs w:val="28"/>
        </w:rPr>
      </w:pPr>
    </w:p>
    <w:p w:rsidR="00DF223D" w:rsidRPr="003A4E47" w:rsidRDefault="00DF223D" w:rsidP="00DF223D">
      <w:pPr>
        <w:spacing w:line="360" w:lineRule="auto"/>
        <w:rPr>
          <w:b/>
          <w:bCs/>
          <w:sz w:val="28"/>
          <w:szCs w:val="28"/>
        </w:rPr>
      </w:pPr>
      <w:r>
        <w:rPr>
          <w:b/>
          <w:bCs/>
          <w:sz w:val="28"/>
          <w:szCs w:val="28"/>
        </w:rPr>
        <w:t>Software Requirements</w:t>
      </w:r>
    </w:p>
    <w:p w:rsidR="00DF223D" w:rsidRPr="00422EFB" w:rsidRDefault="00DF223D" w:rsidP="00DF223D">
      <w:pPr>
        <w:pStyle w:val="BodyTextIndent3"/>
        <w:ind w:left="900" w:right="144" w:firstLine="0"/>
        <w:rPr>
          <w:b/>
          <w:bCs/>
          <w:u w:val="single"/>
        </w:rPr>
      </w:pPr>
    </w:p>
    <w:p w:rsidR="00DF223D" w:rsidRPr="00A438C5" w:rsidRDefault="00DF223D" w:rsidP="00DF223D">
      <w:pPr>
        <w:pStyle w:val="BodyTextIndent"/>
        <w:numPr>
          <w:ilvl w:val="0"/>
          <w:numId w:val="2"/>
        </w:numPr>
        <w:autoSpaceDE w:val="0"/>
        <w:autoSpaceDN w:val="0"/>
        <w:adjustRightInd w:val="0"/>
        <w:spacing w:after="0" w:line="360" w:lineRule="auto"/>
        <w:jc w:val="both"/>
      </w:pPr>
      <w:r>
        <w:t xml:space="preserve">Operating system </w:t>
      </w:r>
      <w:r>
        <w:tab/>
        <w:t xml:space="preserve">: </w:t>
      </w:r>
      <w:r w:rsidR="00A954EB">
        <w:t>Windows 07</w:t>
      </w:r>
    </w:p>
    <w:p w:rsidR="00DF223D" w:rsidRPr="00A438C5" w:rsidRDefault="00DF223D" w:rsidP="00DF223D">
      <w:pPr>
        <w:pStyle w:val="BodyTextIndent"/>
        <w:numPr>
          <w:ilvl w:val="0"/>
          <w:numId w:val="2"/>
        </w:numPr>
        <w:autoSpaceDE w:val="0"/>
        <w:autoSpaceDN w:val="0"/>
        <w:adjustRightInd w:val="0"/>
        <w:spacing w:after="0" w:line="360" w:lineRule="auto"/>
        <w:jc w:val="both"/>
        <w:rPr>
          <w:bCs/>
        </w:rPr>
      </w:pPr>
      <w:r w:rsidRPr="00A438C5">
        <w:lastRenderedPageBreak/>
        <w:t>Coding Language</w:t>
      </w:r>
      <w:r w:rsidRPr="00A438C5">
        <w:tab/>
        <w:t xml:space="preserve">:  ASP.NET, </w:t>
      </w:r>
      <w:proofErr w:type="spellStart"/>
      <w:r w:rsidRPr="00A438C5">
        <w:t>C#.Net.</w:t>
      </w:r>
      <w:proofErr w:type="gramStart"/>
      <w:r>
        <w:t>,VB.net,Visual</w:t>
      </w:r>
      <w:proofErr w:type="spellEnd"/>
      <w:proofErr w:type="gramEnd"/>
      <w:r>
        <w:t xml:space="preserve"> Basic.</w:t>
      </w:r>
    </w:p>
    <w:p w:rsidR="00DF223D" w:rsidRPr="00A438C5" w:rsidRDefault="00A954EB" w:rsidP="00DF223D">
      <w:pPr>
        <w:pStyle w:val="BodyTextIndent"/>
        <w:numPr>
          <w:ilvl w:val="0"/>
          <w:numId w:val="2"/>
        </w:numPr>
        <w:autoSpaceDE w:val="0"/>
        <w:autoSpaceDN w:val="0"/>
        <w:adjustRightInd w:val="0"/>
        <w:spacing w:after="0" w:line="360" w:lineRule="auto"/>
        <w:jc w:val="both"/>
        <w:rPr>
          <w:bCs/>
        </w:rPr>
      </w:pPr>
      <w:r>
        <w:t>Data Base</w:t>
      </w:r>
      <w:r>
        <w:tab/>
      </w:r>
      <w:r>
        <w:tab/>
        <w:t>:  SQL Server 2008</w:t>
      </w:r>
    </w:p>
    <w:p w:rsidR="00DF223D" w:rsidRDefault="00DF223D" w:rsidP="00DF223D">
      <w:pPr>
        <w:spacing w:before="100" w:beforeAutospacing="1" w:after="100" w:afterAutospacing="1" w:line="360" w:lineRule="auto"/>
        <w:ind w:firstLine="300"/>
        <w:jc w:val="both"/>
        <w:rPr>
          <w:lang w:bidi="ta-IN"/>
        </w:rPr>
      </w:pPr>
    </w:p>
    <w:p w:rsidR="00DF223D" w:rsidRDefault="00DF223D" w:rsidP="00DF223D">
      <w:pPr>
        <w:spacing w:before="100" w:beforeAutospacing="1" w:after="100" w:afterAutospacing="1" w:line="360" w:lineRule="auto"/>
        <w:ind w:firstLine="300"/>
        <w:jc w:val="both"/>
        <w:rPr>
          <w:lang w:bidi="ta-IN"/>
        </w:rPr>
      </w:pPr>
    </w:p>
    <w:p w:rsidR="00B12AC1" w:rsidRDefault="00B12AC1"/>
    <w:sectPr w:rsidR="00B12AC1" w:rsidSect="00B12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
    <w:nsid w:val="65261DEB"/>
    <w:multiLevelType w:val="hybridMultilevel"/>
    <w:tmpl w:val="FC84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740659E4"/>
    <w:multiLevelType w:val="hybridMultilevel"/>
    <w:tmpl w:val="B1686A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223D"/>
    <w:rsid w:val="0043062D"/>
    <w:rsid w:val="005B4A37"/>
    <w:rsid w:val="00A954EB"/>
    <w:rsid w:val="00B12AC1"/>
    <w:rsid w:val="00DF223D"/>
    <w:rsid w:val="00EB4779"/>
    <w:rsid w:val="00FA6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23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Justified">
    <w:name w:val="Normal + Justified"/>
    <w:aliases w:val="Line spacing:  1.5 lines."/>
    <w:basedOn w:val="Normal"/>
    <w:link w:val="NormalJustifiedChar"/>
    <w:rsid w:val="00DF223D"/>
    <w:pPr>
      <w:autoSpaceDE w:val="0"/>
      <w:autoSpaceDN w:val="0"/>
      <w:adjustRightInd w:val="0"/>
      <w:spacing w:line="360" w:lineRule="auto"/>
      <w:jc w:val="both"/>
    </w:pPr>
    <w:rPr>
      <w:rFonts w:ascii="Arial" w:hAnsi="Arial" w:cs="Arial"/>
    </w:rPr>
  </w:style>
  <w:style w:type="character" w:customStyle="1" w:styleId="NormalJustifiedChar">
    <w:name w:val="Normal + Justified Char"/>
    <w:aliases w:val="Line spacing:  1.5 lines. Char"/>
    <w:basedOn w:val="DefaultParagraphFont"/>
    <w:link w:val="NormalJustified"/>
    <w:rsid w:val="00DF223D"/>
    <w:rPr>
      <w:rFonts w:ascii="Arial" w:eastAsia="Times New Roman" w:hAnsi="Arial" w:cs="Arial"/>
      <w:sz w:val="24"/>
      <w:szCs w:val="24"/>
    </w:rPr>
  </w:style>
  <w:style w:type="paragraph" w:styleId="BodyTextIndent3">
    <w:name w:val="Body Text Indent 3"/>
    <w:basedOn w:val="Normal"/>
    <w:link w:val="BodyTextIndent3Char"/>
    <w:rsid w:val="00DF223D"/>
    <w:pPr>
      <w:spacing w:before="120" w:after="120" w:line="360" w:lineRule="auto"/>
      <w:ind w:left="720" w:firstLine="2160"/>
      <w:jc w:val="both"/>
    </w:pPr>
  </w:style>
  <w:style w:type="character" w:customStyle="1" w:styleId="BodyTextIndent3Char">
    <w:name w:val="Body Text Indent 3 Char"/>
    <w:basedOn w:val="DefaultParagraphFont"/>
    <w:link w:val="BodyTextIndent3"/>
    <w:rsid w:val="00DF223D"/>
    <w:rPr>
      <w:rFonts w:ascii="Times New Roman" w:eastAsia="Times New Roman" w:hAnsi="Times New Roman" w:cs="Times New Roman"/>
      <w:sz w:val="24"/>
      <w:szCs w:val="24"/>
    </w:rPr>
  </w:style>
  <w:style w:type="paragraph" w:styleId="BodyTextIndent">
    <w:name w:val="Body Text Indent"/>
    <w:basedOn w:val="Normal"/>
    <w:link w:val="BodyTextIndentChar"/>
    <w:rsid w:val="00DF223D"/>
    <w:pPr>
      <w:spacing w:after="120"/>
      <w:ind w:left="360"/>
    </w:pPr>
  </w:style>
  <w:style w:type="character" w:customStyle="1" w:styleId="BodyTextIndentChar">
    <w:name w:val="Body Text Indent Char"/>
    <w:basedOn w:val="DefaultParagraphFont"/>
    <w:link w:val="BodyTextIndent"/>
    <w:rsid w:val="00DF223D"/>
    <w:rPr>
      <w:rFonts w:ascii="Times New Roman" w:eastAsia="Times New Roman" w:hAnsi="Times New Roman" w:cs="Times New Roman"/>
      <w:sz w:val="24"/>
      <w:szCs w:val="24"/>
    </w:rPr>
  </w:style>
  <w:style w:type="paragraph" w:styleId="ListParagraph">
    <w:name w:val="List Paragraph"/>
    <w:basedOn w:val="Normal"/>
    <w:uiPriority w:val="34"/>
    <w:qFormat/>
    <w:rsid w:val="0043062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S3 Tech</cp:lastModifiedBy>
  <cp:revision>4</cp:revision>
  <dcterms:created xsi:type="dcterms:W3CDTF">2016-12-13T05:08:00Z</dcterms:created>
  <dcterms:modified xsi:type="dcterms:W3CDTF">2019-01-05T11:08:00Z</dcterms:modified>
</cp:coreProperties>
</file>