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5E1" w:rsidRDefault="007675E1">
      <w:r>
        <w:t>The Laplacian of Gaussian gives good edge detection, as we can see here, where the red is the edges we detected, and the green is the edges given to us. This highlights a shortfall of ROC, as the edges are arguably the most correct, when the ROC score is the lowest out of any of the edge detection methods.</w:t>
      </w:r>
    </w:p>
    <w:p w:rsidR="003D2CA0" w:rsidRDefault="007675E1">
      <w:r w:rsidRPr="007675E1">
        <w:rPr>
          <w:noProof/>
          <w:lang w:eastAsia="en-GB"/>
        </w:rPr>
        <w:drawing>
          <wp:inline distT="0" distB="0" distL="0" distR="0">
            <wp:extent cx="5731510" cy="4585880"/>
            <wp:effectExtent l="0" t="0" r="2540" b="5715"/>
            <wp:docPr id="1" name="Picture 1" descr="C:\Users\Dan\Desktop\Matlab\Matlab\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esktop\Matlab\Matlab\Edg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585880"/>
                    </a:xfrm>
                    <a:prstGeom prst="rect">
                      <a:avLst/>
                    </a:prstGeom>
                    <a:noFill/>
                    <a:ln>
                      <a:noFill/>
                    </a:ln>
                  </pic:spPr>
                </pic:pic>
              </a:graphicData>
            </a:graphic>
          </wp:inline>
        </w:drawing>
      </w:r>
    </w:p>
    <w:p w:rsidR="00A86D35" w:rsidRDefault="00A86D35"/>
    <w:p w:rsidR="00A86D35" w:rsidRDefault="00A86D35">
      <w:bookmarkStart w:id="0" w:name="_GoBack"/>
      <w:bookmarkEnd w:id="0"/>
    </w:p>
    <w:sectPr w:rsidR="00A86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0B"/>
    <w:rsid w:val="003D2CA0"/>
    <w:rsid w:val="0068540B"/>
    <w:rsid w:val="007675E1"/>
    <w:rsid w:val="00A86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C1031-6544-498D-8B0F-F8A725F1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46</Words>
  <Characters>266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Jones</dc:creator>
  <cp:keywords/>
  <dc:description/>
  <cp:lastModifiedBy>Dan Jones</cp:lastModifiedBy>
  <cp:revision>3</cp:revision>
  <dcterms:created xsi:type="dcterms:W3CDTF">2015-12-10T16:11:00Z</dcterms:created>
  <dcterms:modified xsi:type="dcterms:W3CDTF">2015-12-10T16:23:00Z</dcterms:modified>
</cp:coreProperties>
</file>