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82F9" w14:textId="77777777" w:rsidR="00A92498" w:rsidRDefault="00A92498" w:rsidP="00A92498">
      <w:pPr>
        <w:pStyle w:val="Heading1"/>
      </w:pPr>
      <w:bookmarkStart w:id="0" w:name="_906tdst25wsw" w:colFirst="0" w:colLast="0"/>
      <w:bookmarkEnd w:id="0"/>
      <w:r>
        <w:rPr>
          <w:color w:val="000000"/>
          <w:sz w:val="36"/>
          <w:szCs w:val="36"/>
        </w:rPr>
        <w:t>Smoothing-based methods</w:t>
      </w:r>
    </w:p>
    <w:p w14:paraId="207F50D1" w14:textId="77777777" w:rsidR="00A92498" w:rsidRDefault="00A92498" w:rsidP="00A92498">
      <w:pPr>
        <w:pStyle w:val="Heading2"/>
      </w:pPr>
      <w:r>
        <w:rPr>
          <w:color w:val="000000"/>
        </w:rPr>
        <w:t>Exponential Smoothing </w:t>
      </w:r>
    </w:p>
    <w:p w14:paraId="4F4C2AE8" w14:textId="77777777" w:rsidR="00A92498" w:rsidRDefault="00A92498" w:rsidP="00A92498">
      <w:r>
        <w:br/>
      </w:r>
    </w:p>
    <w:p w14:paraId="3816DCF9" w14:textId="77777777" w:rsidR="00A92498" w:rsidRDefault="00A92498" w:rsidP="00A92498">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exponential smoothing technique is a weighted moving average procedure where the exponential decline of weights happens as the data becomes older.</w:t>
      </w:r>
    </w:p>
    <w:p w14:paraId="60281C5D" w14:textId="77777777" w:rsidR="00A92498" w:rsidRDefault="00A92498" w:rsidP="00A92498">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More weightage is given to the recent observations and less weightage is given to the past/old observations.</w:t>
      </w:r>
    </w:p>
    <w:p w14:paraId="7DD508CD" w14:textId="77777777" w:rsidR="00A92498" w:rsidRDefault="00A92498" w:rsidP="00A92498">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This method overcomes the shortcomings of the moving average method.</w:t>
      </w:r>
    </w:p>
    <w:p w14:paraId="70BFABB0" w14:textId="77777777" w:rsidR="00A92498" w:rsidRDefault="00A92498" w:rsidP="00A92498">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smoothing parameters control how fast the weights decay and these parameter values lie between 0 and 1.</w:t>
      </w:r>
    </w:p>
    <w:p w14:paraId="042A6B83" w14:textId="77777777" w:rsidR="00A92498" w:rsidRDefault="00A92498" w:rsidP="00A92498">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There are three types of exponential smoothing methods:</w:t>
      </w:r>
    </w:p>
    <w:p w14:paraId="6A6B3BB5" w14:textId="77777777" w:rsidR="00A92498" w:rsidRDefault="00A92498" w:rsidP="00A92498">
      <w:pPr>
        <w:pStyle w:val="NormalWeb"/>
        <w:numPr>
          <w:ilvl w:val="1"/>
          <w:numId w:val="36"/>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SES</w:t>
      </w:r>
    </w:p>
    <w:p w14:paraId="2EDE74A8" w14:textId="77777777" w:rsidR="00A92498" w:rsidRDefault="00A92498" w:rsidP="00A92498">
      <w:pPr>
        <w:pStyle w:val="NormalWeb"/>
        <w:numPr>
          <w:ilvl w:val="1"/>
          <w:numId w:val="37"/>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DES</w:t>
      </w:r>
    </w:p>
    <w:p w14:paraId="272E2C12" w14:textId="77777777" w:rsidR="00A92498" w:rsidRDefault="00A92498" w:rsidP="00A92498">
      <w:pPr>
        <w:pStyle w:val="NormalWeb"/>
        <w:numPr>
          <w:ilvl w:val="1"/>
          <w:numId w:val="38"/>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TES</w:t>
      </w:r>
    </w:p>
    <w:p w14:paraId="315D7C9E" w14:textId="77777777" w:rsidR="00A92498" w:rsidRDefault="00A92498" w:rsidP="00A92498">
      <w:pPr>
        <w:rPr>
          <w:rFonts w:ascii="Times New Roman" w:hAnsi="Times New Roman" w:cs="Times New Roman"/>
          <w:sz w:val="24"/>
          <w:szCs w:val="24"/>
        </w:rPr>
      </w:pPr>
      <w:r>
        <w:br/>
      </w:r>
    </w:p>
    <w:p w14:paraId="6A827736" w14:textId="77777777" w:rsidR="00A92498" w:rsidRDefault="00A92498" w:rsidP="00A92498">
      <w:pPr>
        <w:pStyle w:val="Heading3"/>
        <w:numPr>
          <w:ilvl w:val="0"/>
          <w:numId w:val="39"/>
        </w:numPr>
        <w:tabs>
          <w:tab w:val="clear" w:pos="720"/>
        </w:tabs>
        <w:textAlignment w:val="baseline"/>
      </w:pPr>
      <w:r>
        <w:rPr>
          <w:color w:val="000000"/>
        </w:rPr>
        <w:t>Simple Exponential Smoothing (SES)</w:t>
      </w:r>
    </w:p>
    <w:p w14:paraId="2A244D34" w14:textId="77777777" w:rsidR="00A92498" w:rsidRDefault="00A92498" w:rsidP="00A92498">
      <w:r>
        <w:br/>
      </w:r>
    </w:p>
    <w:p w14:paraId="4DB27DA9" w14:textId="77777777" w:rsidR="00A92498" w:rsidRDefault="00A92498" w:rsidP="00A92498">
      <w:pPr>
        <w:pStyle w:val="NormalWeb"/>
        <w:numPr>
          <w:ilvl w:val="0"/>
          <w:numId w:val="40"/>
        </w:numPr>
        <w:spacing w:before="0" w:beforeAutospacing="0" w:after="0" w:afterAutospacing="0"/>
        <w:textAlignment w:val="baseline"/>
        <w:rPr>
          <w:color w:val="000000"/>
        </w:rPr>
      </w:pPr>
      <w:r>
        <w:rPr>
          <w:color w:val="000000"/>
        </w:rPr>
        <w:t>The key idea of this method is to keep some memory of the entire time series, but also, we want to give more value to the recent data and less value to the past value. This forms a decaying trend.</w:t>
      </w:r>
    </w:p>
    <w:p w14:paraId="538B97F5" w14:textId="77777777" w:rsidR="00A92498" w:rsidRDefault="00A92498" w:rsidP="00A92498">
      <w:pPr>
        <w:pStyle w:val="NormalWeb"/>
        <w:numPr>
          <w:ilvl w:val="0"/>
          <w:numId w:val="40"/>
        </w:numPr>
        <w:spacing w:before="0" w:beforeAutospacing="0" w:after="0" w:afterAutospacing="0"/>
        <w:textAlignment w:val="baseline"/>
        <w:rPr>
          <w:color w:val="000000"/>
        </w:rPr>
      </w:pPr>
      <w:r>
        <w:rPr>
          <w:color w:val="000000"/>
        </w:rPr>
        <w:t>This method is used when there is no trend or seasonality present in the data.</w:t>
      </w:r>
    </w:p>
    <w:p w14:paraId="2D516A7F" w14:textId="77777777" w:rsidR="00A92498" w:rsidRDefault="00A92498" w:rsidP="00A92498">
      <w:pPr>
        <w:pStyle w:val="NormalWeb"/>
        <w:numPr>
          <w:ilvl w:val="0"/>
          <w:numId w:val="40"/>
        </w:numPr>
        <w:spacing w:before="0" w:beforeAutospacing="0" w:after="0" w:afterAutospacing="0"/>
        <w:textAlignment w:val="baseline"/>
        <w:rPr>
          <w:color w:val="000000"/>
        </w:rPr>
      </w:pPr>
      <w:r>
        <w:rPr>
          <w:color w:val="000000"/>
        </w:rPr>
        <w:t>Let's consider the weight we assign to the recent most value be .</w:t>
      </w:r>
    </w:p>
    <w:p w14:paraId="276F5178" w14:textId="77777777" w:rsidR="00A92498" w:rsidRDefault="00A92498" w:rsidP="00A92498">
      <w:pPr>
        <w:pStyle w:val="NormalWeb"/>
        <w:spacing w:before="0" w:beforeAutospacing="0" w:after="0" w:afterAutospacing="0"/>
        <w:ind w:left="720"/>
      </w:pPr>
      <w:r>
        <w:rPr>
          <w:color w:val="000000"/>
        </w:rPr>
        <w:t xml:space="preserve"> is called the </w:t>
      </w:r>
      <w:r>
        <w:rPr>
          <w:b/>
          <w:bCs/>
          <w:color w:val="000000"/>
        </w:rPr>
        <w:t>smoothing parameter</w:t>
      </w:r>
      <w:r>
        <w:rPr>
          <w:color w:val="000000"/>
        </w:rPr>
        <w:t>.</w:t>
      </w:r>
    </w:p>
    <w:p w14:paraId="74953F6F" w14:textId="77777777" w:rsidR="00A92498" w:rsidRDefault="00A92498" w:rsidP="00A92498">
      <w:pPr>
        <w:pStyle w:val="NormalWeb"/>
        <w:spacing w:before="0" w:beforeAutospacing="0" w:after="0" w:afterAutospacing="0"/>
      </w:pPr>
      <w:r>
        <w:rPr>
          <w:rStyle w:val="apple-tab-span"/>
          <w:color w:val="000000"/>
        </w:rPr>
        <w:tab/>
      </w:r>
      <w:r>
        <w:rPr>
          <w:color w:val="000000"/>
        </w:rPr>
        <w:t xml:space="preserve">So, our forecast at time </w:t>
      </w:r>
      <w:r>
        <w:rPr>
          <w:i/>
          <w:iCs/>
          <w:color w:val="000000"/>
        </w:rPr>
        <w:t>t</w:t>
      </w:r>
      <w:r>
        <w:rPr>
          <w:color w:val="000000"/>
        </w:rPr>
        <w:t xml:space="preserve"> for the time t+1 is:</w:t>
      </w:r>
    </w:p>
    <w:p w14:paraId="1CAF732C" w14:textId="77777777" w:rsidR="00A92498" w:rsidRDefault="00A92498" w:rsidP="00A92498"/>
    <w:p w14:paraId="11E21D67" w14:textId="25463353" w:rsidR="00A92498" w:rsidRDefault="00A92498" w:rsidP="00A92498">
      <w:pPr>
        <w:pStyle w:val="NormalWeb"/>
        <w:spacing w:before="0" w:beforeAutospacing="0" w:after="0" w:afterAutospacing="0"/>
      </w:pPr>
      <w:r>
        <w:rPr>
          <w:color w:val="000000"/>
        </w:rPr>
        <w:t>                                             </w:t>
      </w:r>
      <w:r>
        <w:rPr>
          <w:color w:val="000000"/>
          <w:bdr w:val="none" w:sz="0" w:space="0" w:color="auto" w:frame="1"/>
        </w:rPr>
        <w:fldChar w:fldCharType="begin"/>
      </w:r>
      <w:r>
        <w:rPr>
          <w:color w:val="000000"/>
          <w:bdr w:val="none" w:sz="0" w:space="0" w:color="auto" w:frame="1"/>
        </w:rPr>
        <w:instrText xml:space="preserve"> INCLUDEPICTURE "https://lh5.googleusercontent.com/AgiuX006mnzhmFeSl04hQB_4GCgVO8AysXB7g_d6nXC6WltvRXlve92INLZPEDOKDXw8FZc4SzDy6w5EQ7xrX-a5MRHGSvPHci7qcMcB9Qu1Lv7I_xfS7LIWTzUgM_Dv-jrekPoj2CBAdhWxyVUfSQ"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4B78499" wp14:editId="0D2A27D1">
            <wp:extent cx="2171700" cy="333375"/>
            <wp:effectExtent l="0" t="0" r="0" b="0"/>
            <wp:docPr id="5389940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333375"/>
                    </a:xfrm>
                    <a:prstGeom prst="rect">
                      <a:avLst/>
                    </a:prstGeom>
                    <a:noFill/>
                    <a:ln>
                      <a:noFill/>
                    </a:ln>
                  </pic:spPr>
                </pic:pic>
              </a:graphicData>
            </a:graphic>
          </wp:inline>
        </w:drawing>
      </w:r>
      <w:r>
        <w:rPr>
          <w:color w:val="000000"/>
          <w:bdr w:val="none" w:sz="0" w:space="0" w:color="auto" w:frame="1"/>
        </w:rPr>
        <w:fldChar w:fldCharType="end"/>
      </w:r>
    </w:p>
    <w:p w14:paraId="2A8EB7A9" w14:textId="77777777" w:rsidR="00A92498" w:rsidRDefault="00A92498" w:rsidP="00A92498">
      <w:r>
        <w:br/>
      </w:r>
    </w:p>
    <w:p w14:paraId="40288D8F" w14:textId="77777777" w:rsidR="00A92498" w:rsidRDefault="00A92498" w:rsidP="00A92498">
      <w:pPr>
        <w:pStyle w:val="NormalWeb"/>
        <w:numPr>
          <w:ilvl w:val="0"/>
          <w:numId w:val="41"/>
        </w:numPr>
        <w:spacing w:before="0" w:beforeAutospacing="0" w:after="0" w:afterAutospacing="0"/>
        <w:textAlignment w:val="baseline"/>
        <w:rPr>
          <w:color w:val="000000"/>
        </w:rPr>
      </w:pPr>
      <w:r>
        <w:rPr>
          <w:color w:val="000000"/>
        </w:rPr>
        <w:t>The above formulation is recursive in nature and expands in the following form:</w:t>
      </w:r>
    </w:p>
    <w:p w14:paraId="6ECB8582" w14:textId="77777777" w:rsidR="00A92498" w:rsidRDefault="00A92498" w:rsidP="00A92498"/>
    <w:p w14:paraId="10CDAEE9" w14:textId="17692F13" w:rsidR="00A92498" w:rsidRDefault="00A92498" w:rsidP="00A92498">
      <w:pPr>
        <w:pStyle w:val="NormalWeb"/>
        <w:spacing w:before="0" w:beforeAutospacing="0" w:after="0" w:afterAutospacing="0"/>
      </w:pPr>
      <w:r>
        <w:rPr>
          <w:rStyle w:val="apple-tab-span"/>
          <w:color w:val="000000"/>
        </w:rPr>
        <w:tab/>
      </w:r>
      <w:r>
        <w:rPr>
          <w:rStyle w:val="apple-tab-span"/>
          <w:color w:val="000000"/>
        </w:rPr>
        <w:tab/>
      </w:r>
      <w:r>
        <w:rPr>
          <w:rStyle w:val="apple-tab-span"/>
          <w:color w:val="000000"/>
        </w:rPr>
        <w:tab/>
      </w:r>
      <w:r>
        <w:rPr>
          <w:color w:val="000000"/>
        </w:rPr>
        <w:t xml:space="preserve">    </w:t>
      </w:r>
      <w:r>
        <w:rPr>
          <w:color w:val="000000"/>
          <w:bdr w:val="none" w:sz="0" w:space="0" w:color="auto" w:frame="1"/>
        </w:rPr>
        <w:fldChar w:fldCharType="begin"/>
      </w:r>
      <w:r>
        <w:rPr>
          <w:color w:val="000000"/>
          <w:bdr w:val="none" w:sz="0" w:space="0" w:color="auto" w:frame="1"/>
        </w:rPr>
        <w:instrText xml:space="preserve"> INCLUDEPICTURE "https://lh6.googleusercontent.com/4O84D--USzHUIReLPrgnOjluoP3j4AuZn2neDB5dYD9-yM3oL7yESUkUBtkgFCarj12XU0wO9SAd_pFpGTSuRVQ_1l3IUtc2CAc1kyMUGYzyWuWino_C4hpnTgEp5Lnvaf58f1-3i2VB8zCi_ECjwQ"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F66B055" wp14:editId="087F5193">
            <wp:extent cx="4752975" cy="352425"/>
            <wp:effectExtent l="0" t="0" r="0" b="3175"/>
            <wp:docPr id="1709374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352425"/>
                    </a:xfrm>
                    <a:prstGeom prst="rect">
                      <a:avLst/>
                    </a:prstGeom>
                    <a:noFill/>
                    <a:ln>
                      <a:noFill/>
                    </a:ln>
                  </pic:spPr>
                </pic:pic>
              </a:graphicData>
            </a:graphic>
          </wp:inline>
        </w:drawing>
      </w:r>
      <w:r>
        <w:rPr>
          <w:color w:val="000000"/>
          <w:bdr w:val="none" w:sz="0" w:space="0" w:color="auto" w:frame="1"/>
        </w:rPr>
        <w:fldChar w:fldCharType="end"/>
      </w:r>
    </w:p>
    <w:p w14:paraId="3DBBDCAA" w14:textId="77777777" w:rsidR="00A92498" w:rsidRDefault="00A92498" w:rsidP="00A92498">
      <w:r>
        <w:br/>
      </w:r>
    </w:p>
    <w:p w14:paraId="6B0D2C30" w14:textId="77777777" w:rsidR="00A92498" w:rsidRDefault="00A92498" w:rsidP="00A92498">
      <w:pPr>
        <w:pStyle w:val="NormalWeb"/>
        <w:numPr>
          <w:ilvl w:val="0"/>
          <w:numId w:val="42"/>
        </w:numPr>
        <w:spacing w:before="0" w:beforeAutospacing="0" w:after="0" w:afterAutospacing="0"/>
        <w:textAlignment w:val="baseline"/>
        <w:rPr>
          <w:color w:val="000000"/>
        </w:rPr>
      </w:pPr>
      <w:r>
        <w:rPr>
          <w:color w:val="000000"/>
        </w:rPr>
        <w:lastRenderedPageBreak/>
        <w:t>We can observe from the formulation that the weights are exponentially decaying. Therefore, we give more weightage to the most recent values, and this weightage keeps decreasing for earlier values.</w:t>
      </w:r>
    </w:p>
    <w:p w14:paraId="736523BF" w14:textId="0CCF6DBF" w:rsidR="00A92498" w:rsidRDefault="00A92498" w:rsidP="00A92498">
      <w:pPr>
        <w:pStyle w:val="NormalWeb"/>
        <w:spacing w:before="0" w:beforeAutospacing="0" w:after="0" w:afterAutospacing="0"/>
      </w:pPr>
      <w:r>
        <w:rPr>
          <w:color w:val="000000"/>
        </w:rPr>
        <w:t>                               </w:t>
      </w:r>
      <w:r>
        <w:rPr>
          <w:color w:val="000000"/>
          <w:bdr w:val="none" w:sz="0" w:space="0" w:color="auto" w:frame="1"/>
        </w:rPr>
        <w:fldChar w:fldCharType="begin"/>
      </w:r>
      <w:r>
        <w:rPr>
          <w:color w:val="000000"/>
          <w:bdr w:val="none" w:sz="0" w:space="0" w:color="auto" w:frame="1"/>
        </w:rPr>
        <w:instrText xml:space="preserve"> INCLUDEPICTURE "https://lh3.googleusercontent.com/H96jgz1ll2Xss8Or-3GbeBlNonua9BGy5sel12KHDIskZBwm2tbMclcL74zjDgbpvfkieU2lNzHZGTwvRDIzHfocCqk1wYRZH1346AOHQ7oGQKuE5yokaKNGENdjHLqm0G5w9xFCTS6KISGpH7LM6w"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187830D" wp14:editId="57DB22B5">
            <wp:extent cx="5943600" cy="3308985"/>
            <wp:effectExtent l="0" t="0" r="0" b="5715"/>
            <wp:docPr id="1979893117" name="Picture 14"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93117" name="Picture 14" descr="A graph with a line and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r>
        <w:rPr>
          <w:color w:val="000000"/>
          <w:bdr w:val="none" w:sz="0" w:space="0" w:color="auto" w:frame="1"/>
        </w:rPr>
        <w:fldChar w:fldCharType="end"/>
      </w:r>
    </w:p>
    <w:p w14:paraId="0A194F66" w14:textId="77777777" w:rsidR="00A92498" w:rsidRDefault="00A92498" w:rsidP="00A92498">
      <w:r>
        <w:br/>
      </w:r>
    </w:p>
    <w:p w14:paraId="0807BD05" w14:textId="77777777" w:rsidR="00A92498" w:rsidRDefault="00A92498" w:rsidP="00A92498">
      <w:pPr>
        <w:pStyle w:val="NormalWeb"/>
        <w:numPr>
          <w:ilvl w:val="0"/>
          <w:numId w:val="43"/>
        </w:numPr>
        <w:spacing w:before="0" w:beforeAutospacing="0" w:after="0" w:afterAutospacing="0"/>
        <w:textAlignment w:val="baseline"/>
        <w:rPr>
          <w:color w:val="000000"/>
        </w:rPr>
      </w:pPr>
      <w:r>
        <w:rPr>
          <w:color w:val="000000"/>
        </w:rPr>
        <w:t>The recommended starting value of  is:</w:t>
      </w:r>
    </w:p>
    <w:p w14:paraId="2BEB2ECD" w14:textId="78CDBB20" w:rsidR="00A92498" w:rsidRDefault="00A92498" w:rsidP="00A92498">
      <w:pPr>
        <w:pStyle w:val="NormalWeb"/>
        <w:spacing w:before="0" w:beforeAutospacing="0" w:after="0" w:afterAutospacing="0"/>
        <w:ind w:left="2880" w:firstLine="720"/>
      </w:pPr>
      <w:r>
        <w:rPr>
          <w:color w:val="000000"/>
        </w:rPr>
        <w:t>  </w:t>
      </w:r>
      <w:r>
        <w:rPr>
          <w:color w:val="000000"/>
          <w:bdr w:val="none" w:sz="0" w:space="0" w:color="auto" w:frame="1"/>
        </w:rPr>
        <w:fldChar w:fldCharType="begin"/>
      </w:r>
      <w:r>
        <w:rPr>
          <w:color w:val="000000"/>
          <w:bdr w:val="none" w:sz="0" w:space="0" w:color="auto" w:frame="1"/>
        </w:rPr>
        <w:instrText xml:space="preserve"> INCLUDEPICTURE "https://lh6.googleusercontent.com/CQdJ0CNTWDQR7_HLaZwNNQTyb-eBoOwQ6NZmgfNu0bcgidpWyU7xFDOUJiY4QWOhOV1J_gtBdTzJinlDbFJRTWc2Y8_65npGPxkh4bYcFmyMKGYaHXqp09RLWvIXxWvxm0hi0bZasfDP687yuSO1DA"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6BB38DB" wp14:editId="29C4AA80">
            <wp:extent cx="1285875" cy="647700"/>
            <wp:effectExtent l="0" t="0" r="0" b="0"/>
            <wp:docPr id="1361306834" name="Picture 13"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06834" name="Picture 13" descr="A black text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r>
        <w:rPr>
          <w:color w:val="000000"/>
          <w:bdr w:val="none" w:sz="0" w:space="0" w:color="auto" w:frame="1"/>
        </w:rPr>
        <w:fldChar w:fldCharType="end"/>
      </w:r>
    </w:p>
    <w:p w14:paraId="786F3AF9" w14:textId="77777777" w:rsidR="00A92498" w:rsidRDefault="00A92498" w:rsidP="00A92498">
      <w:pPr>
        <w:pStyle w:val="NormalWeb"/>
        <w:numPr>
          <w:ilvl w:val="0"/>
          <w:numId w:val="44"/>
        </w:numPr>
        <w:spacing w:before="0" w:beforeAutospacing="0" w:after="0" w:afterAutospacing="0"/>
        <w:textAlignment w:val="baseline"/>
        <w:rPr>
          <w:color w:val="000000"/>
        </w:rPr>
      </w:pPr>
      <w:r>
        <w:rPr>
          <w:color w:val="000000"/>
        </w:rPr>
        <w:t>Let’s fit the SES model on the sales data:</w:t>
      </w:r>
    </w:p>
    <w:p w14:paraId="5E364DC1" w14:textId="77777777" w:rsidR="00A92498" w:rsidRDefault="00A92498" w:rsidP="00A92498">
      <w:pPr>
        <w:pStyle w:val="NormalWeb"/>
        <w:spacing w:before="0" w:beforeAutospacing="0" w:after="0" w:afterAutospacing="0"/>
      </w:pPr>
      <w:r>
        <w:rPr>
          <w:rStyle w:val="apple-tab-span"/>
          <w:color w:val="000000"/>
        </w:rPr>
        <w:tab/>
      </w:r>
    </w:p>
    <w:p w14:paraId="6451C325" w14:textId="77C16072" w:rsidR="00A92498" w:rsidRDefault="00A92498" w:rsidP="00A92498">
      <w:pPr>
        <w:pStyle w:val="NormalWeb"/>
        <w:spacing w:before="0" w:beforeAutospacing="0" w:after="0" w:afterAutospacing="0"/>
      </w:pPr>
      <w:r>
        <w:rPr>
          <w:rStyle w:val="apple-tab-span"/>
          <w:color w:val="000000"/>
        </w:rPr>
        <w:tab/>
      </w:r>
      <w:r>
        <w:rPr>
          <w:color w:val="000000"/>
          <w:bdr w:val="none" w:sz="0" w:space="0" w:color="auto" w:frame="1"/>
        </w:rPr>
        <w:fldChar w:fldCharType="begin"/>
      </w:r>
      <w:r>
        <w:rPr>
          <w:color w:val="000000"/>
          <w:bdr w:val="none" w:sz="0" w:space="0" w:color="auto" w:frame="1"/>
        </w:rPr>
        <w:instrText xml:space="preserve"> INCLUDEPICTURE "https://lh4.googleusercontent.com/eaW7_nnqRdPoqtKmwAneQN3E-Dc8uKLV957a0dg0eFKq6HKTEFsybKW6Eg0Yg1J7hq_A--_PWSm1CdRGEyAQoPHLaXl35yyUvG5fxe5k6y0Bc8GqkacG-GcmVmxq6nF8i6GJGH0FprQRxYgN8ygLzw"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780E6B4" wp14:editId="78267E1F">
            <wp:extent cx="5943600" cy="1857375"/>
            <wp:effectExtent l="0" t="0" r="0" b="0"/>
            <wp:docPr id="1399756579" name="Picture 12" descr="A graph showing a line of orange and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56579" name="Picture 12" descr="A graph showing a line of orange and blu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color w:val="000000"/>
          <w:bdr w:val="none" w:sz="0" w:space="0" w:color="auto" w:frame="1"/>
        </w:rPr>
        <w:fldChar w:fldCharType="end"/>
      </w:r>
    </w:p>
    <w:p w14:paraId="2FB86112" w14:textId="77777777" w:rsidR="00A92498" w:rsidRDefault="00A92498" w:rsidP="00A92498"/>
    <w:p w14:paraId="4F70C854" w14:textId="77777777" w:rsidR="00A92498" w:rsidRDefault="00A92498" w:rsidP="00A92498">
      <w:pPr>
        <w:pStyle w:val="NormalWeb"/>
        <w:spacing w:before="0" w:beforeAutospacing="0" w:after="0" w:afterAutospacing="0"/>
        <w:ind w:left="720"/>
      </w:pPr>
      <w:r>
        <w:rPr>
          <w:color w:val="000000"/>
        </w:rPr>
        <w:t>Unlike the moving averages, it does not have the offset at the beginning and end, because this method is initialized properly.</w:t>
      </w:r>
    </w:p>
    <w:p w14:paraId="34C221B9" w14:textId="77777777" w:rsidR="00A92498" w:rsidRDefault="00A92498" w:rsidP="00A92498">
      <w:r>
        <w:lastRenderedPageBreak/>
        <w:br/>
      </w:r>
    </w:p>
    <w:p w14:paraId="16947C91" w14:textId="77777777" w:rsidR="00A92498" w:rsidRDefault="00A92498" w:rsidP="00A92498">
      <w:pPr>
        <w:pStyle w:val="NormalWeb"/>
        <w:numPr>
          <w:ilvl w:val="0"/>
          <w:numId w:val="45"/>
        </w:numPr>
        <w:spacing w:before="0" w:beforeAutospacing="0" w:after="0" w:afterAutospacing="0"/>
        <w:textAlignment w:val="baseline"/>
        <w:rPr>
          <w:color w:val="000000"/>
        </w:rPr>
      </w:pPr>
      <w:r>
        <w:rPr>
          <w:color w:val="000000"/>
        </w:rPr>
        <w:t>The forecast plot of this model on the sales test data is given below:</w:t>
      </w:r>
    </w:p>
    <w:p w14:paraId="597B8FA8" w14:textId="62056062" w:rsidR="00A92498" w:rsidRDefault="00A92498" w:rsidP="00A92498">
      <w:pPr>
        <w:pStyle w:val="NormalWeb"/>
        <w:spacing w:before="0" w:beforeAutospacing="0" w:after="0" w:afterAutospacing="0"/>
      </w:pPr>
      <w:r>
        <w:rPr>
          <w:rStyle w:val="apple-tab-span"/>
          <w:color w:val="000000"/>
        </w:rPr>
        <w:tab/>
      </w:r>
      <w:r>
        <w:rPr>
          <w:color w:val="000000"/>
        </w:rPr>
        <w:t xml:space="preserve">   </w:t>
      </w:r>
      <w:r>
        <w:rPr>
          <w:color w:val="000000"/>
          <w:bdr w:val="none" w:sz="0" w:space="0" w:color="auto" w:frame="1"/>
        </w:rPr>
        <w:fldChar w:fldCharType="begin"/>
      </w:r>
      <w:r>
        <w:rPr>
          <w:color w:val="000000"/>
          <w:bdr w:val="none" w:sz="0" w:space="0" w:color="auto" w:frame="1"/>
        </w:rPr>
        <w:instrText xml:space="preserve"> INCLUDEPICTURE "https://lh3.googleusercontent.com/wUTr9zORlOhu9vNI9VLL2OW2H9af5i_Nv6K0CC7Gr3FWOmCXkkG7VgfKV8LgXKf7pc7wzenVQZ4jbJ7eelFtSJmcAONFiSlxVuXATO1gBxHsR5vtzDXquqcFtVG6NNtV9diw1bD33boBqHmTxQsNnw"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71F4343" wp14:editId="324A28A0">
            <wp:extent cx="5943600" cy="2257425"/>
            <wp:effectExtent l="0" t="0" r="0" b="3175"/>
            <wp:docPr id="774250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Pr>
          <w:color w:val="000000"/>
          <w:bdr w:val="none" w:sz="0" w:space="0" w:color="auto" w:frame="1"/>
        </w:rPr>
        <w:fldChar w:fldCharType="end"/>
      </w:r>
    </w:p>
    <w:p w14:paraId="7442F6B8" w14:textId="77777777" w:rsidR="00A92498" w:rsidRDefault="00A92498" w:rsidP="00A92498">
      <w:r>
        <w:br/>
      </w:r>
    </w:p>
    <w:p w14:paraId="47FFF71D" w14:textId="77777777" w:rsidR="00A92498" w:rsidRDefault="00A92498" w:rsidP="00A92498">
      <w:pPr>
        <w:pStyle w:val="NormalWeb"/>
        <w:numPr>
          <w:ilvl w:val="0"/>
          <w:numId w:val="46"/>
        </w:numPr>
        <w:spacing w:before="0" w:beforeAutospacing="0" w:after="0" w:afterAutospacing="0"/>
        <w:textAlignment w:val="baseline"/>
        <w:rPr>
          <w:rFonts w:ascii="Roboto" w:hAnsi="Roboto"/>
          <w:color w:val="000000"/>
        </w:rPr>
      </w:pPr>
      <w:r>
        <w:rPr>
          <w:color w:val="000000"/>
        </w:rPr>
        <w:t xml:space="preserve">The advantage of the above forecast is that the </w:t>
      </w:r>
      <w:r>
        <w:rPr>
          <w:b/>
          <w:bCs/>
          <w:color w:val="000000"/>
        </w:rPr>
        <w:t xml:space="preserve">level </w:t>
      </w:r>
      <w:r>
        <w:rPr>
          <w:color w:val="000000"/>
        </w:rPr>
        <w:t>of the forecasted values is right.</w:t>
      </w:r>
    </w:p>
    <w:p w14:paraId="41B8008E" w14:textId="77777777" w:rsidR="00A92498" w:rsidRDefault="00A92498" w:rsidP="00A92498">
      <w:pPr>
        <w:pStyle w:val="NormalWeb"/>
        <w:numPr>
          <w:ilvl w:val="0"/>
          <w:numId w:val="46"/>
        </w:numPr>
        <w:spacing w:before="0" w:beforeAutospacing="0" w:after="0" w:afterAutospacing="0"/>
        <w:textAlignment w:val="baseline"/>
        <w:rPr>
          <w:color w:val="000000"/>
        </w:rPr>
      </w:pPr>
      <w:r>
        <w:rPr>
          <w:color w:val="000000"/>
        </w:rPr>
        <w:t>However, the forecast is a completely straight line This is because we don't have the previous actual value available for horizon &gt; 1. So the current forecast is used for all the next values.</w:t>
      </w:r>
    </w:p>
    <w:p w14:paraId="4AFA2C70" w14:textId="77777777" w:rsidR="00A92498" w:rsidRDefault="00A92498" w:rsidP="00A92498">
      <w:pPr>
        <w:pStyle w:val="NormalWeb"/>
        <w:numPr>
          <w:ilvl w:val="0"/>
          <w:numId w:val="46"/>
        </w:numPr>
        <w:spacing w:before="0" w:beforeAutospacing="0" w:after="0" w:afterAutospacing="0"/>
        <w:textAlignment w:val="baseline"/>
        <w:rPr>
          <w:color w:val="000000"/>
        </w:rPr>
      </w:pPr>
      <w:r>
        <w:rPr>
          <w:color w:val="000000"/>
        </w:rPr>
        <w:t>The prediction is a straight line, but the error is 10% which is less than the error of the moving average.</w:t>
      </w:r>
    </w:p>
    <w:p w14:paraId="7A87B141" w14:textId="77777777" w:rsidR="00A92498" w:rsidRDefault="00A92498" w:rsidP="00A92498">
      <w:pPr>
        <w:pStyle w:val="NormalWeb"/>
        <w:numPr>
          <w:ilvl w:val="0"/>
          <w:numId w:val="46"/>
        </w:numPr>
        <w:spacing w:before="0" w:beforeAutospacing="0" w:after="0" w:afterAutospacing="0"/>
        <w:textAlignment w:val="baseline"/>
        <w:rPr>
          <w:color w:val="000000"/>
        </w:rPr>
      </w:pPr>
      <w:r>
        <w:rPr>
          <w:color w:val="000000"/>
        </w:rPr>
        <w:t xml:space="preserve">The higher the value of </w:t>
      </w:r>
      <w:r>
        <w:rPr>
          <w:b/>
          <w:bCs/>
          <w:color w:val="000000"/>
        </w:rPr>
        <w:t xml:space="preserve"> (</w:t>
      </w:r>
      <w:proofErr w:type="spellStart"/>
      <w:r>
        <w:rPr>
          <w:b/>
          <w:bCs/>
          <w:color w:val="000000"/>
        </w:rPr>
        <w:t>i.e</w:t>
      </w:r>
      <w:proofErr w:type="spellEnd"/>
      <w:r>
        <w:rPr>
          <w:b/>
          <w:bCs/>
          <w:color w:val="000000"/>
        </w:rPr>
        <w:t xml:space="preserve">, nearer to 1) </w:t>
      </w:r>
      <w:r>
        <w:rPr>
          <w:color w:val="000000"/>
        </w:rPr>
        <w:t>the forecast becomes more sensitive to the latest observations.</w:t>
      </w:r>
    </w:p>
    <w:p w14:paraId="42A81262" w14:textId="77777777" w:rsidR="00A92498" w:rsidRDefault="00A92498" w:rsidP="00A92498">
      <w:pPr>
        <w:pStyle w:val="NormalWeb"/>
        <w:numPr>
          <w:ilvl w:val="0"/>
          <w:numId w:val="46"/>
        </w:numPr>
        <w:spacing w:before="0" w:beforeAutospacing="0" w:after="0" w:afterAutospacing="0"/>
        <w:textAlignment w:val="baseline"/>
        <w:rPr>
          <w:color w:val="000000"/>
        </w:rPr>
      </w:pPr>
      <w:r>
        <w:rPr>
          <w:color w:val="000000"/>
        </w:rPr>
        <w:t xml:space="preserve">The lower the value of </w:t>
      </w:r>
      <w:r>
        <w:rPr>
          <w:b/>
          <w:bCs/>
          <w:color w:val="000000"/>
        </w:rPr>
        <w:t xml:space="preserve"> (</w:t>
      </w:r>
      <w:proofErr w:type="spellStart"/>
      <w:r>
        <w:rPr>
          <w:b/>
          <w:bCs/>
          <w:color w:val="000000"/>
        </w:rPr>
        <w:t>i.e</w:t>
      </w:r>
      <w:proofErr w:type="spellEnd"/>
      <w:r>
        <w:rPr>
          <w:b/>
          <w:bCs/>
          <w:color w:val="000000"/>
        </w:rPr>
        <w:t>, nearer to 0)</w:t>
      </w:r>
      <w:r>
        <w:rPr>
          <w:color w:val="000000"/>
        </w:rPr>
        <w:t xml:space="preserve"> the forecast will be less sensitive to the latest observations.</w:t>
      </w:r>
    </w:p>
    <w:p w14:paraId="44D61889" w14:textId="77777777" w:rsidR="00A92498" w:rsidRDefault="00A92498" w:rsidP="00A92498">
      <w:pPr>
        <w:pStyle w:val="NormalWeb"/>
        <w:numPr>
          <w:ilvl w:val="0"/>
          <w:numId w:val="46"/>
        </w:numPr>
        <w:spacing w:before="0" w:beforeAutospacing="0" w:after="0" w:afterAutospacing="0"/>
        <w:textAlignment w:val="baseline"/>
        <w:rPr>
          <w:color w:val="000000"/>
        </w:rPr>
      </w:pPr>
      <w:r>
        <w:rPr>
          <w:color w:val="000000"/>
        </w:rPr>
        <w:t>Disadvantage of this model is that it is missing both trend and seasonality</w:t>
      </w:r>
    </w:p>
    <w:p w14:paraId="64781EED" w14:textId="77777777" w:rsidR="00A92498" w:rsidRDefault="00A92498" w:rsidP="00A92498">
      <w:pPr>
        <w:pStyle w:val="NormalWeb"/>
        <w:numPr>
          <w:ilvl w:val="0"/>
          <w:numId w:val="46"/>
        </w:numPr>
        <w:spacing w:before="0" w:beforeAutospacing="0" w:after="0" w:afterAutospacing="0"/>
        <w:textAlignment w:val="baseline"/>
        <w:rPr>
          <w:color w:val="000000"/>
        </w:rPr>
      </w:pPr>
      <w:r>
        <w:rPr>
          <w:color w:val="000000"/>
        </w:rPr>
        <w:t>Now, we have the right levels, if we can predict the trend and seasonality right, we should get a good forecast.</w:t>
      </w:r>
    </w:p>
    <w:p w14:paraId="6F475E29" w14:textId="77777777" w:rsidR="00A92498" w:rsidRDefault="00A92498" w:rsidP="00A92498">
      <w:r>
        <w:br/>
      </w:r>
    </w:p>
    <w:p w14:paraId="1FF43299" w14:textId="77777777" w:rsidR="00A92498" w:rsidRDefault="00A92498" w:rsidP="00A92498">
      <w:pPr>
        <w:pStyle w:val="Heading3"/>
        <w:numPr>
          <w:ilvl w:val="0"/>
          <w:numId w:val="47"/>
        </w:numPr>
        <w:textAlignment w:val="baseline"/>
      </w:pPr>
      <w:r>
        <w:rPr>
          <w:color w:val="000000"/>
        </w:rPr>
        <w:t>Double Experimental Smoothing (DES)</w:t>
      </w:r>
    </w:p>
    <w:p w14:paraId="7645DA0A" w14:textId="77777777" w:rsidR="00A92498" w:rsidRDefault="00A92498" w:rsidP="00A92498">
      <w:r>
        <w:br/>
      </w:r>
    </w:p>
    <w:p w14:paraId="70CAB641" w14:textId="77777777" w:rsidR="00A92498" w:rsidRDefault="00A92498" w:rsidP="00A92498">
      <w:pPr>
        <w:pStyle w:val="NormalWeb"/>
        <w:numPr>
          <w:ilvl w:val="0"/>
          <w:numId w:val="48"/>
        </w:numPr>
        <w:spacing w:before="0" w:beforeAutospacing="0" w:after="0" w:afterAutospacing="0"/>
        <w:textAlignment w:val="baseline"/>
        <w:rPr>
          <w:color w:val="000000"/>
        </w:rPr>
      </w:pPr>
      <w:r>
        <w:rPr>
          <w:color w:val="000000"/>
        </w:rPr>
        <w:t>The shortcomings of SES model, it doesn’t capture the trend and only gives one unique value. </w:t>
      </w:r>
    </w:p>
    <w:p w14:paraId="2BBEC8C9" w14:textId="77777777" w:rsidR="00A92498" w:rsidRDefault="00A92498" w:rsidP="00A92498">
      <w:pPr>
        <w:pStyle w:val="NormalWeb"/>
        <w:numPr>
          <w:ilvl w:val="0"/>
          <w:numId w:val="48"/>
        </w:numPr>
        <w:spacing w:before="0" w:beforeAutospacing="0" w:after="0" w:afterAutospacing="0"/>
        <w:textAlignment w:val="baseline"/>
        <w:rPr>
          <w:color w:val="000000"/>
        </w:rPr>
      </w:pPr>
      <w:r>
        <w:rPr>
          <w:color w:val="000000"/>
        </w:rPr>
        <w:t>In this method, we incorporate the trend of the entire time series in the SES formulation in order to forecast future values and we will have to provide weights to the trend value also.</w:t>
      </w:r>
    </w:p>
    <w:p w14:paraId="51299385" w14:textId="77777777" w:rsidR="00A92498" w:rsidRDefault="00A92498" w:rsidP="00A92498">
      <w:pPr>
        <w:pStyle w:val="NormalWeb"/>
        <w:numPr>
          <w:ilvl w:val="0"/>
          <w:numId w:val="48"/>
        </w:numPr>
        <w:spacing w:before="0" w:beforeAutospacing="0" w:after="0" w:afterAutospacing="0"/>
        <w:textAlignment w:val="baseline"/>
        <w:rPr>
          <w:color w:val="000000"/>
        </w:rPr>
      </w:pPr>
      <w:r>
        <w:rPr>
          <w:color w:val="000000"/>
        </w:rPr>
        <w:t>This method is used when there is only a trend present in the data.</w:t>
      </w:r>
    </w:p>
    <w:p w14:paraId="430D409D" w14:textId="77777777" w:rsidR="00A92498" w:rsidRDefault="00A92498" w:rsidP="00A92498">
      <w:pPr>
        <w:pStyle w:val="NormalWeb"/>
        <w:numPr>
          <w:ilvl w:val="0"/>
          <w:numId w:val="48"/>
        </w:numPr>
        <w:spacing w:before="0" w:beforeAutospacing="0" w:after="0" w:afterAutospacing="0"/>
        <w:textAlignment w:val="baseline"/>
        <w:rPr>
          <w:rFonts w:ascii="Roboto" w:hAnsi="Roboto"/>
          <w:color w:val="000000"/>
        </w:rPr>
      </w:pPr>
      <w:r>
        <w:rPr>
          <w:color w:val="000000"/>
        </w:rPr>
        <w:lastRenderedPageBreak/>
        <w:t>The weights are assigned to the trend value also and this forms an exponentially decaying series. Hence this is called Double Exponential smoothing (</w:t>
      </w:r>
      <w:r>
        <w:rPr>
          <w:b/>
          <w:bCs/>
          <w:color w:val="000000"/>
        </w:rPr>
        <w:t>aka Holt's method</w:t>
      </w:r>
      <w:r>
        <w:rPr>
          <w:color w:val="000000"/>
        </w:rPr>
        <w:t>). So basically, we are doing exponential smoothing on trend too.</w:t>
      </w:r>
    </w:p>
    <w:p w14:paraId="6E74A511" w14:textId="77777777" w:rsidR="00A92498" w:rsidRDefault="00A92498" w:rsidP="00A92498">
      <w:pPr>
        <w:pStyle w:val="NormalWeb"/>
        <w:numPr>
          <w:ilvl w:val="0"/>
          <w:numId w:val="48"/>
        </w:numPr>
        <w:spacing w:before="0" w:beforeAutospacing="0" w:after="0" w:afterAutospacing="0"/>
        <w:textAlignment w:val="baseline"/>
        <w:rPr>
          <w:color w:val="000000"/>
        </w:rPr>
      </w:pPr>
      <w:r>
        <w:rPr>
          <w:color w:val="000000"/>
        </w:rPr>
        <w:t>There are two components present in this method:</w:t>
      </w:r>
    </w:p>
    <w:p w14:paraId="0BED7BCF" w14:textId="77777777" w:rsidR="00A92498" w:rsidRDefault="00A92498" w:rsidP="00A92498">
      <w:pPr>
        <w:pStyle w:val="NormalWeb"/>
        <w:numPr>
          <w:ilvl w:val="1"/>
          <w:numId w:val="49"/>
        </w:numPr>
        <w:spacing w:before="0" w:beforeAutospacing="0" w:after="0" w:afterAutospacing="0"/>
        <w:ind w:left="2160"/>
        <w:textAlignment w:val="baseline"/>
        <w:rPr>
          <w:color w:val="000000"/>
        </w:rPr>
      </w:pPr>
      <w:r>
        <w:rPr>
          <w:color w:val="000000"/>
        </w:rPr>
        <w:t>Level: Captures the short-term average value.</w:t>
      </w:r>
    </w:p>
    <w:p w14:paraId="30B366A1" w14:textId="77777777" w:rsidR="00A92498" w:rsidRDefault="00A92498" w:rsidP="00A92498">
      <w:pPr>
        <w:pStyle w:val="NormalWeb"/>
        <w:numPr>
          <w:ilvl w:val="1"/>
          <w:numId w:val="50"/>
        </w:numPr>
        <w:spacing w:before="0" w:beforeAutospacing="0" w:after="0" w:afterAutospacing="0"/>
        <w:ind w:left="2160"/>
        <w:textAlignment w:val="baseline"/>
        <w:rPr>
          <w:color w:val="000000"/>
        </w:rPr>
      </w:pPr>
      <w:r>
        <w:rPr>
          <w:color w:val="000000"/>
        </w:rPr>
        <w:t>Trend: Captures the trend.</w:t>
      </w:r>
    </w:p>
    <w:p w14:paraId="6D74EB54" w14:textId="77777777" w:rsidR="00A92498" w:rsidRDefault="00A92498" w:rsidP="00A92498">
      <w:pPr>
        <w:pStyle w:val="NormalWeb"/>
        <w:numPr>
          <w:ilvl w:val="0"/>
          <w:numId w:val="48"/>
        </w:numPr>
        <w:spacing w:before="0" w:beforeAutospacing="0" w:after="0" w:afterAutospacing="0"/>
        <w:textAlignment w:val="baseline"/>
        <w:rPr>
          <w:color w:val="000000"/>
        </w:rPr>
      </w:pPr>
      <w:r>
        <w:rPr>
          <w:color w:val="000000"/>
        </w:rPr>
        <w:t>The formulation of DES is as follows:</w:t>
      </w:r>
    </w:p>
    <w:p w14:paraId="3974E23D" w14:textId="77777777" w:rsidR="00A92498" w:rsidRDefault="00A92498" w:rsidP="00A92498"/>
    <w:p w14:paraId="54180737" w14:textId="2157272C" w:rsidR="00A92498" w:rsidRDefault="00A92498" w:rsidP="00A92498">
      <w:pPr>
        <w:pStyle w:val="NormalWeb"/>
        <w:spacing w:before="0" w:beforeAutospacing="0" w:after="0" w:afterAutospacing="0"/>
      </w:pPr>
      <w:r>
        <w:rPr>
          <w:rStyle w:val="apple-tab-span"/>
          <w:color w:val="000000"/>
        </w:rPr>
        <w:tab/>
      </w:r>
      <w:r>
        <w:rPr>
          <w:rStyle w:val="apple-tab-span"/>
          <w:color w:val="000000"/>
        </w:rPr>
        <w:tab/>
      </w:r>
      <w:r>
        <w:rPr>
          <w:color w:val="000000"/>
        </w:rPr>
        <w:t xml:space="preserve">   </w:t>
      </w:r>
      <w:r>
        <w:rPr>
          <w:color w:val="000000"/>
          <w:bdr w:val="none" w:sz="0" w:space="0" w:color="auto" w:frame="1"/>
        </w:rPr>
        <w:fldChar w:fldCharType="begin"/>
      </w:r>
      <w:r>
        <w:rPr>
          <w:color w:val="000000"/>
          <w:bdr w:val="none" w:sz="0" w:space="0" w:color="auto" w:frame="1"/>
        </w:rPr>
        <w:instrText xml:space="preserve"> INCLUDEPICTURE "https://lh6.googleusercontent.com/m5FoJRaRd8CkgqnR1HsO9EFuZhimfAWIbTxn0iDmw7aUlber2_V9-j3PzjwFCS2a2w_qnGLQ6mLxyPbjVGQXkwJNWyD9ePozQlIQSu4E3IQXYhq7fAE88IFjHmMj6mn5OQbKtHZiat5-2YvvGIyNRw"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56419D6" wp14:editId="417ADC03">
            <wp:extent cx="1685925" cy="352425"/>
            <wp:effectExtent l="0" t="0" r="3175" b="3175"/>
            <wp:docPr id="271498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352425"/>
                    </a:xfrm>
                    <a:prstGeom prst="rect">
                      <a:avLst/>
                    </a:prstGeom>
                    <a:noFill/>
                    <a:ln>
                      <a:noFill/>
                    </a:ln>
                  </pic:spPr>
                </pic:pic>
              </a:graphicData>
            </a:graphic>
          </wp:inline>
        </w:drawing>
      </w:r>
      <w:r>
        <w:rPr>
          <w:color w:val="000000"/>
          <w:bdr w:val="none" w:sz="0" w:space="0" w:color="auto" w:frame="1"/>
        </w:rPr>
        <w:fldChar w:fldCharType="end"/>
      </w:r>
    </w:p>
    <w:p w14:paraId="38D9A6A4" w14:textId="77777777" w:rsidR="00A92498" w:rsidRDefault="00A92498" w:rsidP="00A92498">
      <w:pPr>
        <w:pStyle w:val="NormalWeb"/>
        <w:spacing w:before="0" w:beforeAutospacing="0" w:after="0" w:afterAutospacing="0"/>
      </w:pPr>
      <w:r>
        <w:rPr>
          <w:rStyle w:val="apple-tab-span"/>
          <w:color w:val="000000"/>
        </w:rPr>
        <w:tab/>
      </w:r>
      <w:r>
        <w:rPr>
          <w:color w:val="000000"/>
        </w:rPr>
        <w:t>where</w:t>
      </w:r>
    </w:p>
    <w:p w14:paraId="10DABD5E" w14:textId="78ED0610" w:rsidR="00A92498" w:rsidRDefault="00A92498" w:rsidP="00A92498">
      <w:pPr>
        <w:pStyle w:val="NormalWeb"/>
        <w:spacing w:before="0" w:beforeAutospacing="0" w:after="0" w:afterAutospacing="0"/>
        <w:ind w:left="720"/>
      </w:pPr>
      <w:r>
        <w:rPr>
          <w:color w:val="000000"/>
        </w:rPr>
        <w:t>  </w:t>
      </w:r>
      <w:r>
        <w:rPr>
          <w:rStyle w:val="apple-tab-span"/>
          <w:color w:val="000000"/>
        </w:rPr>
        <w:tab/>
      </w:r>
      <w:r>
        <w:rPr>
          <w:color w:val="000000"/>
        </w:rPr>
        <w:t xml:space="preserve">   </w:t>
      </w:r>
      <w:r>
        <w:rPr>
          <w:color w:val="000000"/>
          <w:bdr w:val="none" w:sz="0" w:space="0" w:color="auto" w:frame="1"/>
        </w:rPr>
        <w:fldChar w:fldCharType="begin"/>
      </w:r>
      <w:r>
        <w:rPr>
          <w:color w:val="000000"/>
          <w:bdr w:val="none" w:sz="0" w:space="0" w:color="auto" w:frame="1"/>
        </w:rPr>
        <w:instrText xml:space="preserve"> INCLUDEPICTURE "https://lh5.googleusercontent.com/1i3yb-ghjL-y5Gh1wo6W0YAqwrcRYgFBVABTU1SqIJKslD3Vp7TSKYOULnoBo2tC7ERPfAC9-I-2xwmfn2hkJlfB7HMdrwO-qGpveZo3_h879vN3vRa6wC2q_5SHjZ5URZIgIDSuCVg2Q3wAP5RE9A"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C3FFEF0" wp14:editId="30A9B0B6">
            <wp:extent cx="2781300" cy="304800"/>
            <wp:effectExtent l="0" t="0" r="0" b="0"/>
            <wp:docPr id="1206199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304800"/>
                    </a:xfrm>
                    <a:prstGeom prst="rect">
                      <a:avLst/>
                    </a:prstGeom>
                    <a:noFill/>
                    <a:ln>
                      <a:noFill/>
                    </a:ln>
                  </pic:spPr>
                </pic:pic>
              </a:graphicData>
            </a:graphic>
          </wp:inline>
        </w:drawing>
      </w:r>
      <w:r>
        <w:rPr>
          <w:color w:val="000000"/>
          <w:bdr w:val="none" w:sz="0" w:space="0" w:color="auto" w:frame="1"/>
        </w:rPr>
        <w:fldChar w:fldCharType="end"/>
      </w:r>
    </w:p>
    <w:p w14:paraId="329F862E" w14:textId="77777777" w:rsidR="00A92498" w:rsidRDefault="00A92498" w:rsidP="00A92498">
      <w:pPr>
        <w:pStyle w:val="NormalWeb"/>
        <w:spacing w:before="0" w:beforeAutospacing="0" w:after="0" w:afterAutospacing="0"/>
      </w:pPr>
      <w:r>
        <w:rPr>
          <w:rStyle w:val="apple-tab-span"/>
          <w:color w:val="000000"/>
        </w:rPr>
        <w:tab/>
      </w:r>
      <w:proofErr w:type="spellStart"/>
      <w:r>
        <w:rPr>
          <w:b/>
          <w:bCs/>
          <w:color w:val="000000"/>
          <w:sz w:val="26"/>
          <w:szCs w:val="26"/>
        </w:rPr>
        <w:t>l</w:t>
      </w:r>
      <w:r>
        <w:rPr>
          <w:b/>
          <w:bCs/>
          <w:color w:val="000000"/>
          <w:sz w:val="16"/>
          <w:szCs w:val="16"/>
          <w:vertAlign w:val="subscript"/>
        </w:rPr>
        <w:t>t</w:t>
      </w:r>
      <w:proofErr w:type="spellEnd"/>
      <w:r>
        <w:rPr>
          <w:color w:val="000000"/>
        </w:rPr>
        <w:t xml:space="preserve"> is called as the </w:t>
      </w:r>
      <w:r>
        <w:rPr>
          <w:b/>
          <w:bCs/>
          <w:color w:val="000000"/>
        </w:rPr>
        <w:t xml:space="preserve">level </w:t>
      </w:r>
      <w:r>
        <w:rPr>
          <w:color w:val="000000"/>
        </w:rPr>
        <w:t>of time series at time t.</w:t>
      </w:r>
    </w:p>
    <w:p w14:paraId="2CEB740B" w14:textId="77777777" w:rsidR="00A92498" w:rsidRDefault="00A92498" w:rsidP="00A92498">
      <w:r>
        <w:br/>
      </w:r>
    </w:p>
    <w:p w14:paraId="5FCFA1F6" w14:textId="77777777" w:rsidR="00A92498" w:rsidRDefault="00A92498" w:rsidP="00A92498">
      <w:pPr>
        <w:pStyle w:val="NormalWeb"/>
        <w:numPr>
          <w:ilvl w:val="0"/>
          <w:numId w:val="51"/>
        </w:numPr>
        <w:spacing w:before="0" w:beforeAutospacing="0" w:after="0" w:afterAutospacing="0"/>
        <w:textAlignment w:val="baseline"/>
        <w:rPr>
          <w:color w:val="000000"/>
        </w:rPr>
      </w:pPr>
      <w:r>
        <w:rPr>
          <w:color w:val="000000"/>
        </w:rPr>
        <w:t>Calculation of the trend value:</w:t>
      </w:r>
    </w:p>
    <w:p w14:paraId="3B853DA6" w14:textId="77777777" w:rsidR="00A92498" w:rsidRDefault="00A92498" w:rsidP="00A92498">
      <w:pPr>
        <w:pStyle w:val="NormalWeb"/>
        <w:numPr>
          <w:ilvl w:val="1"/>
          <w:numId w:val="51"/>
        </w:numPr>
        <w:spacing w:before="0" w:beforeAutospacing="0" w:after="0" w:afterAutospacing="0"/>
        <w:textAlignment w:val="baseline"/>
        <w:rPr>
          <w:color w:val="000000"/>
        </w:rPr>
      </w:pPr>
      <w:r>
        <w:rPr>
          <w:color w:val="000000"/>
        </w:rPr>
        <w:t xml:space="preserve">Slope of a curve for </w:t>
      </w:r>
      <w:proofErr w:type="spellStart"/>
      <w:r>
        <w:rPr>
          <w:color w:val="000000"/>
        </w:rPr>
        <w:t>Δt</w:t>
      </w:r>
      <w:proofErr w:type="spellEnd"/>
      <w:r>
        <w:rPr>
          <w:color w:val="000000"/>
        </w:rPr>
        <w:t>=1 is given as</w:t>
      </w:r>
    </w:p>
    <w:p w14:paraId="019AD6A3" w14:textId="77777777" w:rsidR="00A92498" w:rsidRDefault="00A92498" w:rsidP="00A92498"/>
    <w:p w14:paraId="2C28C9B6" w14:textId="2B9B0005" w:rsidR="00A92498" w:rsidRDefault="00A92498" w:rsidP="00A92498">
      <w:pPr>
        <w:pStyle w:val="NormalWeb"/>
        <w:spacing w:before="0" w:beforeAutospacing="0" w:after="0" w:afterAutospacing="0"/>
      </w:pPr>
      <w:r>
        <w:rPr>
          <w:rStyle w:val="apple-tab-span"/>
          <w:color w:val="000000"/>
        </w:rPr>
        <w:tab/>
      </w:r>
      <w:r>
        <w:rPr>
          <w:color w:val="000000"/>
        </w:rPr>
        <w:t xml:space="preserve">  </w:t>
      </w:r>
      <w:r>
        <w:rPr>
          <w:rStyle w:val="apple-tab-span"/>
          <w:color w:val="000000"/>
        </w:rPr>
        <w:tab/>
      </w:r>
      <w:r>
        <w:rPr>
          <w:rStyle w:val="apple-tab-span"/>
          <w:color w:val="000000"/>
        </w:rPr>
        <w:tab/>
      </w:r>
      <w:r>
        <w:rPr>
          <w:color w:val="000000"/>
          <w:bdr w:val="none" w:sz="0" w:space="0" w:color="auto" w:frame="1"/>
        </w:rPr>
        <w:fldChar w:fldCharType="begin"/>
      </w:r>
      <w:r>
        <w:rPr>
          <w:color w:val="000000"/>
          <w:bdr w:val="none" w:sz="0" w:space="0" w:color="auto" w:frame="1"/>
        </w:rPr>
        <w:instrText xml:space="preserve"> INCLUDEPICTURE "https://lh4.googleusercontent.com/FAm8U3abnXmo09x5OlYeHS5v0Vx2gQpYS7RJtSGNlanPRs-wPTnzRAdL5PVUYI4PN1IPD-NWWYII3eX1-DOTg3PSWHPH0sbIvfUUdYOQvb8nW8h0Vo4IP6Aj1n9lvXop5UVVUtAtJ_OspI5FqSTitw"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E23E8A6" wp14:editId="53BA42A1">
            <wp:extent cx="1714500" cy="609600"/>
            <wp:effectExtent l="0" t="0" r="0" b="0"/>
            <wp:docPr id="1384457755" name="Picture 8" descr="A black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57755" name="Picture 8" descr="A black text with black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609600"/>
                    </a:xfrm>
                    <a:prstGeom prst="rect">
                      <a:avLst/>
                    </a:prstGeom>
                    <a:noFill/>
                    <a:ln>
                      <a:noFill/>
                    </a:ln>
                  </pic:spPr>
                </pic:pic>
              </a:graphicData>
            </a:graphic>
          </wp:inline>
        </w:drawing>
      </w:r>
      <w:r>
        <w:rPr>
          <w:color w:val="000000"/>
          <w:bdr w:val="none" w:sz="0" w:space="0" w:color="auto" w:frame="1"/>
        </w:rPr>
        <w:fldChar w:fldCharType="end"/>
      </w:r>
    </w:p>
    <w:p w14:paraId="33CF2230" w14:textId="77777777" w:rsidR="00A92498" w:rsidRDefault="00A92498" w:rsidP="00A92498">
      <w:pPr>
        <w:pStyle w:val="NormalWeb"/>
        <w:spacing w:before="0" w:beforeAutospacing="0" w:after="0" w:afterAutospacing="0"/>
        <w:ind w:left="1440"/>
      </w:pPr>
      <w:r>
        <w:rPr>
          <w:color w:val="000000"/>
        </w:rPr>
        <w:t>This slope value is actually equal to the trend of the series.</w:t>
      </w:r>
    </w:p>
    <w:p w14:paraId="2C5F4CF7" w14:textId="77777777" w:rsidR="00A92498" w:rsidRDefault="00A92498" w:rsidP="00A92498">
      <w:pPr>
        <w:pStyle w:val="NormalWeb"/>
        <w:spacing w:before="0" w:beforeAutospacing="0" w:after="0" w:afterAutospacing="0"/>
        <w:ind w:left="1440"/>
      </w:pPr>
      <w:r>
        <w:rPr>
          <w:color w:val="000000"/>
        </w:rPr>
        <w:t>By plugging this in, we get,</w:t>
      </w:r>
    </w:p>
    <w:p w14:paraId="5F18606E" w14:textId="77777777" w:rsidR="00A92498" w:rsidRDefault="00A92498" w:rsidP="00A92498"/>
    <w:p w14:paraId="4538431A" w14:textId="69A8B420" w:rsidR="00A92498" w:rsidRDefault="00A92498" w:rsidP="00A92498">
      <w:pPr>
        <w:pStyle w:val="NormalWeb"/>
        <w:spacing w:before="0" w:beforeAutospacing="0" w:after="0" w:afterAutospacing="0"/>
        <w:ind w:left="1440" w:firstLine="720"/>
      </w:pPr>
      <w:r>
        <w:rPr>
          <w:color w:val="000000"/>
          <w:bdr w:val="none" w:sz="0" w:space="0" w:color="auto" w:frame="1"/>
        </w:rPr>
        <w:fldChar w:fldCharType="begin"/>
      </w:r>
      <w:r>
        <w:rPr>
          <w:color w:val="000000"/>
          <w:bdr w:val="none" w:sz="0" w:space="0" w:color="auto" w:frame="1"/>
        </w:rPr>
        <w:instrText xml:space="preserve"> INCLUDEPICTURE "https://lh3.googleusercontent.com/6eHeBYaG-H9caDlIeYgi09GOSJwZhh3t1-SpYY-t_GUFMDllpaJtLNQHduwbL8Ra9ynxNw0M-LTt_zT5XKqzPacnRCKXdqKdrtERKMmrpfbwijbLZZ9gAFuKsmRRBvhutqkpDwUGBolYpS4x8SVqQg"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2A0E945" wp14:editId="76C7CA4C">
            <wp:extent cx="3581400" cy="466725"/>
            <wp:effectExtent l="0" t="0" r="0" b="3175"/>
            <wp:docPr id="1710116361" name="Picture 7" descr="A number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6361" name="Picture 7" descr="A number and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466725"/>
                    </a:xfrm>
                    <a:prstGeom prst="rect">
                      <a:avLst/>
                    </a:prstGeom>
                    <a:noFill/>
                    <a:ln>
                      <a:noFill/>
                    </a:ln>
                  </pic:spPr>
                </pic:pic>
              </a:graphicData>
            </a:graphic>
          </wp:inline>
        </w:drawing>
      </w:r>
      <w:r>
        <w:rPr>
          <w:color w:val="000000"/>
          <w:bdr w:val="none" w:sz="0" w:space="0" w:color="auto" w:frame="1"/>
        </w:rPr>
        <w:fldChar w:fldCharType="end"/>
      </w:r>
    </w:p>
    <w:p w14:paraId="1A73043B" w14:textId="77777777" w:rsidR="00A92498" w:rsidRDefault="00A92498" w:rsidP="00A92498"/>
    <w:p w14:paraId="4975FF5C" w14:textId="77777777" w:rsidR="00A92498" w:rsidRDefault="00A92498" w:rsidP="00A92498">
      <w:pPr>
        <w:pStyle w:val="NormalWeb"/>
        <w:spacing w:before="0" w:beforeAutospacing="0" w:after="0" w:afterAutospacing="0"/>
      </w:pPr>
      <w:r>
        <w:rPr>
          <w:rStyle w:val="apple-tab-span"/>
          <w:color w:val="000000"/>
        </w:rPr>
        <w:tab/>
      </w:r>
      <w:r>
        <w:rPr>
          <w:rStyle w:val="apple-tab-span"/>
          <w:color w:val="000000"/>
        </w:rPr>
        <w:tab/>
      </w:r>
      <w:r>
        <w:rPr>
          <w:color w:val="000000"/>
        </w:rPr>
        <w:t xml:space="preserve">where, </w:t>
      </w:r>
      <w:r>
        <w:rPr>
          <w:b/>
          <w:bCs/>
          <w:color w:val="000000"/>
          <w:sz w:val="26"/>
          <w:szCs w:val="26"/>
        </w:rPr>
        <w:t>(</w:t>
      </w:r>
      <w:proofErr w:type="spellStart"/>
      <w:r>
        <w:rPr>
          <w:b/>
          <w:bCs/>
          <w:color w:val="000000"/>
          <w:sz w:val="26"/>
          <w:szCs w:val="26"/>
        </w:rPr>
        <w:t>l</w:t>
      </w:r>
      <w:r>
        <w:rPr>
          <w:b/>
          <w:bCs/>
          <w:color w:val="000000"/>
          <w:sz w:val="16"/>
          <w:szCs w:val="16"/>
          <w:vertAlign w:val="subscript"/>
        </w:rPr>
        <w:t>t</w:t>
      </w:r>
      <w:proofErr w:type="spellEnd"/>
      <w:r>
        <w:rPr>
          <w:b/>
          <w:bCs/>
          <w:color w:val="000000"/>
          <w:sz w:val="26"/>
          <w:szCs w:val="26"/>
        </w:rPr>
        <w:t xml:space="preserve"> - </w:t>
      </w:r>
      <w:r>
        <w:rPr>
          <w:color w:val="000000"/>
        </w:rPr>
        <w:t> </w:t>
      </w:r>
      <w:r>
        <w:rPr>
          <w:b/>
          <w:bCs/>
          <w:color w:val="000000"/>
          <w:sz w:val="26"/>
          <w:szCs w:val="26"/>
        </w:rPr>
        <w:t>l</w:t>
      </w:r>
      <w:r>
        <w:rPr>
          <w:b/>
          <w:bCs/>
          <w:color w:val="000000"/>
          <w:sz w:val="16"/>
          <w:szCs w:val="16"/>
          <w:vertAlign w:val="subscript"/>
        </w:rPr>
        <w:t>t-1</w:t>
      </w:r>
      <w:r>
        <w:rPr>
          <w:color w:val="000000"/>
          <w:sz w:val="26"/>
          <w:szCs w:val="26"/>
        </w:rPr>
        <w:t>) is representing the current slope of the curve and b</w:t>
      </w:r>
      <w:r>
        <w:rPr>
          <w:b/>
          <w:bCs/>
          <w:color w:val="000000"/>
          <w:sz w:val="16"/>
          <w:szCs w:val="16"/>
          <w:vertAlign w:val="subscript"/>
        </w:rPr>
        <w:t>t-1</w:t>
      </w:r>
      <w:r>
        <w:rPr>
          <w:b/>
          <w:bCs/>
          <w:color w:val="000000"/>
          <w:sz w:val="26"/>
          <w:szCs w:val="26"/>
        </w:rPr>
        <w:t xml:space="preserve"> </w:t>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color w:val="000000"/>
          <w:sz w:val="26"/>
          <w:szCs w:val="26"/>
        </w:rPr>
        <w:t>represents the previous slope.</w:t>
      </w:r>
    </w:p>
    <w:p w14:paraId="4ED2418A" w14:textId="77777777" w:rsidR="00A92498" w:rsidRDefault="00A92498" w:rsidP="00A92498">
      <w:r>
        <w:br/>
      </w:r>
    </w:p>
    <w:p w14:paraId="73293228" w14:textId="77777777" w:rsidR="00A92498" w:rsidRDefault="00A92498" w:rsidP="00A92498">
      <w:pPr>
        <w:pStyle w:val="NormalWeb"/>
        <w:numPr>
          <w:ilvl w:val="0"/>
          <w:numId w:val="52"/>
        </w:numPr>
        <w:spacing w:before="0" w:beforeAutospacing="0" w:after="0" w:afterAutospacing="0"/>
        <w:textAlignment w:val="baseline"/>
        <w:rPr>
          <w:color w:val="000000"/>
          <w:sz w:val="26"/>
          <w:szCs w:val="26"/>
        </w:rPr>
      </w:pPr>
      <w:r>
        <w:rPr>
          <w:color w:val="000000"/>
          <w:sz w:val="26"/>
          <w:szCs w:val="26"/>
        </w:rPr>
        <w:t xml:space="preserve">The first smoothing parameter </w:t>
      </w:r>
      <w:r>
        <w:rPr>
          <w:b/>
          <w:bCs/>
          <w:color w:val="000000"/>
        </w:rPr>
        <w:t xml:space="preserve"> </w:t>
      </w:r>
      <w:r>
        <w:rPr>
          <w:color w:val="000000"/>
        </w:rPr>
        <w:t>corresponds to the level series.</w:t>
      </w:r>
    </w:p>
    <w:p w14:paraId="0E761F5F" w14:textId="77777777" w:rsidR="00A92498" w:rsidRDefault="00A92498" w:rsidP="00A92498">
      <w:pPr>
        <w:pStyle w:val="NormalWeb"/>
        <w:numPr>
          <w:ilvl w:val="0"/>
          <w:numId w:val="52"/>
        </w:numPr>
        <w:spacing w:before="0" w:beforeAutospacing="0" w:after="0" w:afterAutospacing="0"/>
        <w:textAlignment w:val="baseline"/>
        <w:rPr>
          <w:color w:val="000000"/>
        </w:rPr>
      </w:pPr>
      <w:r>
        <w:rPr>
          <w:color w:val="000000"/>
        </w:rPr>
        <w:t xml:space="preserve">The second smoothing parameter </w:t>
      </w:r>
      <w:r>
        <w:rPr>
          <w:b/>
          <w:bCs/>
          <w:color w:val="000000"/>
          <w:sz w:val="26"/>
          <w:szCs w:val="26"/>
        </w:rPr>
        <w:t>β</w:t>
      </w:r>
      <w:r>
        <w:rPr>
          <w:color w:val="000000"/>
          <w:sz w:val="26"/>
          <w:szCs w:val="26"/>
        </w:rPr>
        <w:t xml:space="preserve"> </w:t>
      </w:r>
      <w:r>
        <w:rPr>
          <w:color w:val="000000"/>
        </w:rPr>
        <w:t>corresponds to the trend series.</w:t>
      </w:r>
    </w:p>
    <w:p w14:paraId="649E3622" w14:textId="77777777" w:rsidR="00A92498" w:rsidRDefault="00A92498" w:rsidP="00A92498">
      <w:pPr>
        <w:pStyle w:val="NormalWeb"/>
        <w:numPr>
          <w:ilvl w:val="0"/>
          <w:numId w:val="52"/>
        </w:numPr>
        <w:spacing w:before="0" w:beforeAutospacing="0" w:after="0" w:afterAutospacing="0"/>
        <w:textAlignment w:val="baseline"/>
        <w:rPr>
          <w:color w:val="000000"/>
        </w:rPr>
      </w:pPr>
      <w:r>
        <w:rPr>
          <w:color w:val="000000"/>
        </w:rPr>
        <w:t> β  is a parameter that needs to be tuned while training the model.</w:t>
      </w:r>
    </w:p>
    <w:p w14:paraId="248FA027" w14:textId="77777777" w:rsidR="00A92498" w:rsidRDefault="00A92498" w:rsidP="00A92498">
      <w:pPr>
        <w:pStyle w:val="NormalWeb"/>
        <w:numPr>
          <w:ilvl w:val="0"/>
          <w:numId w:val="52"/>
        </w:numPr>
        <w:spacing w:before="0" w:beforeAutospacing="0" w:after="0" w:afterAutospacing="0"/>
        <w:textAlignment w:val="baseline"/>
        <w:rPr>
          <w:color w:val="000000"/>
        </w:rPr>
      </w:pPr>
      <w:r>
        <w:rPr>
          <w:color w:val="000000"/>
        </w:rPr>
        <w:t>Let’s fit the DES model on sales data:</w:t>
      </w:r>
    </w:p>
    <w:p w14:paraId="34FFBDED" w14:textId="77777777" w:rsidR="00A92498" w:rsidRDefault="00A92498" w:rsidP="00A92498"/>
    <w:p w14:paraId="52260B0F" w14:textId="056A8DE4" w:rsidR="00A92498" w:rsidRDefault="00A92498" w:rsidP="00A92498">
      <w:pPr>
        <w:pStyle w:val="NormalWeb"/>
        <w:spacing w:before="0" w:beforeAutospacing="0" w:after="0" w:afterAutospacing="0"/>
      </w:pPr>
      <w:r>
        <w:rPr>
          <w:color w:val="000000"/>
          <w:sz w:val="26"/>
          <w:szCs w:val="26"/>
          <w:bdr w:val="none" w:sz="0" w:space="0" w:color="auto" w:frame="1"/>
        </w:rPr>
        <w:lastRenderedPageBreak/>
        <w:fldChar w:fldCharType="begin"/>
      </w:r>
      <w:r>
        <w:rPr>
          <w:color w:val="000000"/>
          <w:sz w:val="26"/>
          <w:szCs w:val="26"/>
          <w:bdr w:val="none" w:sz="0" w:space="0" w:color="auto" w:frame="1"/>
        </w:rPr>
        <w:instrText xml:space="preserve"> INCLUDEPICTURE "https://lh4.googleusercontent.com/yPx8W_vZ4dNd27uXlgzmB-cqJNxJWWDTsDgM-QKiYjBC7kgdP3GwHrFMTf4HTS-DWiP3H2ZBG8lWsh8SNHnUqTuKuE28V2LRCqlWFPlyiAauzO0KL6hhPJYqbQ-VLjFCRTfX_eumVzjVAJNvFyCgrA" \* MERGEFORMATINET </w:instrText>
      </w:r>
      <w:r>
        <w:rPr>
          <w:color w:val="000000"/>
          <w:sz w:val="26"/>
          <w:szCs w:val="26"/>
          <w:bdr w:val="none" w:sz="0" w:space="0" w:color="auto" w:frame="1"/>
        </w:rPr>
        <w:fldChar w:fldCharType="separate"/>
      </w:r>
      <w:r>
        <w:rPr>
          <w:noProof/>
          <w:color w:val="000000"/>
          <w:sz w:val="26"/>
          <w:szCs w:val="26"/>
          <w:bdr w:val="none" w:sz="0" w:space="0" w:color="auto" w:frame="1"/>
        </w:rPr>
        <w:drawing>
          <wp:inline distT="0" distB="0" distL="0" distR="0" wp14:anchorId="4221C20D" wp14:editId="5D970368">
            <wp:extent cx="5943600" cy="1878965"/>
            <wp:effectExtent l="0" t="0" r="0" b="635"/>
            <wp:docPr id="711474227"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4227" name="Picture 6" descr="A graph with blue and orang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8965"/>
                    </a:xfrm>
                    <a:prstGeom prst="rect">
                      <a:avLst/>
                    </a:prstGeom>
                    <a:noFill/>
                    <a:ln>
                      <a:noFill/>
                    </a:ln>
                  </pic:spPr>
                </pic:pic>
              </a:graphicData>
            </a:graphic>
          </wp:inline>
        </w:drawing>
      </w:r>
      <w:r>
        <w:rPr>
          <w:color w:val="000000"/>
          <w:sz w:val="26"/>
          <w:szCs w:val="26"/>
          <w:bdr w:val="none" w:sz="0" w:space="0" w:color="auto" w:frame="1"/>
        </w:rPr>
        <w:fldChar w:fldCharType="end"/>
      </w:r>
    </w:p>
    <w:p w14:paraId="18830FC0" w14:textId="77777777" w:rsidR="00A92498" w:rsidRDefault="00A92498" w:rsidP="00A92498">
      <w:pPr>
        <w:pStyle w:val="NormalWeb"/>
        <w:numPr>
          <w:ilvl w:val="0"/>
          <w:numId w:val="53"/>
        </w:numPr>
        <w:spacing w:before="0" w:beforeAutospacing="0" w:after="0" w:afterAutospacing="0"/>
        <w:textAlignment w:val="baseline"/>
        <w:rPr>
          <w:color w:val="000000"/>
          <w:sz w:val="26"/>
          <w:szCs w:val="26"/>
        </w:rPr>
      </w:pPr>
      <w:r>
        <w:rPr>
          <w:color w:val="000000"/>
          <w:sz w:val="26"/>
          <w:szCs w:val="26"/>
        </w:rPr>
        <w:t>It is a better fit than Simple exponential smoothing.</w:t>
      </w:r>
    </w:p>
    <w:p w14:paraId="76FFEF4B" w14:textId="77777777" w:rsidR="00A92498" w:rsidRDefault="00A92498" w:rsidP="00A92498">
      <w:pPr>
        <w:pStyle w:val="NormalWeb"/>
        <w:numPr>
          <w:ilvl w:val="0"/>
          <w:numId w:val="54"/>
        </w:numPr>
        <w:spacing w:before="0" w:beforeAutospacing="0" w:after="0" w:afterAutospacing="0"/>
        <w:textAlignment w:val="baseline"/>
        <w:rPr>
          <w:color w:val="000000"/>
          <w:sz w:val="26"/>
          <w:szCs w:val="26"/>
        </w:rPr>
      </w:pPr>
      <w:r>
        <w:rPr>
          <w:color w:val="000000"/>
          <w:sz w:val="26"/>
          <w:szCs w:val="26"/>
        </w:rPr>
        <w:t>The performance of the DES model on the test set:</w:t>
      </w:r>
    </w:p>
    <w:p w14:paraId="538C1970" w14:textId="2D9FAF5D" w:rsidR="00A92498" w:rsidRDefault="00A92498" w:rsidP="00A92498">
      <w:pPr>
        <w:pStyle w:val="NormalWeb"/>
        <w:spacing w:before="0" w:beforeAutospacing="0" w:after="0" w:afterAutospacing="0"/>
      </w:pPr>
      <w:r>
        <w:rPr>
          <w:rStyle w:val="apple-tab-span"/>
          <w:color w:val="000000"/>
          <w:sz w:val="26"/>
          <w:szCs w:val="26"/>
        </w:rPr>
        <w:tab/>
      </w:r>
      <w:r>
        <w:rPr>
          <w:color w:val="000000"/>
          <w:sz w:val="26"/>
          <w:szCs w:val="26"/>
          <w:bdr w:val="none" w:sz="0" w:space="0" w:color="auto" w:frame="1"/>
        </w:rPr>
        <w:fldChar w:fldCharType="begin"/>
      </w:r>
      <w:r>
        <w:rPr>
          <w:color w:val="000000"/>
          <w:sz w:val="26"/>
          <w:szCs w:val="26"/>
          <w:bdr w:val="none" w:sz="0" w:space="0" w:color="auto" w:frame="1"/>
        </w:rPr>
        <w:instrText xml:space="preserve"> INCLUDEPICTURE "https://lh5.googleusercontent.com/x3YcTbFTP3HwOib4Toa8dqVpVlZ_J1_bW-_2o0zNcQ9fgYjqFxs27AyWchQ0G5wF0S0PSHQN2Je5ytx43liZnEL6v5sWT3kT4razmvmKAvIUP52lOU6btY6iRhS1mCOIRc_syXkjmsPbCh6Z-0sz8w" \* MERGEFORMATINET </w:instrText>
      </w:r>
      <w:r>
        <w:rPr>
          <w:color w:val="000000"/>
          <w:sz w:val="26"/>
          <w:szCs w:val="26"/>
          <w:bdr w:val="none" w:sz="0" w:space="0" w:color="auto" w:frame="1"/>
        </w:rPr>
        <w:fldChar w:fldCharType="separate"/>
      </w:r>
      <w:r>
        <w:rPr>
          <w:noProof/>
          <w:color w:val="000000"/>
          <w:sz w:val="26"/>
          <w:szCs w:val="26"/>
          <w:bdr w:val="none" w:sz="0" w:space="0" w:color="auto" w:frame="1"/>
        </w:rPr>
        <w:drawing>
          <wp:inline distT="0" distB="0" distL="0" distR="0" wp14:anchorId="241E393A" wp14:editId="52A561A4">
            <wp:extent cx="5943600" cy="2178685"/>
            <wp:effectExtent l="0" t="0" r="0" b="5715"/>
            <wp:docPr id="280592280"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2280" name="Picture 5" descr="A graph with blue and orang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8685"/>
                    </a:xfrm>
                    <a:prstGeom prst="rect">
                      <a:avLst/>
                    </a:prstGeom>
                    <a:noFill/>
                    <a:ln>
                      <a:noFill/>
                    </a:ln>
                  </pic:spPr>
                </pic:pic>
              </a:graphicData>
            </a:graphic>
          </wp:inline>
        </w:drawing>
      </w:r>
      <w:r>
        <w:rPr>
          <w:color w:val="000000"/>
          <w:sz w:val="26"/>
          <w:szCs w:val="26"/>
          <w:bdr w:val="none" w:sz="0" w:space="0" w:color="auto" w:frame="1"/>
        </w:rPr>
        <w:fldChar w:fldCharType="end"/>
      </w:r>
    </w:p>
    <w:p w14:paraId="40B8CE01" w14:textId="77777777" w:rsidR="00A92498" w:rsidRDefault="00A92498" w:rsidP="00A92498">
      <w:pPr>
        <w:pStyle w:val="NormalWeb"/>
        <w:numPr>
          <w:ilvl w:val="0"/>
          <w:numId w:val="55"/>
        </w:numPr>
        <w:spacing w:before="0" w:beforeAutospacing="0" w:after="0" w:afterAutospacing="0"/>
        <w:textAlignment w:val="baseline"/>
        <w:rPr>
          <w:color w:val="000000"/>
          <w:sz w:val="26"/>
          <w:szCs w:val="26"/>
        </w:rPr>
      </w:pPr>
      <w:r>
        <w:rPr>
          <w:color w:val="000000"/>
          <w:sz w:val="26"/>
          <w:szCs w:val="26"/>
        </w:rPr>
        <w:t>The error (8.3%) is less as compared to the SES model (10%).</w:t>
      </w:r>
    </w:p>
    <w:p w14:paraId="0CC3E0EC" w14:textId="77777777" w:rsidR="00A92498" w:rsidRDefault="00A92498" w:rsidP="00A92498">
      <w:pPr>
        <w:pStyle w:val="NormalWeb"/>
        <w:numPr>
          <w:ilvl w:val="0"/>
          <w:numId w:val="55"/>
        </w:numPr>
        <w:spacing w:before="0" w:beforeAutospacing="0" w:after="0" w:afterAutospacing="0"/>
        <w:textAlignment w:val="baseline"/>
        <w:rPr>
          <w:color w:val="000000"/>
          <w:sz w:val="26"/>
          <w:szCs w:val="26"/>
        </w:rPr>
      </w:pPr>
      <w:r>
        <w:rPr>
          <w:color w:val="000000"/>
          <w:sz w:val="26"/>
          <w:szCs w:val="26"/>
        </w:rPr>
        <w:t>Disadvantage of this model is that it does not consider the seasonality of time series.</w:t>
      </w:r>
    </w:p>
    <w:p w14:paraId="51986811" w14:textId="77777777" w:rsidR="00A92498" w:rsidRDefault="00A92498" w:rsidP="00A92498">
      <w:pPr>
        <w:rPr>
          <w:sz w:val="24"/>
          <w:szCs w:val="24"/>
        </w:rPr>
      </w:pPr>
      <w:r>
        <w:br/>
      </w:r>
      <w:r>
        <w:br/>
      </w:r>
    </w:p>
    <w:p w14:paraId="5EDD4611" w14:textId="77777777" w:rsidR="00A92498" w:rsidRDefault="00A92498" w:rsidP="00A92498">
      <w:pPr>
        <w:pStyle w:val="Heading3"/>
        <w:numPr>
          <w:ilvl w:val="0"/>
          <w:numId w:val="56"/>
        </w:numPr>
        <w:textAlignment w:val="baseline"/>
      </w:pPr>
      <w:r>
        <w:rPr>
          <w:color w:val="000000"/>
        </w:rPr>
        <w:t>Triple Exponential smoothing (aka Holt-Winters Method)</w:t>
      </w:r>
    </w:p>
    <w:p w14:paraId="69D5D79C" w14:textId="77777777" w:rsidR="00A92498" w:rsidRDefault="00A92498" w:rsidP="00A92498">
      <w:r>
        <w:br/>
      </w:r>
    </w:p>
    <w:p w14:paraId="4BBD68EB" w14:textId="77777777" w:rsidR="00A92498" w:rsidRDefault="00A92498" w:rsidP="00A92498">
      <w:pPr>
        <w:pStyle w:val="NormalWeb"/>
        <w:numPr>
          <w:ilvl w:val="0"/>
          <w:numId w:val="57"/>
        </w:numPr>
        <w:spacing w:before="0" w:beforeAutospacing="0" w:after="0" w:afterAutospacing="0"/>
        <w:textAlignment w:val="baseline"/>
        <w:rPr>
          <w:rFonts w:ascii="Roboto" w:hAnsi="Roboto"/>
          <w:color w:val="000000"/>
          <w:sz w:val="26"/>
          <w:szCs w:val="26"/>
        </w:rPr>
      </w:pPr>
      <w:r>
        <w:rPr>
          <w:color w:val="000000"/>
          <w:sz w:val="26"/>
          <w:szCs w:val="26"/>
        </w:rPr>
        <w:t xml:space="preserve">Triple Exponential Smoothing is an extension of Double Exponential Smoothing that explicitly adds support for </w:t>
      </w:r>
      <w:r>
        <w:rPr>
          <w:b/>
          <w:bCs/>
          <w:color w:val="000000"/>
          <w:sz w:val="26"/>
          <w:szCs w:val="26"/>
        </w:rPr>
        <w:t xml:space="preserve">seasonality </w:t>
      </w:r>
      <w:r>
        <w:rPr>
          <w:color w:val="000000"/>
          <w:sz w:val="26"/>
          <w:szCs w:val="26"/>
        </w:rPr>
        <w:t>to the univariate time series. The seasonality value of the entire time series is also incorporated in this model.</w:t>
      </w:r>
    </w:p>
    <w:p w14:paraId="3C6ED2C4" w14:textId="77777777" w:rsidR="00A92498" w:rsidRDefault="00A92498" w:rsidP="00A92498">
      <w:pPr>
        <w:pStyle w:val="NormalWeb"/>
        <w:numPr>
          <w:ilvl w:val="0"/>
          <w:numId w:val="57"/>
        </w:numPr>
        <w:spacing w:before="0" w:beforeAutospacing="0" w:after="0" w:afterAutospacing="0"/>
        <w:textAlignment w:val="baseline"/>
        <w:rPr>
          <w:color w:val="000000"/>
        </w:rPr>
      </w:pPr>
      <w:r>
        <w:rPr>
          <w:color w:val="000000"/>
        </w:rPr>
        <w:t>There are two components present in this method:</w:t>
      </w:r>
    </w:p>
    <w:p w14:paraId="0298896A" w14:textId="77777777" w:rsidR="00A92498" w:rsidRDefault="00A92498" w:rsidP="00A92498">
      <w:pPr>
        <w:pStyle w:val="NormalWeb"/>
        <w:numPr>
          <w:ilvl w:val="1"/>
          <w:numId w:val="58"/>
        </w:numPr>
        <w:spacing w:before="0" w:beforeAutospacing="0" w:after="0" w:afterAutospacing="0"/>
        <w:ind w:left="2160"/>
        <w:textAlignment w:val="baseline"/>
        <w:rPr>
          <w:color w:val="000000"/>
        </w:rPr>
      </w:pPr>
      <w:r>
        <w:rPr>
          <w:color w:val="000000"/>
        </w:rPr>
        <w:t>Level: Captures the short-term average value.</w:t>
      </w:r>
    </w:p>
    <w:p w14:paraId="30DC63AD" w14:textId="77777777" w:rsidR="00A92498" w:rsidRDefault="00A92498" w:rsidP="00A92498">
      <w:pPr>
        <w:pStyle w:val="NormalWeb"/>
        <w:numPr>
          <w:ilvl w:val="1"/>
          <w:numId w:val="59"/>
        </w:numPr>
        <w:spacing w:before="0" w:beforeAutospacing="0" w:after="0" w:afterAutospacing="0"/>
        <w:ind w:left="2160"/>
        <w:textAlignment w:val="baseline"/>
        <w:rPr>
          <w:color w:val="000000"/>
        </w:rPr>
      </w:pPr>
      <w:r>
        <w:rPr>
          <w:color w:val="000000"/>
        </w:rPr>
        <w:t>Trend: Captures the trend.</w:t>
      </w:r>
    </w:p>
    <w:p w14:paraId="11E8B839" w14:textId="77777777" w:rsidR="00A92498" w:rsidRDefault="00A92498" w:rsidP="00A92498">
      <w:pPr>
        <w:pStyle w:val="NormalWeb"/>
        <w:numPr>
          <w:ilvl w:val="1"/>
          <w:numId w:val="60"/>
        </w:numPr>
        <w:spacing w:before="0" w:beforeAutospacing="0" w:after="0" w:afterAutospacing="0"/>
        <w:ind w:left="2160"/>
        <w:textAlignment w:val="baseline"/>
        <w:rPr>
          <w:color w:val="000000"/>
        </w:rPr>
      </w:pPr>
      <w:r>
        <w:rPr>
          <w:color w:val="000000"/>
        </w:rPr>
        <w:t>Seasonal: Captures the seasonality.</w:t>
      </w:r>
    </w:p>
    <w:p w14:paraId="27F01B0E" w14:textId="77777777" w:rsidR="00A92498" w:rsidRDefault="00A92498" w:rsidP="00A92498">
      <w:pPr>
        <w:pStyle w:val="NormalWeb"/>
        <w:numPr>
          <w:ilvl w:val="0"/>
          <w:numId w:val="57"/>
        </w:numPr>
        <w:spacing w:before="0" w:beforeAutospacing="0" w:after="0" w:afterAutospacing="0"/>
        <w:textAlignment w:val="baseline"/>
        <w:rPr>
          <w:color w:val="000000"/>
          <w:sz w:val="26"/>
          <w:szCs w:val="26"/>
        </w:rPr>
      </w:pPr>
      <w:r>
        <w:rPr>
          <w:color w:val="000000"/>
          <w:sz w:val="26"/>
          <w:szCs w:val="26"/>
        </w:rPr>
        <w:t>Upon incorporating the seasonality, our equation becomes,</w:t>
      </w:r>
    </w:p>
    <w:p w14:paraId="414AB257" w14:textId="77777777" w:rsidR="00A92498" w:rsidRDefault="00A92498" w:rsidP="00A92498">
      <w:pPr>
        <w:rPr>
          <w:sz w:val="24"/>
          <w:szCs w:val="24"/>
        </w:rPr>
      </w:pPr>
    </w:p>
    <w:p w14:paraId="69A88DAB" w14:textId="5455016E" w:rsidR="00A92498" w:rsidRDefault="00A92498" w:rsidP="00A92498">
      <w:pPr>
        <w:pStyle w:val="NormalWeb"/>
        <w:spacing w:before="0" w:beforeAutospacing="0" w:after="0" w:afterAutospacing="0"/>
      </w:pPr>
      <w:r>
        <w:rPr>
          <w:color w:val="000000"/>
          <w:sz w:val="26"/>
          <w:szCs w:val="26"/>
        </w:rPr>
        <w:t> </w:t>
      </w:r>
      <w:r>
        <w:rPr>
          <w:rStyle w:val="apple-tab-span"/>
          <w:color w:val="000000"/>
          <w:sz w:val="26"/>
          <w:szCs w:val="26"/>
        </w:rPr>
        <w:tab/>
      </w:r>
      <w:r>
        <w:rPr>
          <w:rStyle w:val="apple-tab-span"/>
          <w:color w:val="000000"/>
          <w:sz w:val="26"/>
          <w:szCs w:val="26"/>
        </w:rPr>
        <w:tab/>
      </w:r>
      <w:r>
        <w:rPr>
          <w:color w:val="000000"/>
          <w:sz w:val="26"/>
          <w:szCs w:val="26"/>
          <w:bdr w:val="none" w:sz="0" w:space="0" w:color="auto" w:frame="1"/>
        </w:rPr>
        <w:fldChar w:fldCharType="begin"/>
      </w:r>
      <w:r>
        <w:rPr>
          <w:color w:val="000000"/>
          <w:sz w:val="26"/>
          <w:szCs w:val="26"/>
          <w:bdr w:val="none" w:sz="0" w:space="0" w:color="auto" w:frame="1"/>
        </w:rPr>
        <w:instrText xml:space="preserve"> INCLUDEPICTURE "https://lh4.googleusercontent.com/4XVzj3rkyVLfyIOLxfEeqedwGKaBB1bC7Hc8Xw4wTiHijWkglrkWefgTF5OKifv9-aBRxyGjLvW2ET43CRr82peDjhgwWd2BtaT-UT_7OoAKfokKViHZ4kZNyLDxUKaEZHBoglPTKb2aCg4EuMnRyA" \* MERGEFORMATINET </w:instrText>
      </w:r>
      <w:r>
        <w:rPr>
          <w:color w:val="000000"/>
          <w:sz w:val="26"/>
          <w:szCs w:val="26"/>
          <w:bdr w:val="none" w:sz="0" w:space="0" w:color="auto" w:frame="1"/>
        </w:rPr>
        <w:fldChar w:fldCharType="separate"/>
      </w:r>
      <w:r>
        <w:rPr>
          <w:noProof/>
          <w:color w:val="000000"/>
          <w:sz w:val="26"/>
          <w:szCs w:val="26"/>
          <w:bdr w:val="none" w:sz="0" w:space="0" w:color="auto" w:frame="1"/>
        </w:rPr>
        <w:drawing>
          <wp:inline distT="0" distB="0" distL="0" distR="0" wp14:anchorId="36862B01" wp14:editId="09B087C3">
            <wp:extent cx="2743200" cy="419100"/>
            <wp:effectExtent l="0" t="0" r="0" b="0"/>
            <wp:docPr id="1839416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r>
        <w:rPr>
          <w:color w:val="000000"/>
          <w:sz w:val="26"/>
          <w:szCs w:val="26"/>
          <w:bdr w:val="none" w:sz="0" w:space="0" w:color="auto" w:frame="1"/>
        </w:rPr>
        <w:fldChar w:fldCharType="end"/>
      </w:r>
    </w:p>
    <w:p w14:paraId="024FBFB4" w14:textId="77777777" w:rsidR="00A92498" w:rsidRDefault="00A92498" w:rsidP="00A92498">
      <w:pPr>
        <w:pStyle w:val="NormalWeb"/>
        <w:spacing w:before="0" w:beforeAutospacing="0" w:after="0" w:afterAutospacing="0"/>
      </w:pPr>
      <w:r>
        <w:rPr>
          <w:rStyle w:val="apple-tab-span"/>
          <w:color w:val="000000"/>
          <w:sz w:val="26"/>
          <w:szCs w:val="26"/>
        </w:rPr>
        <w:tab/>
      </w:r>
      <w:r>
        <w:rPr>
          <w:color w:val="000000"/>
          <w:sz w:val="26"/>
          <w:szCs w:val="26"/>
        </w:rPr>
        <w:t xml:space="preserve">where, </w:t>
      </w:r>
      <w:r>
        <w:rPr>
          <w:b/>
          <w:bCs/>
          <w:color w:val="000000"/>
          <w:sz w:val="26"/>
          <w:szCs w:val="26"/>
        </w:rPr>
        <w:t xml:space="preserve">m </w:t>
      </w:r>
      <w:r>
        <w:rPr>
          <w:color w:val="000000"/>
          <w:sz w:val="26"/>
          <w:szCs w:val="26"/>
        </w:rPr>
        <w:t>-&gt; frequency of the seasonality</w:t>
      </w:r>
    </w:p>
    <w:p w14:paraId="487A030E" w14:textId="77777777" w:rsidR="00A92498" w:rsidRDefault="00A92498" w:rsidP="00A92498">
      <w:pPr>
        <w:pStyle w:val="NormalWeb"/>
        <w:spacing w:before="0" w:beforeAutospacing="0" w:after="0" w:afterAutospacing="0"/>
      </w:pPr>
      <w:r>
        <w:rPr>
          <w:rStyle w:val="apple-tab-span"/>
          <w:color w:val="000000"/>
          <w:sz w:val="26"/>
          <w:szCs w:val="26"/>
        </w:rPr>
        <w:tab/>
      </w:r>
      <w:r>
        <w:rPr>
          <w:color w:val="000000"/>
          <w:sz w:val="26"/>
          <w:szCs w:val="26"/>
        </w:rPr>
        <w:t xml:space="preserve">Therefore, </w:t>
      </w:r>
      <w:proofErr w:type="spellStart"/>
      <w:r>
        <w:rPr>
          <w:color w:val="000000"/>
          <w:sz w:val="26"/>
          <w:szCs w:val="26"/>
        </w:rPr>
        <w:t>s</w:t>
      </w:r>
      <w:r>
        <w:rPr>
          <w:b/>
          <w:bCs/>
          <w:color w:val="000000"/>
          <w:sz w:val="16"/>
          <w:szCs w:val="16"/>
          <w:vertAlign w:val="subscript"/>
        </w:rPr>
        <w:t>t+h-m</w:t>
      </w:r>
      <w:proofErr w:type="spellEnd"/>
      <w:r>
        <w:rPr>
          <w:b/>
          <w:bCs/>
          <w:color w:val="000000"/>
          <w:sz w:val="26"/>
          <w:szCs w:val="26"/>
        </w:rPr>
        <w:t xml:space="preserve"> </w:t>
      </w:r>
      <w:r>
        <w:rPr>
          <w:color w:val="000000"/>
          <w:sz w:val="26"/>
          <w:szCs w:val="26"/>
        </w:rPr>
        <w:t>is representing the smoothed seasonality.</w:t>
      </w:r>
    </w:p>
    <w:p w14:paraId="0BD3FF71" w14:textId="77777777" w:rsidR="00A92498" w:rsidRDefault="00A92498" w:rsidP="00A92498"/>
    <w:p w14:paraId="5EFB43E0" w14:textId="77777777" w:rsidR="00A92498" w:rsidRDefault="00A92498" w:rsidP="00A92498">
      <w:pPr>
        <w:pStyle w:val="NormalWeb"/>
        <w:spacing w:before="0" w:beforeAutospacing="0" w:after="0" w:afterAutospacing="0"/>
      </w:pPr>
      <w:r>
        <w:rPr>
          <w:rStyle w:val="apple-tab-span"/>
          <w:color w:val="000000"/>
        </w:rPr>
        <w:tab/>
      </w:r>
      <w:r>
        <w:rPr>
          <w:color w:val="000000"/>
        </w:rPr>
        <w:t xml:space="preserve">Also, </w:t>
      </w:r>
      <w:r>
        <w:rPr>
          <w:rStyle w:val="apple-tab-span"/>
          <w:color w:val="000000"/>
        </w:rPr>
        <w:tab/>
      </w:r>
      <w:r>
        <w:rPr>
          <w:rStyle w:val="apple-tab-span"/>
          <w:color w:val="000000"/>
        </w:rPr>
        <w:tab/>
      </w:r>
    </w:p>
    <w:p w14:paraId="6867E08F" w14:textId="3383BD9E" w:rsidR="00A92498" w:rsidRDefault="00A92498" w:rsidP="00A92498">
      <w:pPr>
        <w:pStyle w:val="NormalWeb"/>
        <w:spacing w:before="0" w:beforeAutospacing="0" w:after="0" w:afterAutospacing="0"/>
      </w:pPr>
      <w:r>
        <w:rPr>
          <w:rStyle w:val="apple-tab-span"/>
          <w:color w:val="000000"/>
        </w:rPr>
        <w:tab/>
      </w:r>
      <w:r>
        <w:rPr>
          <w:rStyle w:val="apple-tab-span"/>
          <w:color w:val="000000"/>
        </w:rPr>
        <w:tab/>
      </w:r>
      <w:r>
        <w:rPr>
          <w:color w:val="000000"/>
          <w:bdr w:val="none" w:sz="0" w:space="0" w:color="auto" w:frame="1"/>
        </w:rPr>
        <w:fldChar w:fldCharType="begin"/>
      </w:r>
      <w:r>
        <w:rPr>
          <w:color w:val="000000"/>
          <w:bdr w:val="none" w:sz="0" w:space="0" w:color="auto" w:frame="1"/>
        </w:rPr>
        <w:instrText xml:space="preserve"> INCLUDEPICTURE "https://lh6.googleusercontent.com/8NJfLQQoS6d2GBo84jr6iPpyw3c7YX0VMjtD0r_PeD_ArYtGyk0CqUdWmM_5IP-0v7ihE7ltFhivJNGf_8OnO_5pgudlN9mxlIHYFGYrvLbQ6kpS3zFNCScUkhS9EpntUZSBLQH5BdQe1xkbkLJnzA"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42CA366" wp14:editId="63DD1537">
            <wp:extent cx="4486275" cy="1304925"/>
            <wp:effectExtent l="0" t="0" r="0" b="3175"/>
            <wp:docPr id="1374987602"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87602" name="Picture 3" descr="A math equations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1304925"/>
                    </a:xfrm>
                    <a:prstGeom prst="rect">
                      <a:avLst/>
                    </a:prstGeom>
                    <a:noFill/>
                    <a:ln>
                      <a:noFill/>
                    </a:ln>
                  </pic:spPr>
                </pic:pic>
              </a:graphicData>
            </a:graphic>
          </wp:inline>
        </w:drawing>
      </w:r>
      <w:r>
        <w:rPr>
          <w:color w:val="000000"/>
          <w:bdr w:val="none" w:sz="0" w:space="0" w:color="auto" w:frame="1"/>
        </w:rPr>
        <w:fldChar w:fldCharType="end"/>
      </w:r>
    </w:p>
    <w:p w14:paraId="741EB546" w14:textId="77777777" w:rsidR="00A92498" w:rsidRDefault="00A92498" w:rsidP="00A92498">
      <w:r>
        <w:br/>
      </w:r>
    </w:p>
    <w:p w14:paraId="591D2AC6" w14:textId="77777777" w:rsidR="00A92498" w:rsidRDefault="00A92498" w:rsidP="00A92498">
      <w:pPr>
        <w:pStyle w:val="NormalWeb"/>
        <w:numPr>
          <w:ilvl w:val="0"/>
          <w:numId w:val="61"/>
        </w:numPr>
        <w:spacing w:before="0" w:beforeAutospacing="0" w:after="0" w:afterAutospacing="0"/>
        <w:textAlignment w:val="baseline"/>
        <w:rPr>
          <w:color w:val="000000"/>
        </w:rPr>
      </w:pPr>
      <w:r>
        <w:rPr>
          <w:color w:val="000000"/>
        </w:rPr>
        <w:t xml:space="preserve">The first smoothing parameter </w:t>
      </w:r>
      <w:r>
        <w:rPr>
          <w:b/>
          <w:bCs/>
          <w:color w:val="000000"/>
        </w:rPr>
        <w:t xml:space="preserve"> </w:t>
      </w:r>
      <w:r>
        <w:rPr>
          <w:color w:val="000000"/>
        </w:rPr>
        <w:t>corresponds to the level series.</w:t>
      </w:r>
    </w:p>
    <w:p w14:paraId="4EFEE0CB" w14:textId="77777777" w:rsidR="00A92498" w:rsidRDefault="00A92498" w:rsidP="00A92498">
      <w:pPr>
        <w:pStyle w:val="NormalWeb"/>
        <w:numPr>
          <w:ilvl w:val="0"/>
          <w:numId w:val="61"/>
        </w:numPr>
        <w:spacing w:before="0" w:beforeAutospacing="0" w:after="0" w:afterAutospacing="0"/>
        <w:textAlignment w:val="baseline"/>
        <w:rPr>
          <w:color w:val="000000"/>
        </w:rPr>
      </w:pPr>
      <w:r>
        <w:rPr>
          <w:color w:val="000000"/>
        </w:rPr>
        <w:t xml:space="preserve">The second smoothing parameter </w:t>
      </w:r>
      <w:r>
        <w:rPr>
          <w:b/>
          <w:bCs/>
          <w:color w:val="000000"/>
          <w:sz w:val="26"/>
          <w:szCs w:val="26"/>
        </w:rPr>
        <w:t>β</w:t>
      </w:r>
      <w:r>
        <w:rPr>
          <w:color w:val="000000"/>
          <w:sz w:val="26"/>
          <w:szCs w:val="26"/>
        </w:rPr>
        <w:t xml:space="preserve"> </w:t>
      </w:r>
      <w:r>
        <w:rPr>
          <w:color w:val="000000"/>
        </w:rPr>
        <w:t>corresponds to the trend series.</w:t>
      </w:r>
    </w:p>
    <w:p w14:paraId="2302B70C" w14:textId="77777777" w:rsidR="00A92498" w:rsidRDefault="00A92498" w:rsidP="00A92498">
      <w:pPr>
        <w:pStyle w:val="NormalWeb"/>
        <w:numPr>
          <w:ilvl w:val="0"/>
          <w:numId w:val="61"/>
        </w:numPr>
        <w:spacing w:before="0" w:beforeAutospacing="0" w:after="0" w:afterAutospacing="0"/>
        <w:textAlignment w:val="baseline"/>
        <w:rPr>
          <w:color w:val="000000"/>
        </w:rPr>
      </w:pPr>
      <w:r>
        <w:rPr>
          <w:color w:val="000000"/>
        </w:rPr>
        <w:t xml:space="preserve">The third smoothing parameter </w:t>
      </w:r>
      <w:r>
        <w:rPr>
          <w:color w:val="000000"/>
          <w:sz w:val="26"/>
          <w:szCs w:val="26"/>
        </w:rPr>
        <w:t xml:space="preserve"> </w:t>
      </w:r>
      <w:r>
        <w:rPr>
          <w:color w:val="000000"/>
        </w:rPr>
        <w:t>corresponds to the seasonality series.</w:t>
      </w:r>
    </w:p>
    <w:p w14:paraId="3A34FF08" w14:textId="77777777" w:rsidR="00A92498" w:rsidRDefault="00A92498" w:rsidP="00A92498">
      <w:pPr>
        <w:pStyle w:val="NormalWeb"/>
        <w:numPr>
          <w:ilvl w:val="0"/>
          <w:numId w:val="61"/>
        </w:numPr>
        <w:spacing w:before="0" w:beforeAutospacing="0" w:after="0" w:afterAutospacing="0"/>
        <w:textAlignment w:val="baseline"/>
        <w:rPr>
          <w:color w:val="000000"/>
        </w:rPr>
      </w:pPr>
      <w:r>
        <w:rPr>
          <w:color w:val="000000"/>
          <w:sz w:val="26"/>
          <w:szCs w:val="26"/>
        </w:rPr>
        <w:t>Let’s fit the TES model on sales train data:</w:t>
      </w:r>
    </w:p>
    <w:p w14:paraId="1E28AE2D" w14:textId="77777777" w:rsidR="00A92498" w:rsidRDefault="00A92498" w:rsidP="00A92498"/>
    <w:p w14:paraId="19AEA6C7" w14:textId="1487E041" w:rsidR="00A92498" w:rsidRDefault="00A92498" w:rsidP="00A92498">
      <w:pPr>
        <w:pStyle w:val="NormalWeb"/>
        <w:spacing w:before="0" w:beforeAutospacing="0" w:after="0" w:afterAutospacing="0"/>
      </w:pPr>
      <w:r>
        <w:rPr>
          <w:color w:val="000000"/>
          <w:sz w:val="26"/>
          <w:szCs w:val="26"/>
          <w:bdr w:val="none" w:sz="0" w:space="0" w:color="auto" w:frame="1"/>
        </w:rPr>
        <w:fldChar w:fldCharType="begin"/>
      </w:r>
      <w:r>
        <w:rPr>
          <w:color w:val="000000"/>
          <w:sz w:val="26"/>
          <w:szCs w:val="26"/>
          <w:bdr w:val="none" w:sz="0" w:space="0" w:color="auto" w:frame="1"/>
        </w:rPr>
        <w:instrText xml:space="preserve"> INCLUDEPICTURE "https://lh4.googleusercontent.com/erKk8eQKogF6Xwi_HuL-_7B3DKZmEJeWYwgF4tFFtEpD6ltp1WY3U1SJqjl30EHepl8zcBlc-O_6OWIAsFkyjN7a5CqpHRG5OQZB3gj6vWrSBGdsenAdFswncumuTr97ZgrAmVFzcM-NBZ332ljAJA" \* MERGEFORMATINET </w:instrText>
      </w:r>
      <w:r>
        <w:rPr>
          <w:color w:val="000000"/>
          <w:sz w:val="26"/>
          <w:szCs w:val="26"/>
          <w:bdr w:val="none" w:sz="0" w:space="0" w:color="auto" w:frame="1"/>
        </w:rPr>
        <w:fldChar w:fldCharType="separate"/>
      </w:r>
      <w:r>
        <w:rPr>
          <w:noProof/>
          <w:color w:val="000000"/>
          <w:sz w:val="26"/>
          <w:szCs w:val="26"/>
          <w:bdr w:val="none" w:sz="0" w:space="0" w:color="auto" w:frame="1"/>
        </w:rPr>
        <w:drawing>
          <wp:inline distT="0" distB="0" distL="0" distR="0" wp14:anchorId="4F855852" wp14:editId="5B3ED540">
            <wp:extent cx="5943600" cy="1828800"/>
            <wp:effectExtent l="0" t="0" r="0" b="0"/>
            <wp:docPr id="512637426" name="Picture 2"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7426" name="Picture 2" descr="A graph showing a number of data&#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r>
        <w:rPr>
          <w:color w:val="000000"/>
          <w:sz w:val="26"/>
          <w:szCs w:val="26"/>
          <w:bdr w:val="none" w:sz="0" w:space="0" w:color="auto" w:frame="1"/>
        </w:rPr>
        <w:fldChar w:fldCharType="end"/>
      </w:r>
    </w:p>
    <w:p w14:paraId="5C40DD22" w14:textId="77777777" w:rsidR="00A92498" w:rsidRDefault="00A92498" w:rsidP="00A92498"/>
    <w:p w14:paraId="3F704E13" w14:textId="77777777" w:rsidR="00A92498" w:rsidRDefault="00A92498" w:rsidP="00A92498">
      <w:pPr>
        <w:pStyle w:val="NormalWeb"/>
        <w:spacing w:before="0" w:beforeAutospacing="0" w:after="0" w:afterAutospacing="0"/>
        <w:ind w:firstLine="720"/>
      </w:pPr>
      <w:r>
        <w:rPr>
          <w:color w:val="000000"/>
        </w:rPr>
        <w:t xml:space="preserve">It can be clearly observed that this model captures more information than Double </w:t>
      </w:r>
      <w:r>
        <w:rPr>
          <w:rStyle w:val="apple-tab-span"/>
          <w:color w:val="000000"/>
        </w:rPr>
        <w:tab/>
      </w:r>
      <w:r>
        <w:rPr>
          <w:rStyle w:val="apple-tab-span"/>
          <w:color w:val="000000"/>
        </w:rPr>
        <w:tab/>
      </w:r>
      <w:r>
        <w:rPr>
          <w:color w:val="000000"/>
        </w:rPr>
        <w:t>Exponential smoothing.</w:t>
      </w:r>
    </w:p>
    <w:p w14:paraId="526FF7E2" w14:textId="77777777" w:rsidR="00A92498" w:rsidRDefault="00A92498" w:rsidP="00A92498">
      <w:r>
        <w:br/>
      </w:r>
    </w:p>
    <w:p w14:paraId="2C856FCC" w14:textId="77777777" w:rsidR="00A92498" w:rsidRDefault="00A92498" w:rsidP="00A92498">
      <w:pPr>
        <w:pStyle w:val="NormalWeb"/>
        <w:numPr>
          <w:ilvl w:val="0"/>
          <w:numId w:val="62"/>
        </w:numPr>
        <w:spacing w:before="0" w:beforeAutospacing="0" w:after="0" w:afterAutospacing="0"/>
        <w:textAlignment w:val="baseline"/>
        <w:rPr>
          <w:color w:val="000000"/>
        </w:rPr>
      </w:pPr>
      <w:r>
        <w:rPr>
          <w:color w:val="000000"/>
        </w:rPr>
        <w:t>Let’s look at the forecasts of the TES  model on the sales test data:</w:t>
      </w:r>
    </w:p>
    <w:p w14:paraId="161E9EA8" w14:textId="77777777" w:rsidR="00A92498" w:rsidRDefault="00A92498" w:rsidP="00A92498"/>
    <w:p w14:paraId="2FB959B1" w14:textId="7CB0D95C" w:rsidR="00A92498" w:rsidRDefault="00A92498" w:rsidP="00A92498">
      <w:pPr>
        <w:pStyle w:val="NormalWeb"/>
        <w:spacing w:before="0" w:beforeAutospacing="0" w:after="0" w:afterAutospacing="0"/>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"https://lh4.googleusercontent.com/iZYeTeMY6c99abh89vQ11OW5JLFx17wMwMmyPfefScBlykn_dEVsSzkbfW-bu5KS7h0OLORPBtPn5VX9JR8QgMEaqpzPdklriIp97cfO5JrOfdY4et_aS2CUfNusFSLe8bpik2rrnYl1pVMFohUVGA"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99A1A94" wp14:editId="7FBFD08E">
            <wp:extent cx="5943600" cy="2178685"/>
            <wp:effectExtent l="0" t="0" r="0" b="5715"/>
            <wp:docPr id="184207307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3070" name="Picture 1" descr="A graph with blue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78685"/>
                    </a:xfrm>
                    <a:prstGeom prst="rect">
                      <a:avLst/>
                    </a:prstGeom>
                    <a:noFill/>
                    <a:ln>
                      <a:noFill/>
                    </a:ln>
                  </pic:spPr>
                </pic:pic>
              </a:graphicData>
            </a:graphic>
          </wp:inline>
        </w:drawing>
      </w:r>
      <w:r>
        <w:rPr>
          <w:color w:val="000000"/>
          <w:bdr w:val="none" w:sz="0" w:space="0" w:color="auto" w:frame="1"/>
        </w:rPr>
        <w:fldChar w:fldCharType="end"/>
      </w:r>
    </w:p>
    <w:p w14:paraId="74B299CA" w14:textId="77777777" w:rsidR="00A92498" w:rsidRDefault="00A92498" w:rsidP="00A92498"/>
    <w:p w14:paraId="02C2C6F5" w14:textId="77777777" w:rsidR="00A92498" w:rsidRDefault="00A92498" w:rsidP="00A92498">
      <w:pPr>
        <w:pStyle w:val="NormalWeb"/>
        <w:spacing w:before="0" w:beforeAutospacing="0" w:after="0" w:afterAutospacing="0"/>
        <w:ind w:left="720"/>
      </w:pPr>
      <w:r>
        <w:rPr>
          <w:color w:val="000000"/>
        </w:rPr>
        <w:t>We can clearly see that this model has a better performance as compared to SES and DES.</w:t>
      </w:r>
    </w:p>
    <w:p w14:paraId="05576020" w14:textId="77777777" w:rsidR="00A92498" w:rsidRDefault="00A92498" w:rsidP="00A92498">
      <w:pPr>
        <w:pStyle w:val="NormalWeb"/>
        <w:spacing w:before="0" w:beforeAutospacing="0" w:after="0" w:afterAutospacing="0"/>
        <w:ind w:left="720"/>
      </w:pPr>
      <w:r>
        <w:rPr>
          <w:color w:val="000000"/>
        </w:rPr>
        <w:t>The MAPE error is only 4% now.</w:t>
      </w:r>
    </w:p>
    <w:p w14:paraId="040F6B2C" w14:textId="77777777" w:rsidR="00A92498" w:rsidRDefault="00A92498" w:rsidP="00A92498">
      <w:pPr>
        <w:pStyle w:val="NormalWeb"/>
        <w:spacing w:before="0" w:beforeAutospacing="0" w:after="0" w:afterAutospacing="0"/>
      </w:pPr>
      <w:r>
        <w:rPr>
          <w:rStyle w:val="apple-tab-span"/>
          <w:color w:val="000000"/>
        </w:rPr>
        <w:tab/>
      </w:r>
    </w:p>
    <w:p w14:paraId="5E8F1C4B" w14:textId="77777777" w:rsidR="00A92498" w:rsidRDefault="00A92498" w:rsidP="00A92498">
      <w:pPr>
        <w:pStyle w:val="NormalWeb"/>
        <w:numPr>
          <w:ilvl w:val="0"/>
          <w:numId w:val="63"/>
        </w:numPr>
        <w:spacing w:before="0" w:beforeAutospacing="0" w:after="0" w:afterAutospacing="0"/>
        <w:textAlignment w:val="baseline"/>
        <w:rPr>
          <w:color w:val="000000"/>
        </w:rPr>
      </w:pPr>
      <w:r>
        <w:rPr>
          <w:color w:val="000000"/>
        </w:rPr>
        <w:t>We can take a mixture of additive and multiplicative models. There is no rule for which model (multiplicative/additive) to use when. We need to try and see which performs better.</w:t>
      </w:r>
    </w:p>
    <w:p w14:paraId="244E590D" w14:textId="77777777" w:rsidR="00A92498" w:rsidRDefault="00A92498">
      <w:pPr>
        <w:pStyle w:val="Heading1"/>
        <w:rPr>
          <w:rFonts w:ascii="Times New Roman" w:eastAsia="Times New Roman" w:hAnsi="Times New Roman" w:cs="Times New Roman"/>
          <w:b/>
          <w:sz w:val="36"/>
          <w:szCs w:val="36"/>
        </w:rPr>
      </w:pPr>
    </w:p>
    <w:p w14:paraId="659406D4" w14:textId="114522A2" w:rsidR="006452FD" w:rsidRDefault="00000000">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t>Stationarity</w:t>
      </w:r>
    </w:p>
    <w:p w14:paraId="7AD6EF52" w14:textId="77777777" w:rsidR="006452FD" w:rsidRDefault="00000000">
      <w:pPr>
        <w:numPr>
          <w:ilvl w:val="0"/>
          <w:numId w:val="1"/>
        </w:numPr>
      </w:pPr>
      <w:r>
        <w:rPr>
          <w:rFonts w:ascii="Times New Roman" w:eastAsia="Times New Roman" w:hAnsi="Times New Roman" w:cs="Times New Roman"/>
          <w:color w:val="212121"/>
          <w:sz w:val="24"/>
          <w:szCs w:val="24"/>
          <w:highlight w:val="white"/>
        </w:rPr>
        <w:t xml:space="preserve">For a time-series model to be stationary, the parameters (like mean, variance, amplitude, and frequency) of the models should </w:t>
      </w:r>
      <w:r>
        <w:rPr>
          <w:rFonts w:ascii="Times New Roman" w:eastAsia="Times New Roman" w:hAnsi="Times New Roman" w:cs="Times New Roman"/>
          <w:b/>
          <w:color w:val="212121"/>
          <w:sz w:val="24"/>
          <w:szCs w:val="24"/>
          <w:highlight w:val="white"/>
        </w:rPr>
        <w:t>not be dependent on time</w:t>
      </w:r>
      <w:r>
        <w:rPr>
          <w:rFonts w:ascii="Times New Roman" w:eastAsia="Times New Roman" w:hAnsi="Times New Roman" w:cs="Times New Roman"/>
          <w:color w:val="212121"/>
          <w:sz w:val="24"/>
          <w:szCs w:val="24"/>
          <w:highlight w:val="white"/>
        </w:rPr>
        <w:t>.</w:t>
      </w:r>
    </w:p>
    <w:p w14:paraId="22A803BE" w14:textId="77777777" w:rsidR="006452FD" w:rsidRDefault="00000000">
      <w:pPr>
        <w:numPr>
          <w:ilvl w:val="0"/>
          <w:numId w:val="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Thus, time series with trends, or with seasonality, are not stationary — the trend and seasonality will affect the value of the time series at different times.</w:t>
      </w:r>
    </w:p>
    <w:p w14:paraId="22A45988" w14:textId="77777777" w:rsidR="006452FD" w:rsidRDefault="00000000">
      <w:pPr>
        <w:numPr>
          <w:ilvl w:val="0"/>
          <w:numId w:val="1"/>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b/>
          <w:color w:val="212121"/>
          <w:sz w:val="24"/>
          <w:szCs w:val="24"/>
          <w:highlight w:val="white"/>
        </w:rPr>
        <w:t xml:space="preserve">For </w:t>
      </w:r>
      <w:proofErr w:type="gramStart"/>
      <w:r>
        <w:rPr>
          <w:rFonts w:ascii="Times New Roman" w:eastAsia="Times New Roman" w:hAnsi="Times New Roman" w:cs="Times New Roman"/>
          <w:b/>
          <w:color w:val="212121"/>
          <w:sz w:val="24"/>
          <w:szCs w:val="24"/>
          <w:highlight w:val="white"/>
        </w:rPr>
        <w:t>example</w:t>
      </w:r>
      <w:proofErr w:type="gramEnd"/>
      <w:r>
        <w:rPr>
          <w:rFonts w:ascii="Times New Roman" w:eastAsia="Times New Roman" w:hAnsi="Times New Roman" w:cs="Times New Roman"/>
          <w:color w:val="212121"/>
          <w:sz w:val="24"/>
          <w:szCs w:val="24"/>
          <w:highlight w:val="white"/>
        </w:rPr>
        <w:t xml:space="preserve"> Heartbeats (mean=0; standard deviation=1) are stationary — it does not matter when you observe it, it should look much the same at any point in time.</w:t>
      </w:r>
    </w:p>
    <w:p w14:paraId="160B7127" w14:textId="77777777" w:rsidR="006452FD" w:rsidRDefault="00000000">
      <w:pPr>
        <w:numPr>
          <w:ilvl w:val="0"/>
          <w:numId w:val="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general, a stationary time series will have no predictable patterns in the long term.</w:t>
      </w:r>
    </w:p>
    <w:p w14:paraId="5000A83A" w14:textId="77777777" w:rsidR="006452FD" w:rsidRDefault="00000000">
      <w:pPr>
        <w:numPr>
          <w:ilvl w:val="0"/>
          <w:numId w:val="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If a model's parameter varies over time, then there is a complex relationship that needs to be modeled, which all models are not able to account for.</w:t>
      </w:r>
    </w:p>
    <w:p w14:paraId="4442A8B7" w14:textId="77777777" w:rsidR="006452FD" w:rsidRDefault="00000000">
      <w:pPr>
        <w:numPr>
          <w:ilvl w:val="0"/>
          <w:numId w:val="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Many models assume the series to be stationary to be able to give useful results.</w:t>
      </w:r>
    </w:p>
    <w:p w14:paraId="4C4F40AF" w14:textId="77777777" w:rsidR="006452FD" w:rsidRDefault="00000000">
      <w:pPr>
        <w:numPr>
          <w:ilvl w:val="0"/>
          <w:numId w:val="1"/>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So, either we want to have a stationary time series, or convert to it. Categorizing a time series by just looking at it can be a little subjective.</w:t>
      </w:r>
    </w:p>
    <w:p w14:paraId="17714900" w14:textId="77777777" w:rsidR="006452FD" w:rsidRDefault="00000000">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1196F430" wp14:editId="67229E91">
            <wp:extent cx="5943600" cy="4076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4076700"/>
                    </a:xfrm>
                    <a:prstGeom prst="rect">
                      <a:avLst/>
                    </a:prstGeom>
                    <a:ln/>
                  </pic:spPr>
                </pic:pic>
              </a:graphicData>
            </a:graphic>
          </wp:inline>
        </w:drawing>
      </w:r>
    </w:p>
    <w:p w14:paraId="700A4D27" w14:textId="77777777" w:rsidR="006452FD" w:rsidRDefault="00000000">
      <w:pPr>
        <w:numPr>
          <w:ilvl w:val="0"/>
          <w:numId w:val="13"/>
        </w:numPr>
        <w:shd w:val="clear" w:color="auto" w:fill="FFFFFE"/>
        <w:spacing w:before="120" w:line="325"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Plots</w:t>
      </w:r>
      <w:r>
        <w:rPr>
          <w:rFonts w:ascii="Courier New" w:eastAsia="Courier New" w:hAnsi="Courier New" w:cs="Courier New"/>
          <w:sz w:val="21"/>
          <w:szCs w:val="21"/>
          <w:highlight w:val="white"/>
        </w:rPr>
        <w:t xml:space="preserve"> </w:t>
      </w:r>
      <w:r>
        <w:rPr>
          <w:rFonts w:ascii="Times New Roman" w:eastAsia="Times New Roman" w:hAnsi="Times New Roman" w:cs="Times New Roman"/>
          <w:sz w:val="24"/>
          <w:szCs w:val="24"/>
          <w:highlight w:val="white"/>
        </w:rPr>
        <w:t>a, c, e, and f,</w:t>
      </w:r>
      <w:proofErr w:type="gramEnd"/>
      <w:r>
        <w:rPr>
          <w:rFonts w:ascii="Times New Roman" w:eastAsia="Times New Roman" w:hAnsi="Times New Roman" w:cs="Times New Roman"/>
          <w:sz w:val="24"/>
          <w:szCs w:val="24"/>
          <w:highlight w:val="white"/>
        </w:rPr>
        <w:t xml:space="preserve"> are not stationary they either have a trend or mean changing with time.</w:t>
      </w:r>
    </w:p>
    <w:p w14:paraId="563ECE4C" w14:textId="77777777" w:rsidR="006452FD" w:rsidRDefault="00000000">
      <w:pPr>
        <w:numPr>
          <w:ilvl w:val="0"/>
          <w:numId w:val="13"/>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Plots d and h are not stationary as the plots have </w:t>
      </w:r>
      <w:proofErr w:type="gramStart"/>
      <w:r>
        <w:rPr>
          <w:rFonts w:ascii="Times New Roman" w:eastAsia="Times New Roman" w:hAnsi="Times New Roman" w:cs="Times New Roman"/>
          <w:sz w:val="24"/>
          <w:szCs w:val="24"/>
          <w:highlight w:val="white"/>
        </w:rPr>
        <w:t>seasonality</w:t>
      </w:r>
      <w:proofErr w:type="gramEnd"/>
    </w:p>
    <w:p w14:paraId="427D207C" w14:textId="77777777" w:rsidR="006452FD" w:rsidRDefault="00000000">
      <w:pPr>
        <w:numPr>
          <w:ilvl w:val="0"/>
          <w:numId w:val="13"/>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Plot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is not stationary, it has a trend, seasonality and variance is also not stable.</w:t>
      </w:r>
    </w:p>
    <w:p w14:paraId="55541DF2" w14:textId="77777777" w:rsidR="006452FD" w:rsidRDefault="00000000">
      <w:pPr>
        <w:numPr>
          <w:ilvl w:val="0"/>
          <w:numId w:val="13"/>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Plot b is stationary, there is 1 outlier, and can't say anything about mean seems to be just noise.</w:t>
      </w:r>
    </w:p>
    <w:p w14:paraId="170DB225" w14:textId="77777777" w:rsidR="006452FD" w:rsidRDefault="00000000">
      <w:pPr>
        <w:numPr>
          <w:ilvl w:val="0"/>
          <w:numId w:val="13"/>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Plot g is stationary, predicting this is dicey, so we assume it to be stationary, and try building a model, and seeing if it performs. Looks like a cyclic time series. But these are not at regular intervals. So, even though there is some seasonality, it can't be predicted.</w:t>
      </w:r>
    </w:p>
    <w:p w14:paraId="0377F822" w14:textId="77777777" w:rsidR="006452FD" w:rsidRDefault="00000000">
      <w:pPr>
        <w:numPr>
          <w:ilvl w:val="0"/>
          <w:numId w:val="13"/>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a few methods to check whether the time series is stationary or not.</w:t>
      </w:r>
    </w:p>
    <w:p w14:paraId="2C76D6CB" w14:textId="77777777" w:rsidR="006452FD" w:rsidRDefault="00000000">
      <w:pPr>
        <w:numPr>
          <w:ilvl w:val="2"/>
          <w:numId w:val="13"/>
        </w:numPr>
        <w:shd w:val="clear" w:color="auto" w:fill="FFFFFE"/>
        <w:spacing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Can be checked visually using the time series plot.</w:t>
      </w:r>
    </w:p>
    <w:p w14:paraId="661AE430" w14:textId="77777777" w:rsidR="006452FD" w:rsidRDefault="00000000">
      <w:pPr>
        <w:numPr>
          <w:ilvl w:val="2"/>
          <w:numId w:val="13"/>
        </w:numPr>
        <w:shd w:val="clear" w:color="auto" w:fill="FFFFFE"/>
        <w:spacing w:after="100"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Statistical test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Dickey-Fuller Test)</w:t>
      </w:r>
    </w:p>
    <w:p w14:paraId="30B0F95A" w14:textId="77777777" w:rsidR="006452FD" w:rsidRDefault="00000000">
      <w:pPr>
        <w:pStyle w:val="Heading2"/>
        <w:keepNext w:val="0"/>
        <w:keepLines w:val="0"/>
        <w:shd w:val="clear" w:color="auto" w:fill="FFFFFF"/>
        <w:spacing w:before="140" w:after="140"/>
        <w:rPr>
          <w:rFonts w:ascii="Times New Roman" w:eastAsia="Times New Roman" w:hAnsi="Times New Roman" w:cs="Times New Roman"/>
          <w:b/>
          <w:color w:val="212121"/>
          <w:sz w:val="24"/>
          <w:szCs w:val="24"/>
          <w:highlight w:val="white"/>
        </w:rPr>
      </w:pPr>
      <w:bookmarkStart w:id="1" w:name="_y8s32v42582j" w:colFirst="0" w:colLast="0"/>
      <w:bookmarkEnd w:id="1"/>
      <w:r>
        <w:rPr>
          <w:rFonts w:ascii="Times New Roman" w:eastAsia="Times New Roman" w:hAnsi="Times New Roman" w:cs="Times New Roman"/>
          <w:b/>
        </w:rPr>
        <w:t>Dickey-Fuller Test</w:t>
      </w:r>
    </w:p>
    <w:p w14:paraId="105ACB76" w14:textId="77777777" w:rsidR="006452FD" w:rsidRDefault="00000000">
      <w:pPr>
        <w:numPr>
          <w:ilvl w:val="0"/>
          <w:numId w:val="10"/>
        </w:numPr>
        <w:shd w:val="clear" w:color="auto" w:fill="FFFFFF"/>
        <w:spacing w:before="12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There is a </w:t>
      </w:r>
      <w:r>
        <w:rPr>
          <w:rFonts w:ascii="Times New Roman" w:eastAsia="Times New Roman" w:hAnsi="Times New Roman" w:cs="Times New Roman"/>
          <w:b/>
          <w:color w:val="212121"/>
          <w:sz w:val="24"/>
          <w:szCs w:val="24"/>
          <w:highlight w:val="white"/>
        </w:rPr>
        <w:t>statistical</w:t>
      </w:r>
      <w:r>
        <w:rPr>
          <w:rFonts w:ascii="Times New Roman" w:eastAsia="Times New Roman" w:hAnsi="Times New Roman" w:cs="Times New Roman"/>
          <w:color w:val="212121"/>
          <w:sz w:val="24"/>
          <w:szCs w:val="24"/>
          <w:highlight w:val="white"/>
        </w:rPr>
        <w:t xml:space="preserve"> method called the </w:t>
      </w:r>
      <w:r>
        <w:rPr>
          <w:rFonts w:ascii="Times New Roman" w:eastAsia="Times New Roman" w:hAnsi="Times New Roman" w:cs="Times New Roman"/>
          <w:b/>
          <w:color w:val="212121"/>
          <w:sz w:val="24"/>
          <w:szCs w:val="24"/>
          <w:highlight w:val="white"/>
        </w:rPr>
        <w:t>Dickey-Fuller test</w:t>
      </w:r>
      <w:r>
        <w:rPr>
          <w:rFonts w:ascii="Times New Roman" w:eastAsia="Times New Roman" w:hAnsi="Times New Roman" w:cs="Times New Roman"/>
          <w:color w:val="212121"/>
          <w:sz w:val="24"/>
          <w:szCs w:val="24"/>
          <w:highlight w:val="white"/>
        </w:rPr>
        <w:t>, which is designed for testing for stationarity.</w:t>
      </w:r>
    </w:p>
    <w:p w14:paraId="063C3893" w14:textId="77777777" w:rsidR="006452FD" w:rsidRDefault="00000000">
      <w:pPr>
        <w:numPr>
          <w:ilvl w:val="0"/>
          <w:numId w:val="1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It fits an auto-regressive model and checks if it worked or not. If it did, then that means it was a stationary time series.</w:t>
      </w:r>
    </w:p>
    <w:p w14:paraId="4F53168D" w14:textId="77777777" w:rsidR="006452FD" w:rsidRDefault="00000000">
      <w:pPr>
        <w:numPr>
          <w:ilvl w:val="0"/>
          <w:numId w:val="1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There is a complicated mechanism to it. We don't need to know how it works. Just need to be aware of this test, as it can be handy.</w:t>
      </w:r>
    </w:p>
    <w:p w14:paraId="4194ED13" w14:textId="77777777" w:rsidR="006452FD" w:rsidRDefault="00000000">
      <w:pPr>
        <w:numPr>
          <w:ilvl w:val="0"/>
          <w:numId w:val="1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For this test,</w:t>
      </w:r>
    </w:p>
    <w:p w14:paraId="0957C12E" w14:textId="77777777" w:rsidR="006452FD" w:rsidRDefault="00000000">
      <w:pPr>
        <w:numPr>
          <w:ilvl w:val="2"/>
          <w:numId w:val="10"/>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w:t>
      </w:r>
      <w:r>
        <w:rPr>
          <w:rFonts w:ascii="Times New Roman" w:eastAsia="Times New Roman" w:hAnsi="Times New Roman" w:cs="Times New Roman"/>
          <w:color w:val="212121"/>
          <w:sz w:val="24"/>
          <w:szCs w:val="24"/>
          <w:highlight w:val="white"/>
          <w:vertAlign w:val="subscript"/>
        </w:rPr>
        <w:t>0</w:t>
      </w:r>
      <w:r>
        <w:rPr>
          <w:rFonts w:ascii="Times New Roman" w:eastAsia="Times New Roman" w:hAnsi="Times New Roman" w:cs="Times New Roman"/>
          <w:color w:val="212121"/>
          <w:sz w:val="24"/>
          <w:szCs w:val="24"/>
          <w:highlight w:val="white"/>
        </w:rPr>
        <w:t>(Null- Hypothesis): The time series is non-stationary.</w:t>
      </w:r>
    </w:p>
    <w:p w14:paraId="069ABBEF" w14:textId="77777777" w:rsidR="006452FD" w:rsidRDefault="00000000">
      <w:pPr>
        <w:numPr>
          <w:ilvl w:val="2"/>
          <w:numId w:val="10"/>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w:t>
      </w:r>
      <w:r>
        <w:rPr>
          <w:rFonts w:ascii="Times New Roman" w:eastAsia="Times New Roman" w:hAnsi="Times New Roman" w:cs="Times New Roman"/>
          <w:color w:val="212121"/>
          <w:sz w:val="24"/>
          <w:szCs w:val="24"/>
          <w:highlight w:val="white"/>
          <w:vertAlign w:val="subscript"/>
        </w:rPr>
        <w:t>1</w:t>
      </w:r>
      <w:r>
        <w:rPr>
          <w:rFonts w:ascii="Times New Roman" w:eastAsia="Times New Roman" w:hAnsi="Times New Roman" w:cs="Times New Roman"/>
          <w:color w:val="212121"/>
          <w:sz w:val="24"/>
          <w:szCs w:val="24"/>
          <w:highlight w:val="white"/>
        </w:rPr>
        <w:t>(Alternative- Hypothesis): The time series is stationary.</w:t>
      </w:r>
    </w:p>
    <w:p w14:paraId="79287878" w14:textId="77777777" w:rsidR="006452FD" w:rsidRDefault="006452FD">
      <w:pPr>
        <w:shd w:val="clear" w:color="auto" w:fill="FFFFFF"/>
        <w:spacing w:before="120" w:after="100"/>
        <w:rPr>
          <w:rFonts w:ascii="Times New Roman" w:eastAsia="Times New Roman" w:hAnsi="Times New Roman" w:cs="Times New Roman"/>
          <w:color w:val="212121"/>
          <w:sz w:val="24"/>
          <w:szCs w:val="24"/>
          <w:highlight w:val="white"/>
        </w:rPr>
      </w:pPr>
    </w:p>
    <w:p w14:paraId="20A279B9" w14:textId="77777777" w:rsidR="006452FD" w:rsidRDefault="00000000">
      <w:pPr>
        <w:numPr>
          <w:ilvl w:val="0"/>
          <w:numId w:val="16"/>
        </w:numPr>
        <w:shd w:val="clear" w:color="auto" w:fill="FFFFFF"/>
        <w:spacing w:before="120"/>
        <w:ind w:right="6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How to implement Dickey-Fuller Test?</w:t>
      </w:r>
    </w:p>
    <w:p w14:paraId="142477DD" w14:textId="77777777" w:rsidR="006452FD" w:rsidRDefault="00000000">
      <w:pPr>
        <w:numPr>
          <w:ilvl w:val="1"/>
          <w:numId w:val="16"/>
        </w:numPr>
        <w:shd w:val="clear" w:color="auto" w:fill="FFFFFF"/>
        <w:spacing w:after="100"/>
        <w:rPr>
          <w:rFonts w:ascii="Roboto" w:eastAsia="Roboto" w:hAnsi="Roboto" w:cs="Roboto"/>
          <w:color w:val="212121"/>
          <w:highlight w:val="white"/>
        </w:rPr>
      </w:pPr>
      <w:r>
        <w:rPr>
          <w:rFonts w:ascii="Times New Roman" w:eastAsia="Times New Roman" w:hAnsi="Times New Roman" w:cs="Times New Roman"/>
          <w:color w:val="212121"/>
          <w:sz w:val="24"/>
          <w:szCs w:val="24"/>
          <w:highlight w:val="white"/>
        </w:rPr>
        <w:t xml:space="preserve">We can find this as a built-in function under the </w:t>
      </w:r>
      <w:proofErr w:type="spellStart"/>
      <w:r>
        <w:rPr>
          <w:rFonts w:ascii="Times New Roman" w:eastAsia="Times New Roman" w:hAnsi="Times New Roman" w:cs="Times New Roman"/>
          <w:b/>
          <w:color w:val="212121"/>
          <w:sz w:val="24"/>
          <w:szCs w:val="24"/>
          <w:highlight w:val="white"/>
        </w:rPr>
        <w:t>statmodels</w:t>
      </w:r>
      <w:proofErr w:type="spellEnd"/>
      <w:r>
        <w:rPr>
          <w:rFonts w:ascii="Times New Roman" w:eastAsia="Times New Roman" w:hAnsi="Times New Roman" w:cs="Times New Roman"/>
          <w:color w:val="212121"/>
          <w:sz w:val="24"/>
          <w:szCs w:val="24"/>
          <w:highlight w:val="white"/>
        </w:rPr>
        <w:t xml:space="preserve"> library as </w:t>
      </w:r>
      <w:proofErr w:type="spellStart"/>
      <w:proofErr w:type="gramStart"/>
      <w:r>
        <w:rPr>
          <w:rFonts w:ascii="Times New Roman" w:eastAsia="Times New Roman" w:hAnsi="Times New Roman" w:cs="Times New Roman"/>
          <w:color w:val="212121"/>
          <w:highlight w:val="white"/>
        </w:rPr>
        <w:t>sm.tsa.stattools</w:t>
      </w:r>
      <w:proofErr w:type="gramEnd"/>
      <w:r>
        <w:rPr>
          <w:rFonts w:ascii="Times New Roman" w:eastAsia="Times New Roman" w:hAnsi="Times New Roman" w:cs="Times New Roman"/>
          <w:color w:val="212121"/>
          <w:highlight w:val="white"/>
        </w:rPr>
        <w:t>.adfuller</w:t>
      </w:r>
      <w:proofErr w:type="spellEnd"/>
      <w:r>
        <w:rPr>
          <w:rFonts w:ascii="Times New Roman" w:eastAsia="Times New Roman" w:hAnsi="Times New Roman" w:cs="Times New Roman"/>
          <w:color w:val="212121"/>
          <w:highlight w:val="white"/>
        </w:rPr>
        <w:t>()</w:t>
      </w:r>
      <w:r>
        <w:rPr>
          <w:rFonts w:ascii="Times New Roman" w:eastAsia="Times New Roman" w:hAnsi="Times New Roman" w:cs="Times New Roman"/>
          <w:color w:val="212121"/>
          <w:sz w:val="24"/>
          <w:szCs w:val="24"/>
          <w:highlight w:val="white"/>
        </w:rPr>
        <w:t>.</w:t>
      </w:r>
    </w:p>
    <w:p w14:paraId="561721F7" w14:textId="77777777" w:rsidR="006452FD" w:rsidRDefault="006452FD">
      <w:pPr>
        <w:shd w:val="clear" w:color="auto" w:fill="FFFFFF"/>
        <w:spacing w:before="120" w:after="100"/>
        <w:rPr>
          <w:rFonts w:ascii="Times New Roman" w:eastAsia="Times New Roman" w:hAnsi="Times New Roman" w:cs="Times New Roman"/>
          <w:color w:val="212121"/>
          <w:sz w:val="24"/>
          <w:szCs w:val="24"/>
          <w:highlight w:val="white"/>
        </w:rPr>
      </w:pPr>
    </w:p>
    <w:p w14:paraId="507EE1E9" w14:textId="77777777" w:rsidR="006452FD" w:rsidRDefault="00000000">
      <w:pPr>
        <w:numPr>
          <w:ilvl w:val="0"/>
          <w:numId w:val="26"/>
        </w:numPr>
        <w:shd w:val="clear" w:color="auto" w:fill="FFFFFF"/>
        <w:spacing w:before="120"/>
        <w:ind w:right="6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How do we interpret the result of the Dickey-Fuller test?</w:t>
      </w:r>
    </w:p>
    <w:p w14:paraId="2EAD980A" w14:textId="77777777" w:rsidR="006452FD" w:rsidRDefault="00000000">
      <w:pPr>
        <w:numPr>
          <w:ilvl w:val="1"/>
          <w:numId w:val="26"/>
        </w:numPr>
        <w:shd w:val="clear" w:color="auto" w:fill="FFFFFF"/>
        <w:spacing w:after="10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test returns the </w:t>
      </w:r>
      <w:r>
        <w:rPr>
          <w:rFonts w:ascii="Times New Roman" w:eastAsia="Times New Roman" w:hAnsi="Times New Roman" w:cs="Times New Roman"/>
          <w:b/>
          <w:color w:val="212121"/>
          <w:sz w:val="24"/>
          <w:szCs w:val="24"/>
          <w:highlight w:val="white"/>
        </w:rPr>
        <w:t>p-value</w:t>
      </w:r>
      <w:r>
        <w:rPr>
          <w:rFonts w:ascii="Times New Roman" w:eastAsia="Times New Roman" w:hAnsi="Times New Roman" w:cs="Times New Roman"/>
          <w:color w:val="212121"/>
          <w:sz w:val="24"/>
          <w:szCs w:val="24"/>
          <w:highlight w:val="white"/>
        </w:rPr>
        <w:t xml:space="preserve">. In order for a time series to be stationary, the </w:t>
      </w:r>
      <w:r>
        <w:rPr>
          <w:rFonts w:ascii="Times New Roman" w:eastAsia="Times New Roman" w:hAnsi="Times New Roman" w:cs="Times New Roman"/>
          <w:b/>
          <w:color w:val="212121"/>
          <w:sz w:val="24"/>
          <w:szCs w:val="24"/>
          <w:highlight w:val="white"/>
        </w:rPr>
        <w:t>p-value</w:t>
      </w:r>
      <w:r>
        <w:rPr>
          <w:rFonts w:ascii="Times New Roman" w:eastAsia="Times New Roman" w:hAnsi="Times New Roman" w:cs="Times New Roman"/>
          <w:color w:val="212121"/>
          <w:sz w:val="24"/>
          <w:szCs w:val="24"/>
          <w:highlight w:val="white"/>
        </w:rPr>
        <w:t xml:space="preserve"> should be less than </w:t>
      </w:r>
      <w:proofErr w:type="gramStart"/>
      <w:r>
        <w:rPr>
          <w:rFonts w:ascii="Times New Roman" w:eastAsia="Times New Roman" w:hAnsi="Times New Roman" w:cs="Times New Roman"/>
          <w:color w:val="212121"/>
          <w:sz w:val="24"/>
          <w:szCs w:val="24"/>
          <w:highlight w:val="white"/>
        </w:rPr>
        <w:t>0.05</w:t>
      </w:r>
      <w:proofErr w:type="gramEnd"/>
    </w:p>
    <w:p w14:paraId="54AE7CCA" w14:textId="77777777" w:rsidR="006452FD" w:rsidRDefault="006452FD">
      <w:pPr>
        <w:shd w:val="clear" w:color="auto" w:fill="FFFFFF"/>
        <w:spacing w:before="120" w:after="100"/>
        <w:rPr>
          <w:rFonts w:ascii="Times New Roman" w:eastAsia="Times New Roman" w:hAnsi="Times New Roman" w:cs="Times New Roman"/>
          <w:color w:val="212121"/>
          <w:sz w:val="24"/>
          <w:szCs w:val="24"/>
          <w:highlight w:val="white"/>
        </w:rPr>
      </w:pPr>
    </w:p>
    <w:p w14:paraId="44F64453" w14:textId="77777777" w:rsidR="006452FD" w:rsidRDefault="00000000">
      <w:pPr>
        <w:pStyle w:val="Heading2"/>
        <w:shd w:val="clear" w:color="auto" w:fill="FFFFFF"/>
        <w:spacing w:before="120" w:after="100"/>
        <w:rPr>
          <w:rFonts w:ascii="Times New Roman" w:eastAsia="Times New Roman" w:hAnsi="Times New Roman" w:cs="Times New Roman"/>
        </w:rPr>
      </w:pPr>
      <w:bookmarkStart w:id="2" w:name="_xkiu3pokwm3n" w:colFirst="0" w:colLast="0"/>
      <w:bookmarkEnd w:id="2"/>
      <w:r>
        <w:rPr>
          <w:rFonts w:ascii="Times New Roman" w:eastAsia="Times New Roman" w:hAnsi="Times New Roman" w:cs="Times New Roman"/>
          <w:b/>
        </w:rPr>
        <w:t>Converting a Non-stationary Time-Series to a Stationary Time-Series</w:t>
      </w:r>
    </w:p>
    <w:p w14:paraId="36A7F00E" w14:textId="77777777" w:rsidR="006452FD" w:rsidRDefault="00000000">
      <w:pPr>
        <w:numPr>
          <w:ilvl w:val="0"/>
          <w:numId w:val="27"/>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As per basic intuition, if we remove trend and seasonality, from our time series, it should become stationary.</w:t>
      </w:r>
    </w:p>
    <w:p w14:paraId="63B122FF" w14:textId="77777777" w:rsidR="006452FD" w:rsidRDefault="00000000">
      <w:pPr>
        <w:numPr>
          <w:ilvl w:val="0"/>
          <w:numId w:val="27"/>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If it's still not stationary, then maybe there's still some seasonality or trend component left in the series.</w:t>
      </w:r>
    </w:p>
    <w:p w14:paraId="1D988FA5" w14:textId="77777777" w:rsidR="006452FD" w:rsidRDefault="00000000">
      <w:pPr>
        <w:numPr>
          <w:ilvl w:val="0"/>
          <w:numId w:val="27"/>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Ideally, the trend gets removed in one step. However, seasonality can take multiple steps to be removed.</w:t>
      </w:r>
    </w:p>
    <w:p w14:paraId="00CB5BDA" w14:textId="77777777" w:rsidR="006452FD" w:rsidRDefault="00000000">
      <w:pPr>
        <w:numPr>
          <w:ilvl w:val="0"/>
          <w:numId w:val="27"/>
        </w:numPr>
        <w:shd w:val="clear" w:color="auto" w:fill="FFFFFF"/>
        <w:spacing w:after="100"/>
      </w:pPr>
      <w:r>
        <w:rPr>
          <w:rFonts w:ascii="Times New Roman" w:eastAsia="Times New Roman" w:hAnsi="Times New Roman" w:cs="Times New Roman"/>
          <w:color w:val="212121"/>
          <w:sz w:val="24"/>
          <w:szCs w:val="24"/>
        </w:rPr>
        <w:t xml:space="preserve">These processes are called </w:t>
      </w:r>
      <w:r>
        <w:rPr>
          <w:rFonts w:ascii="Times New Roman" w:eastAsia="Times New Roman" w:hAnsi="Times New Roman" w:cs="Times New Roman"/>
          <w:b/>
          <w:color w:val="212121"/>
          <w:sz w:val="24"/>
          <w:szCs w:val="24"/>
        </w:rPr>
        <w:t>Detrending</w:t>
      </w:r>
      <w:r>
        <w:rPr>
          <w:rFonts w:ascii="Times New Roman" w:eastAsia="Times New Roman" w:hAnsi="Times New Roman" w:cs="Times New Roman"/>
          <w:color w:val="212121"/>
          <w:sz w:val="24"/>
          <w:szCs w:val="24"/>
        </w:rPr>
        <w:t xml:space="preserve"> and </w:t>
      </w:r>
      <w:proofErr w:type="spellStart"/>
      <w:r>
        <w:rPr>
          <w:rFonts w:ascii="Times New Roman" w:eastAsia="Times New Roman" w:hAnsi="Times New Roman" w:cs="Times New Roman"/>
          <w:b/>
          <w:color w:val="212121"/>
          <w:sz w:val="24"/>
          <w:szCs w:val="24"/>
        </w:rPr>
        <w:t>Deseasonalising</w:t>
      </w:r>
      <w:proofErr w:type="spellEnd"/>
      <w:r>
        <w:rPr>
          <w:rFonts w:ascii="Times New Roman" w:eastAsia="Times New Roman" w:hAnsi="Times New Roman" w:cs="Times New Roman"/>
          <w:color w:val="212121"/>
          <w:sz w:val="24"/>
          <w:szCs w:val="24"/>
        </w:rPr>
        <w:t xml:space="preserve"> respectively.</w:t>
      </w:r>
    </w:p>
    <w:p w14:paraId="148F626F" w14:textId="77777777" w:rsidR="006452FD" w:rsidRDefault="006452FD">
      <w:pPr>
        <w:rPr>
          <w:rFonts w:ascii="Times New Roman" w:eastAsia="Times New Roman" w:hAnsi="Times New Roman" w:cs="Times New Roman"/>
          <w:b/>
        </w:rPr>
      </w:pPr>
    </w:p>
    <w:p w14:paraId="5BC0048E" w14:textId="77777777" w:rsidR="006452FD" w:rsidRDefault="00000000">
      <w:pPr>
        <w:pStyle w:val="Heading2"/>
        <w:rPr>
          <w:rFonts w:ascii="Times New Roman" w:eastAsia="Times New Roman" w:hAnsi="Times New Roman" w:cs="Times New Roman"/>
        </w:rPr>
      </w:pPr>
      <w:bookmarkStart w:id="3" w:name="_wc2cyh8xbyci" w:colFirst="0" w:colLast="0"/>
      <w:bookmarkEnd w:id="3"/>
      <w:r>
        <w:rPr>
          <w:rFonts w:ascii="Times New Roman" w:eastAsia="Times New Roman" w:hAnsi="Times New Roman" w:cs="Times New Roman"/>
          <w:b/>
        </w:rPr>
        <w:t>De-Trending</w:t>
      </w:r>
    </w:p>
    <w:p w14:paraId="707BA4D2" w14:textId="77777777" w:rsidR="006452FD" w:rsidRDefault="00000000">
      <w:pPr>
        <w:numPr>
          <w:ilvl w:val="0"/>
          <w:numId w:val="25"/>
        </w:numPr>
        <w:rPr>
          <w:rFonts w:ascii="Times New Roman" w:eastAsia="Times New Roman" w:hAnsi="Times New Roman" w:cs="Times New Roman"/>
        </w:rPr>
      </w:pPr>
      <w:r>
        <w:rPr>
          <w:rFonts w:ascii="Times New Roman" w:eastAsia="Times New Roman" w:hAnsi="Times New Roman" w:cs="Times New Roman"/>
          <w:color w:val="212121"/>
          <w:sz w:val="24"/>
          <w:szCs w:val="24"/>
          <w:highlight w:val="white"/>
        </w:rPr>
        <w:t>The trend-seasonality decomposition that a time series can be written as:</w:t>
      </w:r>
    </w:p>
    <w:p w14:paraId="526EFDBB" w14:textId="77777777" w:rsidR="006452FD"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noProof/>
          <w:color w:val="212121"/>
          <w:sz w:val="24"/>
          <w:szCs w:val="24"/>
          <w:highlight w:val="white"/>
        </w:rPr>
        <w:drawing>
          <wp:inline distT="114300" distB="114300" distL="114300" distR="114300" wp14:anchorId="362A054E" wp14:editId="051A5902">
            <wp:extent cx="2463692" cy="34852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t="12257"/>
                    <a:stretch>
                      <a:fillRect/>
                    </a:stretch>
                  </pic:blipFill>
                  <pic:spPr>
                    <a:xfrm>
                      <a:off x="0" y="0"/>
                      <a:ext cx="2463692" cy="348522"/>
                    </a:xfrm>
                    <a:prstGeom prst="rect">
                      <a:avLst/>
                    </a:prstGeom>
                    <a:ln/>
                  </pic:spPr>
                </pic:pic>
              </a:graphicData>
            </a:graphic>
          </wp:inline>
        </w:drawing>
      </w:r>
    </w:p>
    <w:p w14:paraId="0708C8ED" w14:textId="77777777" w:rsidR="006452FD"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color w:val="212121"/>
          <w:sz w:val="24"/>
          <w:szCs w:val="24"/>
          <w:highlight w:val="white"/>
        </w:rPr>
        <w:tab/>
        <w:t xml:space="preserve">Where; </w:t>
      </w:r>
      <w:r>
        <w:rPr>
          <w:rFonts w:ascii="Times New Roman" w:eastAsia="Times New Roman" w:hAnsi="Times New Roman" w:cs="Times New Roman"/>
          <w:noProof/>
          <w:color w:val="212121"/>
          <w:sz w:val="24"/>
          <w:szCs w:val="24"/>
          <w:highlight w:val="white"/>
        </w:rPr>
        <w:drawing>
          <wp:inline distT="114300" distB="114300" distL="114300" distR="114300" wp14:anchorId="5ED542C5" wp14:editId="366F5D61">
            <wp:extent cx="914400" cy="21154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b="25967"/>
                    <a:stretch>
                      <a:fillRect/>
                    </a:stretch>
                  </pic:blipFill>
                  <pic:spPr>
                    <a:xfrm>
                      <a:off x="0" y="0"/>
                      <a:ext cx="914400" cy="211548"/>
                    </a:xfrm>
                    <a:prstGeom prst="rect">
                      <a:avLst/>
                    </a:prstGeom>
                    <a:ln/>
                  </pic:spPr>
                </pic:pic>
              </a:graphicData>
            </a:graphic>
          </wp:inline>
        </w:drawing>
      </w:r>
      <w:r>
        <w:rPr>
          <w:rFonts w:ascii="Times New Roman" w:eastAsia="Times New Roman" w:hAnsi="Times New Roman" w:cs="Times New Roman"/>
          <w:color w:val="212121"/>
          <w:sz w:val="24"/>
          <w:szCs w:val="24"/>
          <w:highlight w:val="white"/>
        </w:rPr>
        <w:t>represents the trend component.</w:t>
      </w:r>
    </w:p>
    <w:p w14:paraId="7710E557" w14:textId="77777777" w:rsidR="006452FD" w:rsidRDefault="006452FD">
      <w:pPr>
        <w:rPr>
          <w:rFonts w:ascii="Times New Roman" w:eastAsia="Times New Roman" w:hAnsi="Times New Roman" w:cs="Times New Roman"/>
          <w:color w:val="212121"/>
          <w:sz w:val="24"/>
          <w:szCs w:val="24"/>
          <w:highlight w:val="white"/>
        </w:rPr>
      </w:pPr>
    </w:p>
    <w:p w14:paraId="5E3B321D" w14:textId="77777777" w:rsidR="006452FD" w:rsidRDefault="00000000">
      <w:pPr>
        <w:numPr>
          <w:ilvl w:val="0"/>
          <w:numId w:val="15"/>
        </w:numPr>
        <w:rPr>
          <w:rFonts w:ascii="Roboto" w:eastAsia="Roboto" w:hAnsi="Roboto" w:cs="Roboto"/>
          <w:color w:val="212121"/>
          <w:sz w:val="24"/>
          <w:szCs w:val="24"/>
          <w:highlight w:val="white"/>
        </w:rPr>
      </w:pPr>
      <w:proofErr w:type="gramStart"/>
      <w:r>
        <w:rPr>
          <w:rFonts w:ascii="Times New Roman" w:eastAsia="Times New Roman" w:hAnsi="Times New Roman" w:cs="Times New Roman"/>
          <w:color w:val="212121"/>
          <w:sz w:val="24"/>
          <w:szCs w:val="24"/>
          <w:highlight w:val="white"/>
        </w:rPr>
        <w:t>In order to</w:t>
      </w:r>
      <w:proofErr w:type="gramEnd"/>
      <w:r>
        <w:rPr>
          <w:rFonts w:ascii="Times New Roman" w:eastAsia="Times New Roman" w:hAnsi="Times New Roman" w:cs="Times New Roman"/>
          <w:color w:val="212121"/>
          <w:sz w:val="24"/>
          <w:szCs w:val="24"/>
          <w:highlight w:val="white"/>
        </w:rPr>
        <w:t xml:space="preserve"> remove this, we can </w:t>
      </w:r>
      <w:r>
        <w:rPr>
          <w:rFonts w:ascii="Times New Roman" w:eastAsia="Times New Roman" w:hAnsi="Times New Roman" w:cs="Times New Roman"/>
          <w:b/>
          <w:color w:val="212121"/>
          <w:sz w:val="24"/>
          <w:szCs w:val="24"/>
          <w:highlight w:val="white"/>
        </w:rPr>
        <w:t xml:space="preserve">differentiate </w:t>
      </w:r>
      <w:r>
        <w:rPr>
          <w:rFonts w:ascii="Times New Roman" w:eastAsia="Times New Roman" w:hAnsi="Times New Roman" w:cs="Times New Roman"/>
          <w:color w:val="212121"/>
          <w:sz w:val="24"/>
          <w:szCs w:val="24"/>
          <w:highlight w:val="white"/>
        </w:rPr>
        <w:t>the</w:t>
      </w:r>
      <w:r>
        <w:rPr>
          <w:rFonts w:ascii="Times New Roman" w:eastAsia="Times New Roman" w:hAnsi="Times New Roman" w:cs="Times New Roman"/>
          <w:b/>
          <w:color w:val="212121"/>
          <w:sz w:val="24"/>
          <w:szCs w:val="24"/>
          <w:highlight w:val="white"/>
        </w:rPr>
        <w:t xml:space="preserve"> </w:t>
      </w:r>
      <w:r>
        <w:rPr>
          <w:rFonts w:ascii="Times New Roman" w:eastAsia="Times New Roman" w:hAnsi="Times New Roman" w:cs="Times New Roman"/>
          <w:color w:val="212121"/>
          <w:sz w:val="24"/>
          <w:szCs w:val="24"/>
          <w:highlight w:val="white"/>
        </w:rPr>
        <w:t>above equation with respect to time t. This way, we'll get a stationary time series. This gives us:</w:t>
      </w:r>
    </w:p>
    <w:p w14:paraId="1FFE77F3" w14:textId="77777777" w:rsidR="006452FD"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ab/>
      </w: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noProof/>
          <w:color w:val="212121"/>
          <w:sz w:val="24"/>
          <w:szCs w:val="24"/>
          <w:highlight w:val="white"/>
        </w:rPr>
        <w:drawing>
          <wp:inline distT="114300" distB="114300" distL="114300" distR="114300" wp14:anchorId="695E1599" wp14:editId="596F73BC">
            <wp:extent cx="852488" cy="432606"/>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t="7244" b="11811"/>
                    <a:stretch>
                      <a:fillRect/>
                    </a:stretch>
                  </pic:blipFill>
                  <pic:spPr>
                    <a:xfrm>
                      <a:off x="0" y="0"/>
                      <a:ext cx="852488" cy="432606"/>
                    </a:xfrm>
                    <a:prstGeom prst="rect">
                      <a:avLst/>
                    </a:prstGeom>
                    <a:ln/>
                  </pic:spPr>
                </pic:pic>
              </a:graphicData>
            </a:graphic>
          </wp:inline>
        </w:drawing>
      </w:r>
      <w:r>
        <w:rPr>
          <w:rFonts w:ascii="Times New Roman" w:eastAsia="Times New Roman" w:hAnsi="Times New Roman" w:cs="Times New Roman"/>
          <w:color w:val="212121"/>
          <w:sz w:val="24"/>
          <w:szCs w:val="24"/>
          <w:highlight w:val="white"/>
        </w:rPr>
        <w:t xml:space="preserve">   </w:t>
      </w:r>
    </w:p>
    <w:p w14:paraId="004C70F6" w14:textId="77777777" w:rsidR="006452FD"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color w:val="212121"/>
          <w:sz w:val="24"/>
          <w:szCs w:val="24"/>
          <w:highlight w:val="white"/>
        </w:rPr>
        <w:tab/>
        <w:t xml:space="preserve"> </w:t>
      </w:r>
      <w:r>
        <w:rPr>
          <w:rFonts w:ascii="Times New Roman" w:eastAsia="Times New Roman" w:hAnsi="Times New Roman" w:cs="Times New Roman"/>
          <w:color w:val="212121"/>
          <w:sz w:val="24"/>
          <w:szCs w:val="24"/>
          <w:highlight w:val="white"/>
        </w:rPr>
        <w:tab/>
      </w:r>
      <w:r>
        <w:rPr>
          <w:rFonts w:ascii="Times New Roman" w:eastAsia="Times New Roman" w:hAnsi="Times New Roman" w:cs="Times New Roman"/>
          <w:noProof/>
          <w:color w:val="212121"/>
          <w:sz w:val="24"/>
          <w:szCs w:val="24"/>
          <w:highlight w:val="white"/>
        </w:rPr>
        <w:drawing>
          <wp:inline distT="114300" distB="114300" distL="114300" distR="114300" wp14:anchorId="23B7D561" wp14:editId="5E81BB29">
            <wp:extent cx="2509838" cy="61319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509838" cy="613199"/>
                    </a:xfrm>
                    <a:prstGeom prst="rect">
                      <a:avLst/>
                    </a:prstGeom>
                    <a:ln/>
                  </pic:spPr>
                </pic:pic>
              </a:graphicData>
            </a:graphic>
          </wp:inline>
        </w:drawing>
      </w:r>
    </w:p>
    <w:p w14:paraId="0F962C04" w14:textId="77777777" w:rsidR="006452FD" w:rsidRDefault="006452FD">
      <w:pPr>
        <w:rPr>
          <w:rFonts w:ascii="Times New Roman" w:eastAsia="Times New Roman" w:hAnsi="Times New Roman" w:cs="Times New Roman"/>
          <w:color w:val="212121"/>
          <w:sz w:val="24"/>
          <w:szCs w:val="24"/>
          <w:highlight w:val="white"/>
        </w:rPr>
      </w:pPr>
    </w:p>
    <w:p w14:paraId="0F235419" w14:textId="77777777" w:rsidR="006452FD" w:rsidRDefault="00000000">
      <w:pPr>
        <w:numPr>
          <w:ilvl w:val="0"/>
          <w:numId w:val="28"/>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minimum value of </w:t>
      </w:r>
      <w:r>
        <w:rPr>
          <w:rFonts w:ascii="Times New Roman" w:eastAsia="Times New Roman" w:hAnsi="Times New Roman" w:cs="Times New Roman"/>
          <w:noProof/>
          <w:color w:val="212121"/>
          <w:sz w:val="24"/>
          <w:szCs w:val="24"/>
          <w:highlight w:val="white"/>
        </w:rPr>
        <w:drawing>
          <wp:inline distT="114300" distB="114300" distL="114300" distR="114300" wp14:anchorId="31F5F454" wp14:editId="43AB0B97">
            <wp:extent cx="239464" cy="201654"/>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39464" cy="201654"/>
                    </a:xfrm>
                    <a:prstGeom prst="rect">
                      <a:avLst/>
                    </a:prstGeom>
                    <a:ln/>
                  </pic:spPr>
                </pic:pic>
              </a:graphicData>
            </a:graphic>
          </wp:inline>
        </w:drawing>
      </w:r>
      <w:r>
        <w:rPr>
          <w:rFonts w:ascii="Times New Roman" w:eastAsia="Times New Roman" w:hAnsi="Times New Roman" w:cs="Times New Roman"/>
          <w:color w:val="212121"/>
          <w:sz w:val="24"/>
          <w:szCs w:val="24"/>
          <w:highlight w:val="white"/>
        </w:rPr>
        <w:t xml:space="preserve">that we have is 1, since we're talking in terms of time, and our minimum step is 1 month. </w:t>
      </w:r>
      <w:proofErr w:type="gramStart"/>
      <w:r>
        <w:rPr>
          <w:rFonts w:ascii="Times New Roman" w:eastAsia="Times New Roman" w:hAnsi="Times New Roman" w:cs="Times New Roman"/>
          <w:color w:val="212121"/>
          <w:sz w:val="24"/>
          <w:szCs w:val="24"/>
          <w:highlight w:val="white"/>
        </w:rPr>
        <w:t>So</w:t>
      </w:r>
      <w:proofErr w:type="gramEnd"/>
      <w:r>
        <w:rPr>
          <w:rFonts w:ascii="Times New Roman" w:eastAsia="Times New Roman" w:hAnsi="Times New Roman" w:cs="Times New Roman"/>
          <w:color w:val="212121"/>
          <w:sz w:val="24"/>
          <w:szCs w:val="24"/>
          <w:highlight w:val="white"/>
        </w:rPr>
        <w:t xml:space="preserve"> the equation becomes:</w:t>
      </w:r>
    </w:p>
    <w:p w14:paraId="595DFF3B" w14:textId="77777777" w:rsidR="006452FD" w:rsidRDefault="006452FD">
      <w:pPr>
        <w:ind w:left="1440"/>
        <w:rPr>
          <w:rFonts w:ascii="Times New Roman" w:eastAsia="Times New Roman" w:hAnsi="Times New Roman" w:cs="Times New Roman"/>
          <w:color w:val="212121"/>
          <w:sz w:val="24"/>
          <w:szCs w:val="24"/>
          <w:highlight w:val="white"/>
        </w:rPr>
      </w:pPr>
    </w:p>
    <w:p w14:paraId="061556A8" w14:textId="77777777" w:rsidR="006452FD" w:rsidRDefault="00000000">
      <w:pPr>
        <w:ind w:left="1440"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13E867DD" wp14:editId="55E5521D">
            <wp:extent cx="2247900" cy="7810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47900" cy="781050"/>
                    </a:xfrm>
                    <a:prstGeom prst="rect">
                      <a:avLst/>
                    </a:prstGeom>
                    <a:ln/>
                  </pic:spPr>
                </pic:pic>
              </a:graphicData>
            </a:graphic>
          </wp:inline>
        </w:drawing>
      </w:r>
    </w:p>
    <w:p w14:paraId="7BAA1703" w14:textId="77777777" w:rsidR="006452FD" w:rsidRDefault="006452FD">
      <w:pPr>
        <w:ind w:left="1440"/>
        <w:rPr>
          <w:rFonts w:ascii="Times New Roman" w:eastAsia="Times New Roman" w:hAnsi="Times New Roman" w:cs="Times New Roman"/>
          <w:color w:val="212121"/>
          <w:sz w:val="24"/>
          <w:szCs w:val="24"/>
          <w:highlight w:val="white"/>
        </w:rPr>
      </w:pPr>
    </w:p>
    <w:p w14:paraId="4741BFD5" w14:textId="77777777" w:rsidR="006452FD" w:rsidRDefault="00000000">
      <w:pPr>
        <w:numPr>
          <w:ilvl w:val="0"/>
          <w:numId w:val="33"/>
        </w:numPr>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process is called </w:t>
      </w:r>
      <w:r>
        <w:rPr>
          <w:rFonts w:ascii="Times New Roman" w:eastAsia="Times New Roman" w:hAnsi="Times New Roman" w:cs="Times New Roman"/>
          <w:b/>
          <w:color w:val="212121"/>
          <w:sz w:val="24"/>
          <w:szCs w:val="24"/>
          <w:highlight w:val="white"/>
        </w:rPr>
        <w:t>differencing</w:t>
      </w:r>
      <w:r>
        <w:rPr>
          <w:rFonts w:ascii="Times New Roman" w:eastAsia="Times New Roman" w:hAnsi="Times New Roman" w:cs="Times New Roman"/>
          <w:color w:val="212121"/>
          <w:sz w:val="24"/>
          <w:szCs w:val="24"/>
          <w:highlight w:val="white"/>
        </w:rPr>
        <w:t>.</w:t>
      </w:r>
    </w:p>
    <w:p w14:paraId="40691DE1" w14:textId="77777777" w:rsidR="006452FD" w:rsidRDefault="00000000">
      <w:pPr>
        <w:numPr>
          <w:ilvl w:val="0"/>
          <w:numId w:val="33"/>
        </w:numPr>
        <w:shd w:val="clear" w:color="auto" w:fill="FFFFFF"/>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NOTE:</w:t>
      </w:r>
    </w:p>
    <w:p w14:paraId="1BAC0FDD" w14:textId="77777777" w:rsidR="006452FD" w:rsidRDefault="00000000">
      <w:pPr>
        <w:numPr>
          <w:ilvl w:val="1"/>
          <w:numId w:val="33"/>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Differencing gives a good approximation of </w:t>
      </w:r>
      <w:proofErr w:type="gramStart"/>
      <w:r>
        <w:rPr>
          <w:rFonts w:ascii="Times New Roman" w:eastAsia="Times New Roman" w:hAnsi="Times New Roman" w:cs="Times New Roman"/>
          <w:color w:val="212121"/>
          <w:sz w:val="24"/>
          <w:szCs w:val="24"/>
          <w:highlight w:val="white"/>
        </w:rPr>
        <w:t>differentiating</w:t>
      </w:r>
      <w:proofErr w:type="gramEnd"/>
    </w:p>
    <w:p w14:paraId="32E963EF" w14:textId="77777777" w:rsidR="006452FD" w:rsidRDefault="00000000">
      <w:pPr>
        <w:numPr>
          <w:ilvl w:val="1"/>
          <w:numId w:val="33"/>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Differentiating gives us a De-trended time series.</w:t>
      </w:r>
    </w:p>
    <w:p w14:paraId="3EAB88B6" w14:textId="77777777" w:rsidR="006452FD" w:rsidRDefault="00000000">
      <w:pPr>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598C11A7" wp14:editId="6D8E1BD1">
            <wp:extent cx="5943600" cy="2667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2667000"/>
                    </a:xfrm>
                    <a:prstGeom prst="rect">
                      <a:avLst/>
                    </a:prstGeom>
                    <a:ln/>
                  </pic:spPr>
                </pic:pic>
              </a:graphicData>
            </a:graphic>
          </wp:inline>
        </w:drawing>
      </w:r>
    </w:p>
    <w:p w14:paraId="55A8937F" w14:textId="77777777" w:rsidR="006452FD" w:rsidRDefault="006452FD">
      <w:pPr>
        <w:ind w:left="720"/>
        <w:rPr>
          <w:rFonts w:ascii="Times New Roman" w:eastAsia="Times New Roman" w:hAnsi="Times New Roman" w:cs="Times New Roman"/>
          <w:color w:val="212121"/>
          <w:sz w:val="24"/>
          <w:szCs w:val="24"/>
          <w:highlight w:val="white"/>
        </w:rPr>
      </w:pPr>
    </w:p>
    <w:p w14:paraId="3F2F3FC3" w14:textId="77777777" w:rsidR="006452FD" w:rsidRDefault="00000000">
      <w:pPr>
        <w:numPr>
          <w:ilvl w:val="0"/>
          <w:numId w:val="31"/>
        </w:numPr>
        <w:shd w:val="clear" w:color="auto" w:fill="FFFFFF"/>
        <w:spacing w:before="1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If the time series has a non-linear trend, then we'll have to differentiate it multiple times, </w:t>
      </w:r>
      <w:proofErr w:type="gramStart"/>
      <w:r>
        <w:rPr>
          <w:rFonts w:ascii="Times New Roman" w:eastAsia="Times New Roman" w:hAnsi="Times New Roman" w:cs="Times New Roman"/>
          <w:color w:val="212121"/>
          <w:sz w:val="24"/>
          <w:szCs w:val="24"/>
          <w:highlight w:val="white"/>
        </w:rPr>
        <w:t>in order to</w:t>
      </w:r>
      <w:proofErr w:type="gramEnd"/>
      <w:r>
        <w:rPr>
          <w:rFonts w:ascii="Times New Roman" w:eastAsia="Times New Roman" w:hAnsi="Times New Roman" w:cs="Times New Roman"/>
          <w:color w:val="212121"/>
          <w:sz w:val="24"/>
          <w:szCs w:val="24"/>
          <w:highlight w:val="white"/>
        </w:rPr>
        <w:t xml:space="preserve"> finally achieve a stationary series.</w:t>
      </w:r>
    </w:p>
    <w:p w14:paraId="12ADE067" w14:textId="77777777" w:rsidR="006452FD" w:rsidRDefault="00000000">
      <w:pPr>
        <w:numPr>
          <w:ilvl w:val="0"/>
          <w:numId w:val="31"/>
        </w:numPr>
        <w:shd w:val="clear" w:color="auto" w:fill="FFFFFF"/>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NOTE:</w:t>
      </w:r>
    </w:p>
    <w:p w14:paraId="33868A9D" w14:textId="77777777" w:rsidR="006452FD" w:rsidRDefault="00000000">
      <w:pPr>
        <w:numPr>
          <w:ilvl w:val="1"/>
          <w:numId w:val="3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If the trend is an exponential function, then we'll not be able to convert it into stationary.</w:t>
      </w:r>
    </w:p>
    <w:p w14:paraId="4B806F8B" w14:textId="77777777" w:rsidR="006452FD" w:rsidRDefault="00000000">
      <w:pPr>
        <w:numPr>
          <w:ilvl w:val="1"/>
          <w:numId w:val="31"/>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This is a very rare case.</w:t>
      </w:r>
    </w:p>
    <w:p w14:paraId="1943FE6A" w14:textId="77777777" w:rsidR="006452FD" w:rsidRDefault="00000000">
      <w:pPr>
        <w:numPr>
          <w:ilvl w:val="1"/>
          <w:numId w:val="31"/>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Some exponential functions can be approximated by polynomials. In that case, we differentiate this polynomial to obtain a stationary time series.</w:t>
      </w:r>
    </w:p>
    <w:p w14:paraId="6083F6F5" w14:textId="77777777" w:rsidR="006452FD" w:rsidRDefault="006452FD">
      <w:pPr>
        <w:shd w:val="clear" w:color="auto" w:fill="FFFFFF"/>
        <w:spacing w:before="120" w:after="100"/>
        <w:ind w:left="1440"/>
        <w:rPr>
          <w:rFonts w:ascii="Times New Roman" w:eastAsia="Times New Roman" w:hAnsi="Times New Roman" w:cs="Times New Roman"/>
          <w:color w:val="212121"/>
          <w:sz w:val="24"/>
          <w:szCs w:val="24"/>
          <w:highlight w:val="white"/>
        </w:rPr>
      </w:pPr>
    </w:p>
    <w:p w14:paraId="41A5F5A9" w14:textId="77777777" w:rsidR="006452FD" w:rsidRDefault="00000000">
      <w:pPr>
        <w:numPr>
          <w:ilvl w:val="0"/>
          <w:numId w:val="32"/>
        </w:num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For applying differencing, a new series is constructed where the value at the current time step is calculated as the difference between the original observation and the observation at the previous time step.</w:t>
      </w:r>
    </w:p>
    <w:p w14:paraId="16CE3A60" w14:textId="77777777" w:rsidR="006452FD" w:rsidRDefault="00000000">
      <w:pPr>
        <w:shd w:val="clear" w:color="auto" w:fill="FFFFFF"/>
        <w:spacing w:before="120" w:after="100"/>
        <w:ind w:left="1440"/>
        <w:rPr>
          <w:rFonts w:ascii="Times New Roman" w:eastAsia="Times New Roman" w:hAnsi="Times New Roman" w:cs="Times New Roman"/>
          <w:color w:val="212121"/>
          <w:sz w:val="29"/>
          <w:szCs w:val="29"/>
          <w:highlight w:val="white"/>
        </w:rPr>
      </w:pPr>
      <w:r>
        <w:rPr>
          <w:rFonts w:ascii="Times New Roman" w:eastAsia="Times New Roman" w:hAnsi="Times New Roman" w:cs="Times New Roman"/>
          <w:color w:val="212121"/>
          <w:sz w:val="29"/>
          <w:szCs w:val="29"/>
          <w:highlight w:val="white"/>
        </w:rPr>
        <w:t>𝑣𝑎𝑙𝑢𝑒(𝑡)=𝑜𝑏𝑠𝑒𝑟𝑣𝑎𝑡𝑖𝑜𝑛(𝑡)−𝑜𝑏𝑠𝑒𝑟𝑣𝑎𝑡𝑖𝑜𝑛(𝑡−1)</w:t>
      </w:r>
    </w:p>
    <w:p w14:paraId="00A23086" w14:textId="77777777" w:rsidR="006452FD" w:rsidRDefault="006452FD">
      <w:pPr>
        <w:rPr>
          <w:rFonts w:ascii="Times New Roman" w:eastAsia="Times New Roman" w:hAnsi="Times New Roman" w:cs="Times New Roman"/>
          <w:color w:val="212121"/>
          <w:sz w:val="24"/>
          <w:szCs w:val="24"/>
          <w:highlight w:val="white"/>
        </w:rPr>
      </w:pPr>
    </w:p>
    <w:p w14:paraId="692C2845" w14:textId="77777777" w:rsidR="006452FD" w:rsidRDefault="00000000">
      <w:pPr>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7FCE0D32" wp14:editId="1EDD2323">
            <wp:extent cx="5943600" cy="13716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1371600"/>
                    </a:xfrm>
                    <a:prstGeom prst="rect">
                      <a:avLst/>
                    </a:prstGeom>
                    <a:ln/>
                  </pic:spPr>
                </pic:pic>
              </a:graphicData>
            </a:graphic>
          </wp:inline>
        </w:drawing>
      </w:r>
    </w:p>
    <w:p w14:paraId="5E11C39F" w14:textId="77777777" w:rsidR="006452FD" w:rsidRDefault="006452FD">
      <w:pPr>
        <w:ind w:firstLine="720"/>
        <w:rPr>
          <w:rFonts w:ascii="Times New Roman" w:eastAsia="Times New Roman" w:hAnsi="Times New Roman" w:cs="Times New Roman"/>
          <w:color w:val="212121"/>
          <w:sz w:val="24"/>
          <w:szCs w:val="24"/>
          <w:highlight w:val="white"/>
        </w:rPr>
      </w:pPr>
    </w:p>
    <w:p w14:paraId="6A8A86EC" w14:textId="77777777" w:rsidR="006452FD" w:rsidRDefault="006452FD">
      <w:pPr>
        <w:ind w:firstLine="720"/>
        <w:rPr>
          <w:rFonts w:ascii="Times New Roman" w:eastAsia="Times New Roman" w:hAnsi="Times New Roman" w:cs="Times New Roman"/>
          <w:color w:val="212121"/>
          <w:sz w:val="24"/>
          <w:szCs w:val="24"/>
          <w:highlight w:val="white"/>
        </w:rPr>
      </w:pPr>
    </w:p>
    <w:p w14:paraId="5F66F59B" w14:textId="77777777" w:rsidR="006452FD" w:rsidRDefault="00000000">
      <w:pPr>
        <w:numPr>
          <w:ilvl w:val="0"/>
          <w:numId w:val="8"/>
        </w:numPr>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For this, We use the </w:t>
      </w:r>
      <w:proofErr w:type="gramStart"/>
      <w:r>
        <w:rPr>
          <w:rFonts w:ascii="Times New Roman" w:eastAsia="Times New Roman" w:hAnsi="Times New Roman" w:cs="Times New Roman"/>
          <w:b/>
          <w:color w:val="212121"/>
          <w:highlight w:val="white"/>
        </w:rPr>
        <w:t>diff(</w:t>
      </w:r>
      <w:proofErr w:type="gramEnd"/>
      <w:r>
        <w:rPr>
          <w:rFonts w:ascii="Times New Roman" w:eastAsia="Times New Roman" w:hAnsi="Times New Roman" w:cs="Times New Roman"/>
          <w:b/>
          <w:color w:val="212121"/>
          <w:highlight w:val="white"/>
        </w:rPr>
        <w:t>)</w:t>
      </w:r>
      <w:r>
        <w:rPr>
          <w:rFonts w:ascii="Times New Roman" w:eastAsia="Times New Roman" w:hAnsi="Times New Roman" w:cs="Times New Roman"/>
          <w:color w:val="212121"/>
          <w:sz w:val="24"/>
          <w:szCs w:val="24"/>
          <w:highlight w:val="white"/>
        </w:rPr>
        <w:t xml:space="preserve"> method of </w:t>
      </w:r>
      <w:r>
        <w:rPr>
          <w:rFonts w:ascii="Times New Roman" w:eastAsia="Times New Roman" w:hAnsi="Times New Roman" w:cs="Times New Roman"/>
          <w:b/>
          <w:color w:val="212121"/>
          <w:sz w:val="24"/>
          <w:szCs w:val="24"/>
          <w:highlight w:val="white"/>
        </w:rPr>
        <w:t>pandas</w:t>
      </w:r>
      <w:r>
        <w:rPr>
          <w:rFonts w:ascii="Times New Roman" w:eastAsia="Times New Roman" w:hAnsi="Times New Roman" w:cs="Times New Roman"/>
          <w:color w:val="212121"/>
          <w:sz w:val="24"/>
          <w:szCs w:val="24"/>
          <w:highlight w:val="white"/>
        </w:rPr>
        <w:t>.</w:t>
      </w:r>
    </w:p>
    <w:p w14:paraId="0BE92E67" w14:textId="77777777" w:rsidR="006452FD" w:rsidRDefault="00000000">
      <w:pPr>
        <w:numPr>
          <w:ilvl w:val="0"/>
          <w:numId w:val="8"/>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method calculates the difference between a </w:t>
      </w:r>
      <w:proofErr w:type="spellStart"/>
      <w:r>
        <w:rPr>
          <w:rFonts w:ascii="Times New Roman" w:eastAsia="Times New Roman" w:hAnsi="Times New Roman" w:cs="Times New Roman"/>
          <w:color w:val="212121"/>
          <w:sz w:val="24"/>
          <w:szCs w:val="24"/>
          <w:highlight w:val="white"/>
        </w:rPr>
        <w:t>Dataframe</w:t>
      </w:r>
      <w:proofErr w:type="spellEnd"/>
      <w:r>
        <w:rPr>
          <w:rFonts w:ascii="Times New Roman" w:eastAsia="Times New Roman" w:hAnsi="Times New Roman" w:cs="Times New Roman"/>
          <w:color w:val="212121"/>
          <w:sz w:val="24"/>
          <w:szCs w:val="24"/>
          <w:highlight w:val="white"/>
        </w:rPr>
        <w:t xml:space="preserve"> element compared with another element in the </w:t>
      </w:r>
      <w:proofErr w:type="spellStart"/>
      <w:r>
        <w:rPr>
          <w:rFonts w:ascii="Times New Roman" w:eastAsia="Times New Roman" w:hAnsi="Times New Roman" w:cs="Times New Roman"/>
          <w:color w:val="212121"/>
          <w:sz w:val="24"/>
          <w:szCs w:val="24"/>
          <w:highlight w:val="white"/>
        </w:rPr>
        <w:t>Dataframe</w:t>
      </w:r>
      <w:proofErr w:type="spellEnd"/>
      <w:r>
        <w:rPr>
          <w:rFonts w:ascii="Times New Roman" w:eastAsia="Times New Roman" w:hAnsi="Times New Roman" w:cs="Times New Roman"/>
          <w:color w:val="212121"/>
          <w:sz w:val="24"/>
          <w:szCs w:val="24"/>
          <w:highlight w:val="white"/>
        </w:rPr>
        <w:t xml:space="preserve"> (default is an element in the previous row, as the default value is 1).</w:t>
      </w:r>
    </w:p>
    <w:p w14:paraId="0BA5D8E6" w14:textId="77777777" w:rsidR="006452FD" w:rsidRDefault="006452FD">
      <w:pPr>
        <w:ind w:left="720"/>
        <w:rPr>
          <w:rFonts w:ascii="Times New Roman" w:eastAsia="Times New Roman" w:hAnsi="Times New Roman" w:cs="Times New Roman"/>
          <w:color w:val="212121"/>
          <w:sz w:val="24"/>
          <w:szCs w:val="24"/>
          <w:highlight w:val="white"/>
        </w:rPr>
      </w:pPr>
    </w:p>
    <w:p w14:paraId="747E9ADC" w14:textId="77777777" w:rsidR="006452FD"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2499C5D1" wp14:editId="3A469D12">
            <wp:extent cx="5943600" cy="1739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1739900"/>
                    </a:xfrm>
                    <a:prstGeom prst="rect">
                      <a:avLst/>
                    </a:prstGeom>
                    <a:ln/>
                  </pic:spPr>
                </pic:pic>
              </a:graphicData>
            </a:graphic>
          </wp:inline>
        </w:drawing>
      </w:r>
    </w:p>
    <w:p w14:paraId="3807E9AD" w14:textId="77777777" w:rsidR="006452FD" w:rsidRDefault="00000000">
      <w:pPr>
        <w:pStyle w:val="Heading2"/>
        <w:rPr>
          <w:rFonts w:ascii="Times New Roman" w:eastAsia="Times New Roman" w:hAnsi="Times New Roman" w:cs="Times New Roman"/>
        </w:rPr>
      </w:pPr>
      <w:bookmarkStart w:id="4" w:name="_ufj6lnkxr5xx" w:colFirst="0" w:colLast="0"/>
      <w:bookmarkEnd w:id="4"/>
      <w:r>
        <w:rPr>
          <w:rFonts w:ascii="Times New Roman" w:eastAsia="Times New Roman" w:hAnsi="Times New Roman" w:cs="Times New Roman"/>
          <w:b/>
        </w:rPr>
        <w:t>De-</w:t>
      </w:r>
      <w:proofErr w:type="spellStart"/>
      <w:r>
        <w:rPr>
          <w:rFonts w:ascii="Times New Roman" w:eastAsia="Times New Roman" w:hAnsi="Times New Roman" w:cs="Times New Roman"/>
          <w:b/>
        </w:rPr>
        <w:t>Seasonalising</w:t>
      </w:r>
      <w:proofErr w:type="spellEnd"/>
    </w:p>
    <w:p w14:paraId="229C6026" w14:textId="77777777" w:rsidR="006452FD" w:rsidRDefault="00000000">
      <w:pPr>
        <w:numPr>
          <w:ilvl w:val="0"/>
          <w:numId w:val="18"/>
        </w:numPr>
        <w:rPr>
          <w:rFonts w:ascii="Times New Roman" w:eastAsia="Times New Roman" w:hAnsi="Times New Roman" w:cs="Times New Roman"/>
        </w:rPr>
      </w:pPr>
      <w:r>
        <w:rPr>
          <w:rFonts w:ascii="Times New Roman" w:eastAsia="Times New Roman" w:hAnsi="Times New Roman" w:cs="Times New Roman"/>
          <w:color w:val="212121"/>
          <w:sz w:val="24"/>
          <w:szCs w:val="24"/>
          <w:highlight w:val="white"/>
        </w:rPr>
        <w:t xml:space="preserve">We can use differencing, but instead of subtracting from the last point, we need to take a difference from the last </w:t>
      </w:r>
      <w:proofErr w:type="spellStart"/>
      <w:r>
        <w:rPr>
          <w:rFonts w:ascii="Times New Roman" w:eastAsia="Times New Roman" w:hAnsi="Times New Roman" w:cs="Times New Roman"/>
          <w:color w:val="212121"/>
          <w:sz w:val="24"/>
          <w:szCs w:val="24"/>
          <w:highlight w:val="white"/>
        </w:rPr>
        <w:t>m</w:t>
      </w:r>
      <w:r>
        <w:rPr>
          <w:rFonts w:ascii="Times New Roman" w:eastAsia="Times New Roman" w:hAnsi="Times New Roman" w:cs="Times New Roman"/>
          <w:color w:val="212121"/>
          <w:sz w:val="24"/>
          <w:szCs w:val="24"/>
          <w:highlight w:val="white"/>
          <w:vertAlign w:val="superscript"/>
        </w:rPr>
        <w:t>th</w:t>
      </w:r>
      <w:proofErr w:type="spellEnd"/>
      <w:r>
        <w:rPr>
          <w:rFonts w:ascii="Times New Roman" w:eastAsia="Times New Roman" w:hAnsi="Times New Roman" w:cs="Times New Roman"/>
          <w:color w:val="212121"/>
          <w:sz w:val="24"/>
          <w:szCs w:val="24"/>
          <w:highlight w:val="white"/>
        </w:rPr>
        <w:t xml:space="preserve"> point, where </w:t>
      </w:r>
      <w:r>
        <w:rPr>
          <w:rFonts w:ascii="Times New Roman" w:eastAsia="Times New Roman" w:hAnsi="Times New Roman" w:cs="Times New Roman"/>
          <w:b/>
          <w:color w:val="212121"/>
          <w:sz w:val="24"/>
          <w:szCs w:val="24"/>
          <w:highlight w:val="white"/>
        </w:rPr>
        <w:t>m</w:t>
      </w:r>
      <w:r>
        <w:rPr>
          <w:rFonts w:ascii="Times New Roman" w:eastAsia="Times New Roman" w:hAnsi="Times New Roman" w:cs="Times New Roman"/>
          <w:color w:val="212121"/>
          <w:sz w:val="24"/>
          <w:szCs w:val="24"/>
          <w:highlight w:val="white"/>
        </w:rPr>
        <w:t xml:space="preserve"> is the period of the seasonality of the series.</w:t>
      </w:r>
    </w:p>
    <w:p w14:paraId="64216486" w14:textId="77777777" w:rsidR="006452FD" w:rsidRDefault="00000000">
      <w:pPr>
        <w:ind w:left="216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42049394" wp14:editId="449E7F04">
            <wp:extent cx="1433513" cy="32213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433513" cy="322138"/>
                    </a:xfrm>
                    <a:prstGeom prst="rect">
                      <a:avLst/>
                    </a:prstGeom>
                    <a:ln/>
                  </pic:spPr>
                </pic:pic>
              </a:graphicData>
            </a:graphic>
          </wp:inline>
        </w:drawing>
      </w:r>
    </w:p>
    <w:p w14:paraId="701A56E6" w14:textId="77777777" w:rsidR="006452FD" w:rsidRDefault="006452FD">
      <w:pPr>
        <w:rPr>
          <w:rFonts w:ascii="Times New Roman" w:eastAsia="Times New Roman" w:hAnsi="Times New Roman" w:cs="Times New Roman"/>
          <w:color w:val="212121"/>
          <w:sz w:val="24"/>
          <w:szCs w:val="24"/>
          <w:highlight w:val="white"/>
        </w:rPr>
      </w:pPr>
    </w:p>
    <w:p w14:paraId="3D8496D0" w14:textId="77777777" w:rsidR="006452FD" w:rsidRDefault="00000000">
      <w:pPr>
        <w:numPr>
          <w:ilvl w:val="0"/>
          <w:numId w:val="7"/>
        </w:numPr>
        <w:shd w:val="clear" w:color="auto" w:fill="FFFFFF"/>
        <w:spacing w:before="12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lastRenderedPageBreak/>
        <w:t xml:space="preserve">This is called </w:t>
      </w:r>
      <w:r>
        <w:rPr>
          <w:rFonts w:ascii="Times New Roman" w:eastAsia="Times New Roman" w:hAnsi="Times New Roman" w:cs="Times New Roman"/>
          <w:b/>
          <w:color w:val="212121"/>
          <w:sz w:val="24"/>
          <w:szCs w:val="24"/>
          <w:highlight w:val="white"/>
        </w:rPr>
        <w:t>m-differencing</w:t>
      </w:r>
      <w:r>
        <w:rPr>
          <w:rFonts w:ascii="Times New Roman" w:eastAsia="Times New Roman" w:hAnsi="Times New Roman" w:cs="Times New Roman"/>
          <w:color w:val="212121"/>
          <w:sz w:val="24"/>
          <w:szCs w:val="24"/>
          <w:highlight w:val="white"/>
        </w:rPr>
        <w:t>.</w:t>
      </w:r>
    </w:p>
    <w:p w14:paraId="229A7A90" w14:textId="77777777" w:rsidR="006452FD" w:rsidRDefault="00000000">
      <w:pPr>
        <w:numPr>
          <w:ilvl w:val="0"/>
          <w:numId w:val="7"/>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If there is a seasonal component at the level of one week, then we can remove it on an observation today by subtracting the value from last week.</w:t>
      </w:r>
    </w:p>
    <w:p w14:paraId="1B5CA75A" w14:textId="77777777" w:rsidR="006452FD" w:rsidRDefault="00000000">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0F7B85A9" wp14:editId="10C369A2">
            <wp:extent cx="5943600" cy="1727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1727200"/>
                    </a:xfrm>
                    <a:prstGeom prst="rect">
                      <a:avLst/>
                    </a:prstGeom>
                    <a:ln/>
                  </pic:spPr>
                </pic:pic>
              </a:graphicData>
            </a:graphic>
          </wp:inline>
        </w:drawing>
      </w:r>
    </w:p>
    <w:p w14:paraId="4C8CF4A5" w14:textId="77777777" w:rsidR="006452FD" w:rsidRDefault="006452FD">
      <w:pPr>
        <w:ind w:left="720"/>
        <w:rPr>
          <w:rFonts w:ascii="Times New Roman" w:eastAsia="Times New Roman" w:hAnsi="Times New Roman" w:cs="Times New Roman"/>
          <w:color w:val="212121"/>
          <w:sz w:val="24"/>
          <w:szCs w:val="24"/>
          <w:highlight w:val="white"/>
        </w:rPr>
      </w:pPr>
    </w:p>
    <w:p w14:paraId="56924CAF" w14:textId="77777777" w:rsidR="006452FD" w:rsidRDefault="00000000">
      <w:pPr>
        <w:numPr>
          <w:ilvl w:val="0"/>
          <w:numId w:val="5"/>
        </w:numPr>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To find the value of </w:t>
      </w:r>
      <w:r>
        <w:rPr>
          <w:rFonts w:ascii="Times New Roman" w:eastAsia="Times New Roman" w:hAnsi="Times New Roman" w:cs="Times New Roman"/>
          <w:b/>
          <w:color w:val="212121"/>
          <w:sz w:val="24"/>
          <w:szCs w:val="24"/>
          <w:highlight w:val="white"/>
        </w:rPr>
        <w:t>m</w:t>
      </w:r>
      <w:r>
        <w:rPr>
          <w:rFonts w:ascii="Times New Roman" w:eastAsia="Times New Roman" w:hAnsi="Times New Roman" w:cs="Times New Roman"/>
          <w:color w:val="212121"/>
          <w:sz w:val="24"/>
          <w:szCs w:val="24"/>
          <w:highlight w:val="white"/>
        </w:rPr>
        <w:t xml:space="preserve"> here is tricky.</w:t>
      </w:r>
    </w:p>
    <w:p w14:paraId="4594C13F" w14:textId="77777777" w:rsidR="006452FD" w:rsidRDefault="00000000">
      <w:pPr>
        <w:numPr>
          <w:ilvl w:val="0"/>
          <w:numId w:val="5"/>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Based on the seasonality in the data the m value for the differencing is chosen. For example, </w:t>
      </w:r>
    </w:p>
    <w:p w14:paraId="76C66866" w14:textId="77777777" w:rsidR="006452FD" w:rsidRDefault="00000000">
      <w:pPr>
        <w:numPr>
          <w:ilvl w:val="2"/>
          <w:numId w:val="5"/>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If the data have quarterly </w:t>
      </w:r>
      <w:proofErr w:type="gramStart"/>
      <w:r>
        <w:rPr>
          <w:rFonts w:ascii="Times New Roman" w:eastAsia="Times New Roman" w:hAnsi="Times New Roman" w:cs="Times New Roman"/>
          <w:color w:val="212121"/>
          <w:sz w:val="24"/>
          <w:szCs w:val="24"/>
          <w:highlight w:val="white"/>
        </w:rPr>
        <w:t>seasonality</w:t>
      </w:r>
      <w:proofErr w:type="gramEnd"/>
      <w:r>
        <w:rPr>
          <w:rFonts w:ascii="Times New Roman" w:eastAsia="Times New Roman" w:hAnsi="Times New Roman" w:cs="Times New Roman"/>
          <w:color w:val="212121"/>
          <w:sz w:val="24"/>
          <w:szCs w:val="24"/>
          <w:highlight w:val="white"/>
        </w:rPr>
        <w:t xml:space="preserve"> then m will be 4.</w:t>
      </w:r>
    </w:p>
    <w:p w14:paraId="349FFB14" w14:textId="77777777" w:rsidR="006452FD" w:rsidRDefault="00000000">
      <w:pPr>
        <w:numPr>
          <w:ilvl w:val="2"/>
          <w:numId w:val="5"/>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If the data have monthly </w:t>
      </w:r>
      <w:proofErr w:type="gramStart"/>
      <w:r>
        <w:rPr>
          <w:rFonts w:ascii="Times New Roman" w:eastAsia="Times New Roman" w:hAnsi="Times New Roman" w:cs="Times New Roman"/>
          <w:color w:val="212121"/>
          <w:sz w:val="24"/>
          <w:szCs w:val="24"/>
          <w:highlight w:val="white"/>
        </w:rPr>
        <w:t>seasonality</w:t>
      </w:r>
      <w:proofErr w:type="gramEnd"/>
      <w:r>
        <w:rPr>
          <w:rFonts w:ascii="Times New Roman" w:eastAsia="Times New Roman" w:hAnsi="Times New Roman" w:cs="Times New Roman"/>
          <w:color w:val="212121"/>
          <w:sz w:val="24"/>
          <w:szCs w:val="24"/>
          <w:highlight w:val="white"/>
        </w:rPr>
        <w:t xml:space="preserve"> then m will be 12.</w:t>
      </w:r>
    </w:p>
    <w:p w14:paraId="78700900" w14:textId="77777777" w:rsidR="006452FD" w:rsidRDefault="006452FD">
      <w:pPr>
        <w:ind w:left="2160"/>
        <w:rPr>
          <w:rFonts w:ascii="Times New Roman" w:eastAsia="Times New Roman" w:hAnsi="Times New Roman" w:cs="Times New Roman"/>
          <w:color w:val="212121"/>
          <w:sz w:val="24"/>
          <w:szCs w:val="24"/>
          <w:highlight w:val="white"/>
        </w:rPr>
      </w:pPr>
    </w:p>
    <w:p w14:paraId="7D1643ED" w14:textId="77777777" w:rsidR="006452FD" w:rsidRDefault="00000000">
      <w:pPr>
        <w:numPr>
          <w:ilvl w:val="0"/>
          <w:numId w:val="23"/>
        </w:numPr>
        <w:rPr>
          <w:rFonts w:ascii="Times New Roman" w:eastAsia="Times New Roman" w:hAnsi="Times New Roman" w:cs="Times New Roman"/>
          <w:color w:val="212121"/>
          <w:highlight w:val="white"/>
        </w:rPr>
      </w:pPr>
      <w:r>
        <w:rPr>
          <w:rFonts w:ascii="Times New Roman" w:eastAsia="Times New Roman" w:hAnsi="Times New Roman" w:cs="Times New Roman"/>
          <w:color w:val="212121"/>
          <w:sz w:val="24"/>
          <w:szCs w:val="24"/>
          <w:highlight w:val="white"/>
        </w:rPr>
        <w:t xml:space="preserve">We use the same </w:t>
      </w:r>
      <w:proofErr w:type="gramStart"/>
      <w:r>
        <w:rPr>
          <w:rFonts w:ascii="Times New Roman" w:eastAsia="Times New Roman" w:hAnsi="Times New Roman" w:cs="Times New Roman"/>
          <w:b/>
          <w:color w:val="212121"/>
          <w:highlight w:val="white"/>
        </w:rPr>
        <w:t>diff(</w:t>
      </w:r>
      <w:proofErr w:type="gramEnd"/>
      <w:r>
        <w:rPr>
          <w:rFonts w:ascii="Times New Roman" w:eastAsia="Times New Roman" w:hAnsi="Times New Roman" w:cs="Times New Roman"/>
          <w:b/>
          <w:color w:val="212121"/>
          <w:highlight w:val="white"/>
        </w:rPr>
        <w:t>)</w:t>
      </w:r>
      <w:r>
        <w:rPr>
          <w:rFonts w:ascii="Times New Roman" w:eastAsia="Times New Roman" w:hAnsi="Times New Roman" w:cs="Times New Roman"/>
          <w:color w:val="212121"/>
          <w:sz w:val="24"/>
          <w:szCs w:val="24"/>
          <w:highlight w:val="white"/>
        </w:rPr>
        <w:t xml:space="preserve"> method of </w:t>
      </w:r>
      <w:r>
        <w:rPr>
          <w:rFonts w:ascii="Times New Roman" w:eastAsia="Times New Roman" w:hAnsi="Times New Roman" w:cs="Times New Roman"/>
          <w:b/>
          <w:color w:val="212121"/>
          <w:sz w:val="24"/>
          <w:szCs w:val="24"/>
          <w:highlight w:val="white"/>
        </w:rPr>
        <w:t>pandas</w:t>
      </w:r>
      <w:r>
        <w:rPr>
          <w:rFonts w:ascii="Times New Roman" w:eastAsia="Times New Roman" w:hAnsi="Times New Roman" w:cs="Times New Roman"/>
          <w:color w:val="212121"/>
          <w:sz w:val="24"/>
          <w:szCs w:val="24"/>
          <w:highlight w:val="white"/>
        </w:rPr>
        <w:t xml:space="preserve"> and first, we remove trend and then we remove seasonality from the series.</w:t>
      </w:r>
    </w:p>
    <w:p w14:paraId="5A38CFC2" w14:textId="77777777" w:rsidR="006452FD" w:rsidRDefault="006452FD">
      <w:pPr>
        <w:ind w:left="720"/>
        <w:rPr>
          <w:rFonts w:ascii="Times New Roman" w:eastAsia="Times New Roman" w:hAnsi="Times New Roman" w:cs="Times New Roman"/>
          <w:color w:val="212121"/>
          <w:sz w:val="24"/>
          <w:szCs w:val="24"/>
          <w:highlight w:val="white"/>
        </w:rPr>
      </w:pPr>
    </w:p>
    <w:p w14:paraId="70904BFA" w14:textId="77777777" w:rsidR="006452FD" w:rsidRDefault="00000000">
      <w:pPr>
        <w:pStyle w:val="Heading1"/>
        <w:keepNext w:val="0"/>
        <w:keepLines w:val="0"/>
        <w:shd w:val="clear" w:color="auto" w:fill="FFFFFF"/>
        <w:spacing w:before="180" w:after="180"/>
        <w:rPr>
          <w:rFonts w:ascii="Times New Roman" w:eastAsia="Times New Roman" w:hAnsi="Times New Roman" w:cs="Times New Roman"/>
        </w:rPr>
      </w:pPr>
      <w:bookmarkStart w:id="5" w:name="_7ig809kflorn" w:colFirst="0" w:colLast="0"/>
      <w:bookmarkStart w:id="6" w:name="_6zkddz7byt52" w:colFirst="0" w:colLast="0"/>
      <w:bookmarkEnd w:id="5"/>
      <w:bookmarkEnd w:id="6"/>
      <w:r>
        <w:rPr>
          <w:rFonts w:ascii="Times New Roman" w:eastAsia="Times New Roman" w:hAnsi="Times New Roman" w:cs="Times New Roman"/>
          <w:b/>
          <w:sz w:val="36"/>
          <w:szCs w:val="36"/>
        </w:rPr>
        <w:t xml:space="preserve">Autocorrelation </w:t>
      </w:r>
    </w:p>
    <w:p w14:paraId="6ABFADEE" w14:textId="77777777" w:rsidR="006452FD" w:rsidRDefault="00000000">
      <w:pPr>
        <w:numPr>
          <w:ilvl w:val="0"/>
          <w:numId w:val="24"/>
        </w:numPr>
        <w:shd w:val="clear" w:color="auto" w:fill="FFFFFF"/>
        <w:spacing w:before="120"/>
      </w:pPr>
      <w:r>
        <w:rPr>
          <w:rFonts w:ascii="Times New Roman" w:eastAsia="Times New Roman" w:hAnsi="Times New Roman" w:cs="Times New Roman"/>
          <w:color w:val="212121"/>
          <w:sz w:val="24"/>
          <w:szCs w:val="24"/>
        </w:rPr>
        <w:t xml:space="preserve">One approach to finding the value </w:t>
      </w:r>
      <w:r>
        <w:rPr>
          <w:rFonts w:ascii="Times New Roman" w:eastAsia="Times New Roman" w:hAnsi="Times New Roman" w:cs="Times New Roman"/>
          <w:b/>
          <w:color w:val="212121"/>
          <w:sz w:val="24"/>
          <w:szCs w:val="24"/>
        </w:rPr>
        <w:t xml:space="preserve">m </w:t>
      </w:r>
      <w:r>
        <w:rPr>
          <w:rFonts w:ascii="Times New Roman" w:eastAsia="Times New Roman" w:hAnsi="Times New Roman" w:cs="Times New Roman"/>
          <w:color w:val="212121"/>
          <w:sz w:val="24"/>
          <w:szCs w:val="24"/>
        </w:rPr>
        <w:t xml:space="preserve">is that we find local maxima and minima in the time </w:t>
      </w:r>
      <w:proofErr w:type="gramStart"/>
      <w:r>
        <w:rPr>
          <w:rFonts w:ascii="Times New Roman" w:eastAsia="Times New Roman" w:hAnsi="Times New Roman" w:cs="Times New Roman"/>
          <w:color w:val="212121"/>
          <w:sz w:val="24"/>
          <w:szCs w:val="24"/>
        </w:rPr>
        <w:t>series, and</w:t>
      </w:r>
      <w:proofErr w:type="gramEnd"/>
      <w:r>
        <w:rPr>
          <w:rFonts w:ascii="Times New Roman" w:eastAsia="Times New Roman" w:hAnsi="Times New Roman" w:cs="Times New Roman"/>
          <w:color w:val="212121"/>
          <w:sz w:val="24"/>
          <w:szCs w:val="24"/>
        </w:rPr>
        <w:t xml:space="preserve"> try to analyze the intervals at which they are observed.</w:t>
      </w:r>
    </w:p>
    <w:p w14:paraId="568063E5" w14:textId="77777777" w:rsidR="006452FD" w:rsidRDefault="00000000">
      <w:pPr>
        <w:numPr>
          <w:ilvl w:val="1"/>
          <w:numId w:val="24"/>
        </w:numPr>
        <w:rPr>
          <w:rFonts w:ascii="Times New Roman" w:eastAsia="Times New Roman" w:hAnsi="Times New Roman" w:cs="Times New Roman"/>
        </w:rPr>
      </w:pPr>
      <w:r>
        <w:rPr>
          <w:rFonts w:ascii="Times New Roman" w:eastAsia="Times New Roman" w:hAnsi="Times New Roman" w:cs="Times New Roman"/>
          <w:color w:val="212121"/>
          <w:sz w:val="24"/>
          <w:szCs w:val="24"/>
        </w:rPr>
        <w:t>This approach makes sense.</w:t>
      </w:r>
    </w:p>
    <w:p w14:paraId="16851944" w14:textId="77777777" w:rsidR="006452FD" w:rsidRDefault="00000000">
      <w:pPr>
        <w:numPr>
          <w:ilvl w:val="0"/>
          <w:numId w:val="29"/>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Another approach would </w:t>
      </w:r>
      <w:proofErr w:type="gramStart"/>
      <w:r>
        <w:rPr>
          <w:rFonts w:ascii="Times New Roman" w:eastAsia="Times New Roman" w:hAnsi="Times New Roman" w:cs="Times New Roman"/>
          <w:color w:val="212121"/>
          <w:sz w:val="24"/>
          <w:szCs w:val="24"/>
        </w:rPr>
        <w:t>be;</w:t>
      </w:r>
      <w:proofErr w:type="gramEnd"/>
      <w:r>
        <w:rPr>
          <w:rFonts w:ascii="Times New Roman" w:eastAsia="Times New Roman" w:hAnsi="Times New Roman" w:cs="Times New Roman"/>
          <w:color w:val="212121"/>
          <w:sz w:val="24"/>
          <w:szCs w:val="24"/>
        </w:rPr>
        <w:t xml:space="preserve"> given a time series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w:t>
      </w:r>
    </w:p>
    <w:p w14:paraId="0B270DB6" w14:textId="77777777" w:rsidR="006452FD" w:rsidRDefault="00000000">
      <w:pPr>
        <w:numPr>
          <w:ilvl w:val="1"/>
          <w:numId w:val="29"/>
        </w:numPr>
      </w:pPr>
      <w:r>
        <w:rPr>
          <w:rFonts w:ascii="Times New Roman" w:eastAsia="Times New Roman" w:hAnsi="Times New Roman" w:cs="Times New Roman"/>
          <w:color w:val="212121"/>
          <w:sz w:val="24"/>
          <w:szCs w:val="24"/>
        </w:rPr>
        <w:t xml:space="preserve">What if we consider another time series where we introduce a </w:t>
      </w:r>
      <w:r>
        <w:rPr>
          <w:rFonts w:ascii="Times New Roman" w:eastAsia="Times New Roman" w:hAnsi="Times New Roman" w:cs="Times New Roman"/>
          <w:b/>
          <w:color w:val="212121"/>
          <w:sz w:val="24"/>
          <w:szCs w:val="24"/>
        </w:rPr>
        <w:t>lag</w:t>
      </w:r>
      <w:r>
        <w:rPr>
          <w:rFonts w:ascii="Times New Roman" w:eastAsia="Times New Roman" w:hAnsi="Times New Roman" w:cs="Times New Roman"/>
          <w:color w:val="212121"/>
          <w:sz w:val="24"/>
          <w:szCs w:val="24"/>
        </w:rPr>
        <w:t xml:space="preserve"> of 1, </w:t>
      </w:r>
      <w:proofErr w:type="gramStart"/>
      <w:r>
        <w:rPr>
          <w:rFonts w:ascii="Times New Roman" w:eastAsia="Times New Roman" w:hAnsi="Times New Roman" w:cs="Times New Roman"/>
          <w:color w:val="212121"/>
          <w:sz w:val="24"/>
          <w:szCs w:val="24"/>
        </w:rPr>
        <w:t>i.e.</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shift the series</w:t>
      </w:r>
      <w:r>
        <w:rPr>
          <w:rFonts w:ascii="Times New Roman" w:eastAsia="Times New Roman" w:hAnsi="Times New Roman" w:cs="Times New Roman"/>
          <w:color w:val="212121"/>
          <w:sz w:val="24"/>
          <w:szCs w:val="24"/>
        </w:rPr>
        <w:t xml:space="preserve"> by 1 unit of time: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7"/>
          <w:szCs w:val="27"/>
          <w:vertAlign w:val="superscript"/>
        </w:rPr>
        <w:t>`</w:t>
      </w:r>
      <w:r>
        <w:rPr>
          <w:rFonts w:ascii="Times New Roman" w:eastAsia="Times New Roman" w:hAnsi="Times New Roman" w:cs="Times New Roman"/>
          <w:color w:val="212121"/>
          <w:sz w:val="29"/>
          <w:szCs w:val="29"/>
        </w:rPr>
        <w:t>(𝑡)</w:t>
      </w:r>
    </w:p>
    <w:p w14:paraId="7445C7F2" w14:textId="77777777" w:rsidR="006452FD" w:rsidRDefault="00000000">
      <w:pPr>
        <w:numPr>
          <w:ilvl w:val="1"/>
          <w:numId w:val="29"/>
        </w:numPr>
      </w:pPr>
      <w:r>
        <w:rPr>
          <w:rFonts w:ascii="Times New Roman" w:eastAsia="Times New Roman" w:hAnsi="Times New Roman" w:cs="Times New Roman"/>
          <w:color w:val="212121"/>
          <w:sz w:val="24"/>
          <w:szCs w:val="24"/>
        </w:rPr>
        <w:t xml:space="preserve">We can then find the </w:t>
      </w:r>
      <w:r>
        <w:rPr>
          <w:rFonts w:ascii="Times New Roman" w:eastAsia="Times New Roman" w:hAnsi="Times New Roman" w:cs="Times New Roman"/>
          <w:b/>
          <w:color w:val="212121"/>
          <w:sz w:val="24"/>
          <w:szCs w:val="24"/>
        </w:rPr>
        <w:t>correlation coefficient</w:t>
      </w:r>
      <w:r>
        <w:rPr>
          <w:rFonts w:ascii="Times New Roman" w:eastAsia="Times New Roman" w:hAnsi="Times New Roman" w:cs="Times New Roman"/>
          <w:color w:val="212121"/>
          <w:sz w:val="24"/>
          <w:szCs w:val="24"/>
        </w:rPr>
        <w:t xml:space="preserve"> between these two-time series: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color w:val="212121"/>
          <w:sz w:val="29"/>
          <w:szCs w:val="29"/>
        </w:rPr>
        <w:t>𝑦</w:t>
      </w:r>
      <w:r>
        <w:rPr>
          <w:rFonts w:ascii="Times New Roman" w:eastAsia="Times New Roman" w:hAnsi="Times New Roman" w:cs="Times New Roman"/>
          <w:color w:val="212121"/>
          <w:sz w:val="27"/>
          <w:szCs w:val="27"/>
          <w:vertAlign w:val="superscript"/>
        </w:rPr>
        <w:t>`</w:t>
      </w:r>
      <w:r>
        <w:rPr>
          <w:rFonts w:ascii="Times New Roman" w:eastAsia="Times New Roman" w:hAnsi="Times New Roman" w:cs="Times New Roman"/>
          <w:color w:val="212121"/>
          <w:sz w:val="29"/>
          <w:szCs w:val="29"/>
        </w:rPr>
        <w:t>(𝑡).</w:t>
      </w:r>
    </w:p>
    <w:p w14:paraId="34147E09" w14:textId="77777777" w:rsidR="006452FD" w:rsidRDefault="00000000">
      <w:pPr>
        <w:numPr>
          <w:ilvl w:val="1"/>
          <w:numId w:val="29"/>
        </w:numPr>
        <w:spacing w:after="2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Similarly, we find the correlation between the original time series </w:t>
      </w:r>
      <w:r>
        <w:rPr>
          <w:rFonts w:ascii="Times New Roman" w:eastAsia="Times New Roman" w:hAnsi="Times New Roman" w:cs="Times New Roman"/>
          <w:color w:val="212121"/>
          <w:sz w:val="29"/>
          <w:szCs w:val="29"/>
        </w:rPr>
        <w:t>𝑦(𝑡</w:t>
      </w:r>
      <w:proofErr w:type="gramStart"/>
      <w:r>
        <w:rPr>
          <w:rFonts w:ascii="Times New Roman" w:eastAsia="Times New Roman" w:hAnsi="Times New Roman" w:cs="Times New Roman"/>
          <w:color w:val="212121"/>
          <w:sz w:val="29"/>
          <w:szCs w:val="29"/>
        </w:rPr>
        <w:t>)</w:t>
      </w:r>
      <w:proofErr w:type="gramEnd"/>
      <w:r>
        <w:rPr>
          <w:rFonts w:ascii="Times New Roman" w:eastAsia="Times New Roman" w:hAnsi="Times New Roman" w:cs="Times New Roman"/>
          <w:color w:val="212121"/>
          <w:sz w:val="24"/>
          <w:szCs w:val="24"/>
        </w:rPr>
        <w:t xml:space="preserve"> and a time series lagged by </w:t>
      </w:r>
      <w:proofErr w:type="spellStart"/>
      <w:r>
        <w:rPr>
          <w:rFonts w:ascii="Times New Roman" w:eastAsia="Times New Roman" w:hAnsi="Times New Roman" w:cs="Times New Roman"/>
          <w:color w:val="212121"/>
          <w:sz w:val="24"/>
          <w:szCs w:val="24"/>
        </w:rPr>
        <w:t>i</w:t>
      </w:r>
      <w:proofErr w:type="spellEnd"/>
      <w:r>
        <w:rPr>
          <w:rFonts w:ascii="Times New Roman" w:eastAsia="Times New Roman" w:hAnsi="Times New Roman" w:cs="Times New Roman"/>
          <w:color w:val="212121"/>
          <w:sz w:val="24"/>
          <w:szCs w:val="24"/>
        </w:rPr>
        <w:t xml:space="preserve"> units: </w:t>
      </w:r>
      <w:r>
        <w:rPr>
          <w:rFonts w:ascii="Times New Roman" w:eastAsia="Times New Roman" w:hAnsi="Times New Roman" w:cs="Times New Roman"/>
          <w:color w:val="212121"/>
          <w:sz w:val="29"/>
          <w:szCs w:val="29"/>
        </w:rPr>
        <w:t>𝑦</w:t>
      </w:r>
      <w:proofErr w:type="spellStart"/>
      <w:r>
        <w:rPr>
          <w:rFonts w:ascii="Times New Roman" w:eastAsia="Times New Roman" w:hAnsi="Times New Roman" w:cs="Times New Roman"/>
          <w:color w:val="212121"/>
          <w:sz w:val="27"/>
          <w:szCs w:val="27"/>
          <w:vertAlign w:val="superscript"/>
        </w:rPr>
        <w:t>i</w:t>
      </w:r>
      <w:proofErr w:type="spellEnd"/>
      <w:r>
        <w:rPr>
          <w:rFonts w:ascii="Times New Roman" w:eastAsia="Times New Roman" w:hAnsi="Times New Roman" w:cs="Times New Roman"/>
          <w:color w:val="212121"/>
          <w:sz w:val="29"/>
          <w:szCs w:val="29"/>
        </w:rPr>
        <w:t>(𝑡)</w:t>
      </w:r>
      <w:r>
        <w:rPr>
          <w:rFonts w:ascii="Times New Roman" w:eastAsia="Times New Roman" w:hAnsi="Times New Roman" w:cs="Times New Roman"/>
          <w:color w:val="212121"/>
          <w:sz w:val="24"/>
          <w:szCs w:val="24"/>
        </w:rPr>
        <w:t xml:space="preserve">, where; </w:t>
      </w:r>
    </w:p>
    <w:p w14:paraId="1133E122" w14:textId="77777777" w:rsidR="006452FD" w:rsidRDefault="00000000">
      <w:pPr>
        <w:spacing w:before="240" w:after="200"/>
        <w:ind w:left="216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9"/>
          <w:szCs w:val="29"/>
        </w:rPr>
        <w:t>𝑖=1,</w:t>
      </w:r>
      <w:proofErr w:type="gramStart"/>
      <w:r>
        <w:rPr>
          <w:rFonts w:ascii="Times New Roman" w:eastAsia="Times New Roman" w:hAnsi="Times New Roman" w:cs="Times New Roman"/>
          <w:color w:val="212121"/>
          <w:sz w:val="29"/>
          <w:szCs w:val="29"/>
        </w:rPr>
        <w:t>2,3,...</w:t>
      </w:r>
      <w:proofErr w:type="gramEnd"/>
      <w:r>
        <w:rPr>
          <w:rFonts w:ascii="Times New Roman" w:eastAsia="Times New Roman" w:hAnsi="Times New Roman" w:cs="Times New Roman"/>
          <w:color w:val="212121"/>
          <w:sz w:val="24"/>
          <w:szCs w:val="24"/>
        </w:rPr>
        <w:t xml:space="preserve"> (</w:t>
      </w:r>
      <w:proofErr w:type="spellStart"/>
      <w:r>
        <w:rPr>
          <w:rFonts w:ascii="Times New Roman" w:eastAsia="Times New Roman" w:hAnsi="Times New Roman" w:cs="Times New Roman"/>
          <w:color w:val="212121"/>
          <w:sz w:val="24"/>
          <w:szCs w:val="24"/>
        </w:rPr>
        <w:t>i</w:t>
      </w:r>
      <w:proofErr w:type="spellEnd"/>
      <w:r>
        <w:rPr>
          <w:rFonts w:ascii="Times New Roman" w:eastAsia="Times New Roman" w:hAnsi="Times New Roman" w:cs="Times New Roman"/>
          <w:color w:val="212121"/>
          <w:sz w:val="24"/>
          <w:szCs w:val="24"/>
        </w:rPr>
        <w:t xml:space="preserve"> represents lag)</w:t>
      </w:r>
    </w:p>
    <w:p w14:paraId="0E50A23B" w14:textId="77777777" w:rsidR="006452FD" w:rsidRDefault="00000000">
      <w:pPr>
        <w:numPr>
          <w:ilvl w:val="1"/>
          <w:numId w:val="29"/>
        </w:numPr>
        <w:spacing w:before="240" w:after="200"/>
      </w:pPr>
      <w:r>
        <w:rPr>
          <w:rFonts w:ascii="Times New Roman" w:eastAsia="Times New Roman" w:hAnsi="Times New Roman" w:cs="Times New Roman"/>
          <w:color w:val="212121"/>
          <w:sz w:val="24"/>
          <w:szCs w:val="24"/>
        </w:rPr>
        <w:lastRenderedPageBreak/>
        <w:t xml:space="preserve">In doing so, we would find a value of </w:t>
      </w:r>
      <w:r>
        <w:rPr>
          <w:rFonts w:ascii="Times New Roman" w:eastAsia="Times New Roman" w:hAnsi="Times New Roman" w:cs="Times New Roman"/>
          <w:color w:val="212121"/>
          <w:sz w:val="29"/>
          <w:szCs w:val="29"/>
        </w:rPr>
        <w:t>𝑖,</w:t>
      </w:r>
      <w:r>
        <w:rPr>
          <w:rFonts w:ascii="Times New Roman" w:eastAsia="Times New Roman" w:hAnsi="Times New Roman" w:cs="Times New Roman"/>
          <w:color w:val="212121"/>
          <w:sz w:val="24"/>
          <w:szCs w:val="24"/>
        </w:rPr>
        <w:t xml:space="preserve"> where the lagged time series </w:t>
      </w:r>
      <w:r>
        <w:rPr>
          <w:rFonts w:ascii="Times New Roman" w:eastAsia="Times New Roman" w:hAnsi="Times New Roman" w:cs="Times New Roman"/>
          <w:b/>
          <w:color w:val="212121"/>
          <w:sz w:val="24"/>
          <w:szCs w:val="24"/>
        </w:rPr>
        <w:t>roughly overlaps</w:t>
      </w:r>
      <w:r>
        <w:rPr>
          <w:rFonts w:ascii="Times New Roman" w:eastAsia="Times New Roman" w:hAnsi="Times New Roman" w:cs="Times New Roman"/>
          <w:color w:val="212121"/>
          <w:sz w:val="24"/>
          <w:szCs w:val="24"/>
        </w:rPr>
        <w:t xml:space="preserve"> over the original series.</w:t>
      </w:r>
    </w:p>
    <w:p w14:paraId="466C72D9" w14:textId="77777777" w:rsidR="006452FD" w:rsidRDefault="00000000">
      <w:pPr>
        <w:spacing w:before="240" w:after="200"/>
        <w:ind w:left="72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21EBABC7" wp14:editId="6929A7D7">
            <wp:extent cx="4696942" cy="2491487"/>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696942" cy="2491487"/>
                    </a:xfrm>
                    <a:prstGeom prst="rect">
                      <a:avLst/>
                    </a:prstGeom>
                    <a:ln/>
                  </pic:spPr>
                </pic:pic>
              </a:graphicData>
            </a:graphic>
          </wp:inline>
        </w:drawing>
      </w:r>
    </w:p>
    <w:p w14:paraId="497EB843" w14:textId="77777777" w:rsidR="006452FD" w:rsidRDefault="006452FD">
      <w:pPr>
        <w:rPr>
          <w:rFonts w:ascii="Times New Roman" w:eastAsia="Times New Roman" w:hAnsi="Times New Roman" w:cs="Times New Roman"/>
        </w:rPr>
      </w:pPr>
    </w:p>
    <w:p w14:paraId="1D6FBC7B" w14:textId="77777777" w:rsidR="006452FD" w:rsidRDefault="00000000">
      <w:pPr>
        <w:numPr>
          <w:ilvl w:val="0"/>
          <w:numId w:val="17"/>
        </w:num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Then, we create a table containing: </w:t>
      </w:r>
      <w:r>
        <w:rPr>
          <w:rFonts w:ascii="Times New Roman" w:eastAsia="Times New Roman" w:hAnsi="Times New Roman" w:cs="Times New Roman"/>
          <w:color w:val="212121"/>
          <w:sz w:val="29"/>
          <w:szCs w:val="29"/>
        </w:rPr>
        <w:t>𝑦(𝑡)</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color w:val="212121"/>
          <w:sz w:val="29"/>
          <w:szCs w:val="29"/>
        </w:rPr>
        <w:t>𝑦</w:t>
      </w:r>
      <w:proofErr w:type="spellStart"/>
      <w:r>
        <w:rPr>
          <w:rFonts w:ascii="Times New Roman" w:eastAsia="Times New Roman" w:hAnsi="Times New Roman" w:cs="Times New Roman"/>
          <w:color w:val="212121"/>
          <w:sz w:val="27"/>
          <w:szCs w:val="27"/>
          <w:vertAlign w:val="superscript"/>
        </w:rPr>
        <w:t>i</w:t>
      </w:r>
      <w:proofErr w:type="spellEnd"/>
      <w:r>
        <w:rPr>
          <w:rFonts w:ascii="Times New Roman" w:eastAsia="Times New Roman" w:hAnsi="Times New Roman" w:cs="Times New Roman"/>
          <w:color w:val="212121"/>
          <w:sz w:val="29"/>
          <w:szCs w:val="29"/>
        </w:rPr>
        <w:t>(</w:t>
      </w:r>
      <w:proofErr w:type="gramStart"/>
      <w:r>
        <w:rPr>
          <w:rFonts w:ascii="Times New Roman" w:eastAsia="Times New Roman" w:hAnsi="Times New Roman" w:cs="Times New Roman"/>
          <w:color w:val="212121"/>
          <w:sz w:val="29"/>
          <w:szCs w:val="29"/>
        </w:rPr>
        <w:t xml:space="preserve">𝑡) </w:t>
      </w:r>
      <w:r>
        <w:rPr>
          <w:rFonts w:ascii="Times New Roman" w:eastAsia="Times New Roman" w:hAnsi="Times New Roman" w:cs="Times New Roman"/>
          <w:color w:val="212121"/>
          <w:sz w:val="24"/>
          <w:szCs w:val="24"/>
          <w:highlight w:val="white"/>
        </w:rPr>
        <w:t xml:space="preserve"> time</w:t>
      </w:r>
      <w:proofErr w:type="gramEnd"/>
      <w:r>
        <w:rPr>
          <w:rFonts w:ascii="Times New Roman" w:eastAsia="Times New Roman" w:hAnsi="Times New Roman" w:cs="Times New Roman"/>
          <w:color w:val="212121"/>
          <w:sz w:val="24"/>
          <w:szCs w:val="24"/>
          <w:highlight w:val="white"/>
        </w:rPr>
        <w:t xml:space="preserve"> series values</w:t>
      </w:r>
    </w:p>
    <w:p w14:paraId="629E81DD" w14:textId="77777777" w:rsidR="006452FD" w:rsidRDefault="00000000">
      <w:pPr>
        <w:numPr>
          <w:ilvl w:val="0"/>
          <w:numId w:val="17"/>
        </w:numPr>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When </w:t>
      </w:r>
      <w:proofErr w:type="spellStart"/>
      <w:r>
        <w:rPr>
          <w:rFonts w:ascii="Times New Roman" w:eastAsia="Times New Roman" w:hAnsi="Times New Roman" w:cs="Times New Roman"/>
          <w:b/>
          <w:i/>
          <w:color w:val="212121"/>
          <w:sz w:val="24"/>
          <w:szCs w:val="24"/>
          <w:highlight w:val="white"/>
        </w:rPr>
        <w:t>i</w:t>
      </w:r>
      <w:proofErr w:type="spellEnd"/>
      <w:r>
        <w:rPr>
          <w:rFonts w:ascii="Times New Roman" w:eastAsia="Times New Roman" w:hAnsi="Times New Roman" w:cs="Times New Roman"/>
          <w:b/>
          <w:i/>
          <w:color w:val="212121"/>
          <w:sz w:val="24"/>
          <w:szCs w:val="24"/>
          <w:highlight w:val="white"/>
        </w:rPr>
        <w:t xml:space="preserve">=m, </w:t>
      </w:r>
      <w:r>
        <w:rPr>
          <w:rFonts w:ascii="Times New Roman" w:eastAsia="Times New Roman" w:hAnsi="Times New Roman" w:cs="Times New Roman"/>
          <w:color w:val="212121"/>
          <w:sz w:val="24"/>
          <w:szCs w:val="24"/>
          <w:highlight w:val="white"/>
        </w:rPr>
        <w:t>(the lagged time series roughly overlaps over the original series), the Pearson correlation coefficient would be very close to 1.</w:t>
      </w:r>
    </w:p>
    <w:p w14:paraId="75E8EA8D" w14:textId="77777777" w:rsidR="006452FD" w:rsidRDefault="00000000">
      <w:pPr>
        <w:numPr>
          <w:ilvl w:val="0"/>
          <w:numId w:val="17"/>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value of </w:t>
      </w:r>
      <w:proofErr w:type="gramStart"/>
      <w:r>
        <w:rPr>
          <w:rFonts w:ascii="Times New Roman" w:eastAsia="Times New Roman" w:hAnsi="Times New Roman" w:cs="Times New Roman"/>
          <w:color w:val="212121"/>
          <w:sz w:val="29"/>
          <w:szCs w:val="29"/>
          <w:highlight w:val="white"/>
        </w:rPr>
        <w:t xml:space="preserve">𝑖 </w:t>
      </w:r>
      <w:r>
        <w:rPr>
          <w:rFonts w:ascii="Times New Roman" w:eastAsia="Times New Roman" w:hAnsi="Times New Roman" w:cs="Times New Roman"/>
          <w:color w:val="212121"/>
          <w:sz w:val="24"/>
          <w:szCs w:val="24"/>
          <w:highlight w:val="white"/>
        </w:rPr>
        <w:t xml:space="preserve"> would</w:t>
      </w:r>
      <w:proofErr w:type="gramEnd"/>
      <w:r>
        <w:rPr>
          <w:rFonts w:ascii="Times New Roman" w:eastAsia="Times New Roman" w:hAnsi="Times New Roman" w:cs="Times New Roman"/>
          <w:color w:val="212121"/>
          <w:sz w:val="24"/>
          <w:szCs w:val="24"/>
          <w:highlight w:val="white"/>
        </w:rPr>
        <w:t xml:space="preserve"> indicate the optimal value of </w:t>
      </w:r>
      <w:r>
        <w:rPr>
          <w:rFonts w:ascii="Times New Roman" w:eastAsia="Times New Roman" w:hAnsi="Times New Roman" w:cs="Times New Roman"/>
          <w:color w:val="212121"/>
          <w:sz w:val="29"/>
          <w:szCs w:val="29"/>
          <w:highlight w:val="white"/>
        </w:rPr>
        <w:t>𝑚.</w:t>
      </w:r>
    </w:p>
    <w:p w14:paraId="037B1950" w14:textId="77777777" w:rsidR="006452FD" w:rsidRDefault="00000000">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7E18C5EF" wp14:editId="176E5212">
            <wp:extent cx="5234243" cy="265906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234243" cy="2659063"/>
                    </a:xfrm>
                    <a:prstGeom prst="rect">
                      <a:avLst/>
                    </a:prstGeom>
                    <a:ln/>
                  </pic:spPr>
                </pic:pic>
              </a:graphicData>
            </a:graphic>
          </wp:inline>
        </w:drawing>
      </w:r>
    </w:p>
    <w:p w14:paraId="2486CFBB" w14:textId="77777777" w:rsidR="006452FD" w:rsidRDefault="006452FD">
      <w:pPr>
        <w:shd w:val="clear" w:color="auto" w:fill="FFFFFF"/>
        <w:spacing w:before="120" w:after="100"/>
        <w:ind w:left="720"/>
        <w:rPr>
          <w:rFonts w:ascii="Times New Roman" w:eastAsia="Times New Roman" w:hAnsi="Times New Roman" w:cs="Times New Roman"/>
          <w:color w:val="212121"/>
          <w:sz w:val="24"/>
          <w:szCs w:val="24"/>
          <w:highlight w:val="white"/>
        </w:rPr>
      </w:pPr>
    </w:p>
    <w:p w14:paraId="62DBFF37" w14:textId="77777777" w:rsidR="006452FD" w:rsidRDefault="00000000">
      <w:pPr>
        <w:numPr>
          <w:ilvl w:val="0"/>
          <w:numId w:val="34"/>
        </w:numPr>
        <w:shd w:val="clear" w:color="auto" w:fill="FFFFFF"/>
        <w:spacing w:before="120"/>
        <w:ind w:right="6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What are the advantages of using the concept of correlation for finding the optimal value of m?</w:t>
      </w:r>
    </w:p>
    <w:p w14:paraId="2CDAC95B" w14:textId="77777777" w:rsidR="006452FD" w:rsidRDefault="00000000">
      <w:pPr>
        <w:numPr>
          <w:ilvl w:val="1"/>
          <w:numId w:val="6"/>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Easily interpretable</w:t>
      </w:r>
    </w:p>
    <w:p w14:paraId="606B82DF" w14:textId="77777777" w:rsidR="006452FD" w:rsidRDefault="00000000">
      <w:pPr>
        <w:numPr>
          <w:ilvl w:val="1"/>
          <w:numId w:val="6"/>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Value ranges from -1 to +1</w:t>
      </w:r>
    </w:p>
    <w:p w14:paraId="1788848C" w14:textId="77777777" w:rsidR="006452FD" w:rsidRDefault="00000000">
      <w:pPr>
        <w:numPr>
          <w:ilvl w:val="1"/>
          <w:numId w:val="6"/>
        </w:numPr>
        <w:shd w:val="clear" w:color="auto" w:fill="FFFFFF"/>
        <w:spacing w:after="10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lastRenderedPageBreak/>
        <w:t xml:space="preserve">Captures linear </w:t>
      </w:r>
      <w:proofErr w:type="gramStart"/>
      <w:r>
        <w:rPr>
          <w:rFonts w:ascii="Times New Roman" w:eastAsia="Times New Roman" w:hAnsi="Times New Roman" w:cs="Times New Roman"/>
          <w:color w:val="212121"/>
          <w:sz w:val="24"/>
          <w:szCs w:val="24"/>
          <w:highlight w:val="white"/>
        </w:rPr>
        <w:t>relationship</w:t>
      </w:r>
      <w:proofErr w:type="gramEnd"/>
    </w:p>
    <w:p w14:paraId="6B51B909" w14:textId="77777777" w:rsidR="006452FD" w:rsidRDefault="006452FD">
      <w:pPr>
        <w:shd w:val="clear" w:color="auto" w:fill="FFFFFF"/>
        <w:spacing w:before="120" w:after="100"/>
        <w:ind w:left="720" w:hanging="360"/>
        <w:rPr>
          <w:rFonts w:ascii="Times New Roman" w:eastAsia="Times New Roman" w:hAnsi="Times New Roman" w:cs="Times New Roman"/>
          <w:color w:val="212121"/>
          <w:sz w:val="24"/>
          <w:szCs w:val="24"/>
          <w:highlight w:val="white"/>
        </w:rPr>
      </w:pPr>
    </w:p>
    <w:p w14:paraId="393487BB" w14:textId="77777777" w:rsidR="006452FD" w:rsidRDefault="00000000">
      <w:pPr>
        <w:shd w:val="clear" w:color="auto" w:fill="FFFFFF"/>
        <w:spacing w:before="120" w:after="100"/>
        <w:ind w:right="60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Q. What will the plot between the correlation coefficient and lag (</w:t>
      </w:r>
      <w:proofErr w:type="spellStart"/>
      <w:r>
        <w:rPr>
          <w:rFonts w:ascii="Times New Roman" w:eastAsia="Times New Roman" w:hAnsi="Times New Roman" w:cs="Times New Roman"/>
          <w:b/>
          <w:color w:val="212121"/>
          <w:sz w:val="24"/>
          <w:szCs w:val="24"/>
          <w:highlight w:val="white"/>
        </w:rPr>
        <w:t>i</w:t>
      </w:r>
      <w:proofErr w:type="spellEnd"/>
      <w:r>
        <w:rPr>
          <w:rFonts w:ascii="Times New Roman" w:eastAsia="Times New Roman" w:hAnsi="Times New Roman" w:cs="Times New Roman"/>
          <w:b/>
          <w:color w:val="212121"/>
          <w:sz w:val="24"/>
          <w:szCs w:val="24"/>
          <w:highlight w:val="white"/>
        </w:rPr>
        <w:t>) look like?</w:t>
      </w:r>
    </w:p>
    <w:p w14:paraId="2F47D558" w14:textId="77777777" w:rsidR="006452FD" w:rsidRDefault="00000000">
      <w:pPr>
        <w:numPr>
          <w:ilvl w:val="0"/>
          <w:numId w:val="30"/>
        </w:numPr>
        <w:shd w:val="clear" w:color="auto" w:fill="FFFFFF"/>
        <w:spacing w:before="24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At </w:t>
      </w:r>
      <w:r>
        <w:rPr>
          <w:rFonts w:ascii="Times New Roman" w:eastAsia="Times New Roman" w:hAnsi="Times New Roman" w:cs="Times New Roman"/>
          <w:color w:val="212121"/>
          <w:sz w:val="29"/>
          <w:szCs w:val="29"/>
          <w:highlight w:val="white"/>
        </w:rPr>
        <w:t>𝑖=𝑚</w:t>
      </w:r>
      <w:r>
        <w:rPr>
          <w:rFonts w:ascii="Times New Roman" w:eastAsia="Times New Roman" w:hAnsi="Times New Roman" w:cs="Times New Roman"/>
          <w:color w:val="212121"/>
          <w:sz w:val="24"/>
          <w:szCs w:val="24"/>
          <w:highlight w:val="white"/>
        </w:rPr>
        <w:t>, we would get a correlation value very close to 1.</w:t>
      </w:r>
    </w:p>
    <w:p w14:paraId="71D06496" w14:textId="77777777" w:rsidR="006452FD" w:rsidRDefault="00000000">
      <w:pPr>
        <w:numPr>
          <w:ilvl w:val="0"/>
          <w:numId w:val="30"/>
        </w:numPr>
        <w:shd w:val="clear" w:color="auto" w:fill="FFFFFF"/>
        <w:rPr>
          <w:highlight w:val="white"/>
        </w:rPr>
      </w:pPr>
      <w:r>
        <w:rPr>
          <w:rFonts w:ascii="Times New Roman" w:eastAsia="Times New Roman" w:hAnsi="Times New Roman" w:cs="Times New Roman"/>
          <w:color w:val="212121"/>
          <w:sz w:val="24"/>
          <w:szCs w:val="24"/>
          <w:highlight w:val="white"/>
        </w:rPr>
        <w:t xml:space="preserve">At </w:t>
      </w:r>
      <w:r>
        <w:rPr>
          <w:rFonts w:ascii="Times New Roman" w:eastAsia="Times New Roman" w:hAnsi="Times New Roman" w:cs="Times New Roman"/>
          <w:color w:val="212121"/>
          <w:sz w:val="29"/>
          <w:szCs w:val="29"/>
          <w:highlight w:val="white"/>
        </w:rPr>
        <w:t>𝑖=𝑚/2</w:t>
      </w:r>
      <w:r>
        <w:rPr>
          <w:rFonts w:ascii="Times New Roman" w:eastAsia="Times New Roman" w:hAnsi="Times New Roman" w:cs="Times New Roman"/>
          <w:color w:val="212121"/>
          <w:sz w:val="24"/>
          <w:szCs w:val="24"/>
          <w:highlight w:val="white"/>
        </w:rPr>
        <w:t xml:space="preserve">, as the value of lagged time series increases, the value of the original series decreases, giving us a </w:t>
      </w:r>
      <w:r>
        <w:rPr>
          <w:rFonts w:ascii="Times New Roman" w:eastAsia="Times New Roman" w:hAnsi="Times New Roman" w:cs="Times New Roman"/>
          <w:b/>
          <w:color w:val="212121"/>
          <w:sz w:val="24"/>
          <w:szCs w:val="24"/>
          <w:highlight w:val="white"/>
        </w:rPr>
        <w:t>strong correlation.</w:t>
      </w:r>
    </w:p>
    <w:p w14:paraId="62AFC39A" w14:textId="77777777" w:rsidR="006452FD" w:rsidRDefault="00000000">
      <w:pPr>
        <w:numPr>
          <w:ilvl w:val="0"/>
          <w:numId w:val="30"/>
        </w:numPr>
        <w:shd w:val="clear" w:color="auto" w:fill="FFFFFF"/>
        <w:spacing w:after="20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 xml:space="preserve">For a value of </w:t>
      </w:r>
      <w:r>
        <w:rPr>
          <w:rFonts w:ascii="Times New Roman" w:eastAsia="Times New Roman" w:hAnsi="Times New Roman" w:cs="Times New Roman"/>
          <w:color w:val="212121"/>
          <w:sz w:val="29"/>
          <w:szCs w:val="29"/>
          <w:highlight w:val="white"/>
        </w:rPr>
        <w:t>𝑖</w:t>
      </w:r>
      <w:r>
        <w:rPr>
          <w:rFonts w:ascii="Times New Roman" w:eastAsia="Times New Roman" w:hAnsi="Times New Roman" w:cs="Times New Roman"/>
          <w:color w:val="212121"/>
          <w:sz w:val="24"/>
          <w:szCs w:val="24"/>
          <w:highlight w:val="white"/>
        </w:rPr>
        <w:t xml:space="preserve"> that is even close to </w:t>
      </w:r>
      <w:r>
        <w:rPr>
          <w:rFonts w:ascii="Times New Roman" w:eastAsia="Times New Roman" w:hAnsi="Times New Roman" w:cs="Times New Roman"/>
          <w:color w:val="212121"/>
          <w:sz w:val="29"/>
          <w:szCs w:val="29"/>
          <w:highlight w:val="white"/>
        </w:rPr>
        <w:t>𝑚</w:t>
      </w:r>
      <w:r>
        <w:rPr>
          <w:rFonts w:ascii="Times New Roman" w:eastAsia="Times New Roman" w:hAnsi="Times New Roman" w:cs="Times New Roman"/>
          <w:color w:val="212121"/>
          <w:sz w:val="24"/>
          <w:szCs w:val="24"/>
          <w:highlight w:val="white"/>
        </w:rPr>
        <w:t xml:space="preserve">, though the correlation value would not be as strong as at </w:t>
      </w:r>
      <w:r>
        <w:rPr>
          <w:rFonts w:ascii="Times New Roman" w:eastAsia="Times New Roman" w:hAnsi="Times New Roman" w:cs="Times New Roman"/>
          <w:color w:val="212121"/>
          <w:sz w:val="29"/>
          <w:szCs w:val="29"/>
          <w:highlight w:val="white"/>
        </w:rPr>
        <w:t>𝑚</w:t>
      </w:r>
      <w:r>
        <w:rPr>
          <w:rFonts w:ascii="Times New Roman" w:eastAsia="Times New Roman" w:hAnsi="Times New Roman" w:cs="Times New Roman"/>
          <w:color w:val="212121"/>
          <w:sz w:val="24"/>
          <w:szCs w:val="24"/>
          <w:highlight w:val="white"/>
        </w:rPr>
        <w:t>, it would be relatively strong.</w:t>
      </w:r>
    </w:p>
    <w:p w14:paraId="0BEFE78E" w14:textId="77777777" w:rsidR="006452FD" w:rsidRDefault="00000000">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7E4F33C2" wp14:editId="3F8194A9">
            <wp:extent cx="4701533" cy="323373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701533" cy="3233738"/>
                    </a:xfrm>
                    <a:prstGeom prst="rect">
                      <a:avLst/>
                    </a:prstGeom>
                    <a:ln/>
                  </pic:spPr>
                </pic:pic>
              </a:graphicData>
            </a:graphic>
          </wp:inline>
        </w:drawing>
      </w:r>
    </w:p>
    <w:p w14:paraId="0D92E8B0" w14:textId="77777777" w:rsidR="006452FD" w:rsidRDefault="006452FD">
      <w:pPr>
        <w:shd w:val="clear" w:color="auto" w:fill="FFFFFF"/>
        <w:spacing w:before="120" w:after="100"/>
        <w:ind w:left="720"/>
        <w:rPr>
          <w:rFonts w:ascii="Times New Roman" w:eastAsia="Times New Roman" w:hAnsi="Times New Roman" w:cs="Times New Roman"/>
          <w:color w:val="212121"/>
          <w:sz w:val="24"/>
          <w:szCs w:val="24"/>
          <w:highlight w:val="white"/>
        </w:rPr>
      </w:pPr>
    </w:p>
    <w:p w14:paraId="57F560F5" w14:textId="77777777" w:rsidR="006452FD" w:rsidRDefault="00000000">
      <w:pPr>
        <w:numPr>
          <w:ilvl w:val="0"/>
          <w:numId w:val="19"/>
        </w:num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So, the final plot between lag value (</w:t>
      </w:r>
      <w:proofErr w:type="spellStart"/>
      <w:r>
        <w:rPr>
          <w:rFonts w:ascii="Times New Roman" w:eastAsia="Times New Roman" w:hAnsi="Times New Roman" w:cs="Times New Roman"/>
          <w:color w:val="212121"/>
          <w:sz w:val="24"/>
          <w:szCs w:val="24"/>
          <w:highlight w:val="white"/>
        </w:rPr>
        <w:t>i</w:t>
      </w:r>
      <w:proofErr w:type="spellEnd"/>
      <w:r>
        <w:rPr>
          <w:rFonts w:ascii="Times New Roman" w:eastAsia="Times New Roman" w:hAnsi="Times New Roman" w:cs="Times New Roman"/>
          <w:color w:val="212121"/>
          <w:sz w:val="24"/>
          <w:szCs w:val="24"/>
          <w:highlight w:val="white"/>
        </w:rPr>
        <w:t xml:space="preserve">) and correlation coefficient would look something like </w:t>
      </w:r>
      <w:proofErr w:type="gramStart"/>
      <w:r>
        <w:rPr>
          <w:rFonts w:ascii="Times New Roman" w:eastAsia="Times New Roman" w:hAnsi="Times New Roman" w:cs="Times New Roman"/>
          <w:color w:val="212121"/>
          <w:sz w:val="24"/>
          <w:szCs w:val="24"/>
          <w:highlight w:val="white"/>
        </w:rPr>
        <w:t>this:-</w:t>
      </w:r>
      <w:proofErr w:type="gramEnd"/>
    </w:p>
    <w:p w14:paraId="7B95799B" w14:textId="77777777" w:rsidR="006452FD" w:rsidRDefault="00000000">
      <w:pPr>
        <w:shd w:val="clear" w:color="auto" w:fill="FFFFFF"/>
        <w:spacing w:before="120" w:after="100"/>
        <w:ind w:left="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6930E28C" wp14:editId="136FF5D2">
            <wp:extent cx="5332497" cy="3033713"/>
            <wp:effectExtent l="0" t="0" r="0" b="0"/>
            <wp:docPr id="14" name="image5.png" descr="picture"/>
            <wp:cNvGraphicFramePr/>
            <a:graphic xmlns:a="http://schemas.openxmlformats.org/drawingml/2006/main">
              <a:graphicData uri="http://schemas.openxmlformats.org/drawingml/2006/picture">
                <pic:pic xmlns:pic="http://schemas.openxmlformats.org/drawingml/2006/picture">
                  <pic:nvPicPr>
                    <pic:cNvPr id="0" name="image5.png" descr="picture"/>
                    <pic:cNvPicPr preferRelativeResize="0"/>
                  </pic:nvPicPr>
                  <pic:blipFill>
                    <a:blip r:embed="rId36"/>
                    <a:srcRect/>
                    <a:stretch>
                      <a:fillRect/>
                    </a:stretch>
                  </pic:blipFill>
                  <pic:spPr>
                    <a:xfrm>
                      <a:off x="0" y="0"/>
                      <a:ext cx="5332497" cy="3033713"/>
                    </a:xfrm>
                    <a:prstGeom prst="rect">
                      <a:avLst/>
                    </a:prstGeom>
                    <a:ln/>
                  </pic:spPr>
                </pic:pic>
              </a:graphicData>
            </a:graphic>
          </wp:inline>
        </w:drawing>
      </w:r>
    </w:p>
    <w:p w14:paraId="30673103" w14:textId="77777777" w:rsidR="006452FD" w:rsidRDefault="00000000">
      <w:pPr>
        <w:numPr>
          <w:ilvl w:val="0"/>
          <w:numId w:val="19"/>
        </w:numPr>
        <w:shd w:val="clear" w:color="auto" w:fill="FFFFFF"/>
        <w:spacing w:before="120"/>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plot is called an </w:t>
      </w:r>
      <w:r>
        <w:rPr>
          <w:rFonts w:ascii="Times New Roman" w:eastAsia="Times New Roman" w:hAnsi="Times New Roman" w:cs="Times New Roman"/>
          <w:b/>
          <w:color w:val="212121"/>
          <w:sz w:val="24"/>
          <w:szCs w:val="24"/>
          <w:highlight w:val="white"/>
        </w:rPr>
        <w:t>Autocorrelation Plot</w:t>
      </w:r>
      <w:r>
        <w:rPr>
          <w:rFonts w:ascii="Times New Roman" w:eastAsia="Times New Roman" w:hAnsi="Times New Roman" w:cs="Times New Roman"/>
          <w:color w:val="212121"/>
          <w:sz w:val="24"/>
          <w:szCs w:val="24"/>
          <w:highlight w:val="white"/>
        </w:rPr>
        <w:t xml:space="preserve"> because we are computing the correlation of the series with itself with various values of lag.</w:t>
      </w:r>
    </w:p>
    <w:p w14:paraId="01D003C1" w14:textId="77777777" w:rsidR="006452FD" w:rsidRDefault="00000000">
      <w:pPr>
        <w:numPr>
          <w:ilvl w:val="0"/>
          <w:numId w:val="19"/>
        </w:numPr>
        <w:shd w:val="clear" w:color="auto" w:fill="FFFFFF"/>
        <w:rPr>
          <w:rFonts w:ascii="Roboto" w:eastAsia="Roboto" w:hAnsi="Roboto" w:cs="Roboto"/>
          <w:color w:val="212121"/>
          <w:sz w:val="24"/>
          <w:szCs w:val="24"/>
          <w:highlight w:val="white"/>
        </w:rPr>
      </w:pPr>
      <w:r>
        <w:rPr>
          <w:rFonts w:ascii="Times New Roman" w:eastAsia="Times New Roman" w:hAnsi="Times New Roman" w:cs="Times New Roman"/>
          <w:color w:val="212121"/>
          <w:sz w:val="24"/>
          <w:szCs w:val="24"/>
          <w:highlight w:val="white"/>
        </w:rPr>
        <w:t xml:space="preserve">This can be written as a function also. That is called the </w:t>
      </w:r>
      <w:r>
        <w:rPr>
          <w:rFonts w:ascii="Times New Roman" w:eastAsia="Times New Roman" w:hAnsi="Times New Roman" w:cs="Times New Roman"/>
          <w:b/>
          <w:color w:val="212121"/>
          <w:sz w:val="24"/>
          <w:szCs w:val="24"/>
          <w:highlight w:val="white"/>
        </w:rPr>
        <w:t>Autocorrelation Function (ACF)</w:t>
      </w:r>
      <w:r>
        <w:rPr>
          <w:rFonts w:ascii="Times New Roman" w:eastAsia="Times New Roman" w:hAnsi="Times New Roman" w:cs="Times New Roman"/>
          <w:color w:val="212121"/>
          <w:sz w:val="24"/>
          <w:szCs w:val="24"/>
          <w:highlight w:val="white"/>
        </w:rPr>
        <w:t>.</w:t>
      </w:r>
    </w:p>
    <w:p w14:paraId="242CB76A" w14:textId="77777777" w:rsidR="006452FD" w:rsidRDefault="00000000">
      <w:pPr>
        <w:numPr>
          <w:ilvl w:val="0"/>
          <w:numId w:val="19"/>
        </w:numPr>
        <w:shd w:val="clear" w:color="auto" w:fill="FFFFFF"/>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ACF plot shows both the direct and the indirect impact of the correlation values. It takes the average correlation between the time series original values and the lag values for different lags.</w:t>
      </w:r>
    </w:p>
    <w:p w14:paraId="62852F1B" w14:textId="77777777" w:rsidR="006452FD" w:rsidRDefault="00000000">
      <w:pPr>
        <w:numPr>
          <w:ilvl w:val="0"/>
          <w:numId w:val="19"/>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If the time series is random the lag values will not have much autocorrelation with the original values.</w:t>
      </w:r>
    </w:p>
    <w:p w14:paraId="0575C1C2" w14:textId="43960266" w:rsidR="006452FD" w:rsidRDefault="006452FD" w:rsidP="00A92498">
      <w:pPr>
        <w:shd w:val="clear" w:color="auto" w:fill="FFFFFE"/>
        <w:spacing w:line="325" w:lineRule="auto"/>
        <w:rPr>
          <w:rFonts w:ascii="Times New Roman" w:eastAsia="Times New Roman" w:hAnsi="Times New Roman" w:cs="Times New Roman"/>
          <w:sz w:val="24"/>
          <w:szCs w:val="24"/>
        </w:rPr>
      </w:pPr>
      <w:bookmarkStart w:id="7" w:name="_2qtuermcv2pc" w:colFirst="0" w:colLast="0"/>
      <w:bookmarkEnd w:id="7"/>
    </w:p>
    <w:sectPr w:rsidR="006452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0FF"/>
    <w:multiLevelType w:val="multilevel"/>
    <w:tmpl w:val="D41E3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C0E53"/>
    <w:multiLevelType w:val="multilevel"/>
    <w:tmpl w:val="8D00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A1BEE"/>
    <w:multiLevelType w:val="multilevel"/>
    <w:tmpl w:val="563A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B76A2"/>
    <w:multiLevelType w:val="multilevel"/>
    <w:tmpl w:val="E468F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6C67B1"/>
    <w:multiLevelType w:val="multilevel"/>
    <w:tmpl w:val="840E7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5F2B33"/>
    <w:multiLevelType w:val="multilevel"/>
    <w:tmpl w:val="22F6B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13A3F"/>
    <w:multiLevelType w:val="multilevel"/>
    <w:tmpl w:val="64941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7D42C5"/>
    <w:multiLevelType w:val="multilevel"/>
    <w:tmpl w:val="6ED8B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862C10"/>
    <w:multiLevelType w:val="multilevel"/>
    <w:tmpl w:val="376EE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D51E33"/>
    <w:multiLevelType w:val="multilevel"/>
    <w:tmpl w:val="771E3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61A92"/>
    <w:multiLevelType w:val="multilevel"/>
    <w:tmpl w:val="0108DF2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EC44E3"/>
    <w:multiLevelType w:val="multilevel"/>
    <w:tmpl w:val="0BE0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241D7"/>
    <w:multiLevelType w:val="multilevel"/>
    <w:tmpl w:val="21DEB55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7E27AE"/>
    <w:multiLevelType w:val="multilevel"/>
    <w:tmpl w:val="EB7CA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3D5379"/>
    <w:multiLevelType w:val="multilevel"/>
    <w:tmpl w:val="4308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93B79"/>
    <w:multiLevelType w:val="multilevel"/>
    <w:tmpl w:val="C408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32D3C"/>
    <w:multiLevelType w:val="multilevel"/>
    <w:tmpl w:val="FFD65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4366F4"/>
    <w:multiLevelType w:val="multilevel"/>
    <w:tmpl w:val="E70C32D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F91BAB"/>
    <w:multiLevelType w:val="multilevel"/>
    <w:tmpl w:val="4A70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37A85"/>
    <w:multiLevelType w:val="multilevel"/>
    <w:tmpl w:val="1384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E4087"/>
    <w:multiLevelType w:val="multilevel"/>
    <w:tmpl w:val="89BA3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7006AA"/>
    <w:multiLevelType w:val="multilevel"/>
    <w:tmpl w:val="A1363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B32C1F"/>
    <w:multiLevelType w:val="multilevel"/>
    <w:tmpl w:val="A078A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D36BA0"/>
    <w:multiLevelType w:val="multilevel"/>
    <w:tmpl w:val="34924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93081"/>
    <w:multiLevelType w:val="multilevel"/>
    <w:tmpl w:val="17FCA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812E0D"/>
    <w:multiLevelType w:val="multilevel"/>
    <w:tmpl w:val="ACB2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90D1A"/>
    <w:multiLevelType w:val="multilevel"/>
    <w:tmpl w:val="AF72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75E1F"/>
    <w:multiLevelType w:val="multilevel"/>
    <w:tmpl w:val="4208A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2151CC"/>
    <w:multiLevelType w:val="multilevel"/>
    <w:tmpl w:val="A0C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30B73"/>
    <w:multiLevelType w:val="multilevel"/>
    <w:tmpl w:val="B6C66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F23F7"/>
    <w:multiLevelType w:val="multilevel"/>
    <w:tmpl w:val="E2F2E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53176B4"/>
    <w:multiLevelType w:val="multilevel"/>
    <w:tmpl w:val="326E0E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D83648"/>
    <w:multiLevelType w:val="multilevel"/>
    <w:tmpl w:val="51A24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C94F27"/>
    <w:multiLevelType w:val="multilevel"/>
    <w:tmpl w:val="880826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640CAF"/>
    <w:multiLevelType w:val="multilevel"/>
    <w:tmpl w:val="7D3E2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5363F7"/>
    <w:multiLevelType w:val="multilevel"/>
    <w:tmpl w:val="6CA09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A5C52D0"/>
    <w:multiLevelType w:val="multilevel"/>
    <w:tmpl w:val="8670DD9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090786"/>
    <w:multiLevelType w:val="multilevel"/>
    <w:tmpl w:val="9BC2C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D820CCE"/>
    <w:multiLevelType w:val="multilevel"/>
    <w:tmpl w:val="C0A4E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6D3A7B"/>
    <w:multiLevelType w:val="multilevel"/>
    <w:tmpl w:val="5B06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A3B37"/>
    <w:multiLevelType w:val="multilevel"/>
    <w:tmpl w:val="C9B83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4177E3"/>
    <w:multiLevelType w:val="multilevel"/>
    <w:tmpl w:val="2314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22026"/>
    <w:multiLevelType w:val="multilevel"/>
    <w:tmpl w:val="248E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1B7008"/>
    <w:multiLevelType w:val="multilevel"/>
    <w:tmpl w:val="56F09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96B00CA"/>
    <w:multiLevelType w:val="multilevel"/>
    <w:tmpl w:val="09D0E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AF1BE9"/>
    <w:multiLevelType w:val="multilevel"/>
    <w:tmpl w:val="D9AC21F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B210DCC"/>
    <w:multiLevelType w:val="multilevel"/>
    <w:tmpl w:val="10087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E173BA7"/>
    <w:multiLevelType w:val="multilevel"/>
    <w:tmpl w:val="4C829CE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EB447BA"/>
    <w:multiLevelType w:val="multilevel"/>
    <w:tmpl w:val="FC7A815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08A3ACF"/>
    <w:multiLevelType w:val="multilevel"/>
    <w:tmpl w:val="94A88B8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20B5F34"/>
    <w:multiLevelType w:val="multilevel"/>
    <w:tmpl w:val="2E48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0F65BC"/>
    <w:multiLevelType w:val="multilevel"/>
    <w:tmpl w:val="2E828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375F4D"/>
    <w:multiLevelType w:val="multilevel"/>
    <w:tmpl w:val="A8DA1F5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AE04660"/>
    <w:multiLevelType w:val="multilevel"/>
    <w:tmpl w:val="206C5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6C13A6"/>
    <w:multiLevelType w:val="multilevel"/>
    <w:tmpl w:val="DF1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98172">
    <w:abstractNumId w:val="6"/>
  </w:num>
  <w:num w:numId="2" w16cid:durableId="1338341701">
    <w:abstractNumId w:val="13"/>
  </w:num>
  <w:num w:numId="3" w16cid:durableId="771048735">
    <w:abstractNumId w:val="5"/>
  </w:num>
  <w:num w:numId="4" w16cid:durableId="1556770057">
    <w:abstractNumId w:val="36"/>
  </w:num>
  <w:num w:numId="5" w16cid:durableId="1827621718">
    <w:abstractNumId w:val="44"/>
  </w:num>
  <w:num w:numId="6" w16cid:durableId="15011701">
    <w:abstractNumId w:val="47"/>
  </w:num>
  <w:num w:numId="7" w16cid:durableId="195043493">
    <w:abstractNumId w:val="8"/>
  </w:num>
  <w:num w:numId="8" w16cid:durableId="1598903151">
    <w:abstractNumId w:val="7"/>
  </w:num>
  <w:num w:numId="9" w16cid:durableId="1565264218">
    <w:abstractNumId w:val="52"/>
  </w:num>
  <w:num w:numId="10" w16cid:durableId="533617772">
    <w:abstractNumId w:val="4"/>
  </w:num>
  <w:num w:numId="11" w16cid:durableId="879322903">
    <w:abstractNumId w:val="34"/>
  </w:num>
  <w:num w:numId="12" w16cid:durableId="453405882">
    <w:abstractNumId w:val="9"/>
  </w:num>
  <w:num w:numId="13" w16cid:durableId="880557533">
    <w:abstractNumId w:val="24"/>
  </w:num>
  <w:num w:numId="14" w16cid:durableId="517089179">
    <w:abstractNumId w:val="45"/>
  </w:num>
  <w:num w:numId="15" w16cid:durableId="2132894483">
    <w:abstractNumId w:val="53"/>
  </w:num>
  <w:num w:numId="16" w16cid:durableId="144008145">
    <w:abstractNumId w:val="37"/>
  </w:num>
  <w:num w:numId="17" w16cid:durableId="383719142">
    <w:abstractNumId w:val="27"/>
  </w:num>
  <w:num w:numId="18" w16cid:durableId="227889505">
    <w:abstractNumId w:val="35"/>
  </w:num>
  <w:num w:numId="19" w16cid:durableId="1779133043">
    <w:abstractNumId w:val="3"/>
  </w:num>
  <w:num w:numId="20" w16cid:durableId="2015523807">
    <w:abstractNumId w:val="48"/>
  </w:num>
  <w:num w:numId="21" w16cid:durableId="1278558549">
    <w:abstractNumId w:val="46"/>
  </w:num>
  <w:num w:numId="22" w16cid:durableId="812212877">
    <w:abstractNumId w:val="10"/>
  </w:num>
  <w:num w:numId="23" w16cid:durableId="535776590">
    <w:abstractNumId w:val="22"/>
  </w:num>
  <w:num w:numId="24" w16cid:durableId="212086287">
    <w:abstractNumId w:val="49"/>
  </w:num>
  <w:num w:numId="25" w16cid:durableId="475728001">
    <w:abstractNumId w:val="21"/>
  </w:num>
  <w:num w:numId="26" w16cid:durableId="210768845">
    <w:abstractNumId w:val="0"/>
  </w:num>
  <w:num w:numId="27" w16cid:durableId="82841718">
    <w:abstractNumId w:val="30"/>
  </w:num>
  <w:num w:numId="28" w16cid:durableId="1679573080">
    <w:abstractNumId w:val="43"/>
  </w:num>
  <w:num w:numId="29" w16cid:durableId="723723434">
    <w:abstractNumId w:val="12"/>
  </w:num>
  <w:num w:numId="30" w16cid:durableId="981424670">
    <w:abstractNumId w:val="17"/>
  </w:num>
  <w:num w:numId="31" w16cid:durableId="60181479">
    <w:abstractNumId w:val="32"/>
  </w:num>
  <w:num w:numId="32" w16cid:durableId="765930669">
    <w:abstractNumId w:val="23"/>
  </w:num>
  <w:num w:numId="33" w16cid:durableId="1891335499">
    <w:abstractNumId w:val="20"/>
  </w:num>
  <w:num w:numId="34" w16cid:durableId="1386106856">
    <w:abstractNumId w:val="16"/>
  </w:num>
  <w:num w:numId="35" w16cid:durableId="1716855311">
    <w:abstractNumId w:val="51"/>
  </w:num>
  <w:num w:numId="36" w16cid:durableId="583146271">
    <w:abstractNumId w:val="51"/>
    <w:lvlOverride w:ilvl="1">
      <w:lvl w:ilvl="1">
        <w:numFmt w:val="bullet"/>
        <w:lvlText w:val=""/>
        <w:lvlJc w:val="left"/>
        <w:pPr>
          <w:tabs>
            <w:tab w:val="num" w:pos="1440"/>
          </w:tabs>
          <w:ind w:left="1440" w:hanging="360"/>
        </w:pPr>
        <w:rPr>
          <w:rFonts w:ascii="Wingdings" w:hAnsi="Wingdings" w:hint="default"/>
          <w:sz w:val="20"/>
        </w:rPr>
      </w:lvl>
    </w:lvlOverride>
  </w:num>
  <w:num w:numId="37" w16cid:durableId="588467135">
    <w:abstractNumId w:val="51"/>
    <w:lvlOverride w:ilvl="1">
      <w:lvl w:ilvl="1">
        <w:numFmt w:val="bullet"/>
        <w:lvlText w:val=""/>
        <w:lvlJc w:val="left"/>
        <w:pPr>
          <w:tabs>
            <w:tab w:val="num" w:pos="1440"/>
          </w:tabs>
          <w:ind w:left="1440" w:hanging="360"/>
        </w:pPr>
        <w:rPr>
          <w:rFonts w:ascii="Wingdings" w:hAnsi="Wingdings" w:hint="default"/>
          <w:sz w:val="20"/>
        </w:rPr>
      </w:lvl>
    </w:lvlOverride>
  </w:num>
  <w:num w:numId="38" w16cid:durableId="364865602">
    <w:abstractNumId w:val="51"/>
    <w:lvlOverride w:ilvl="1">
      <w:lvl w:ilvl="1">
        <w:numFmt w:val="bullet"/>
        <w:lvlText w:val=""/>
        <w:lvlJc w:val="left"/>
        <w:pPr>
          <w:tabs>
            <w:tab w:val="num" w:pos="1440"/>
          </w:tabs>
          <w:ind w:left="1440" w:hanging="360"/>
        </w:pPr>
        <w:rPr>
          <w:rFonts w:ascii="Wingdings" w:hAnsi="Wingdings" w:hint="default"/>
          <w:sz w:val="20"/>
        </w:rPr>
      </w:lvl>
    </w:lvlOverride>
  </w:num>
  <w:num w:numId="39" w16cid:durableId="257760001">
    <w:abstractNumId w:val="15"/>
  </w:num>
  <w:num w:numId="40" w16cid:durableId="412505773">
    <w:abstractNumId w:val="50"/>
  </w:num>
  <w:num w:numId="41" w16cid:durableId="1844972421">
    <w:abstractNumId w:val="11"/>
  </w:num>
  <w:num w:numId="42" w16cid:durableId="582106914">
    <w:abstractNumId w:val="18"/>
  </w:num>
  <w:num w:numId="43" w16cid:durableId="1071388817">
    <w:abstractNumId w:val="1"/>
  </w:num>
  <w:num w:numId="44" w16cid:durableId="756755561">
    <w:abstractNumId w:val="19"/>
  </w:num>
  <w:num w:numId="45" w16cid:durableId="12850567">
    <w:abstractNumId w:val="39"/>
  </w:num>
  <w:num w:numId="46" w16cid:durableId="2110271001">
    <w:abstractNumId w:val="54"/>
  </w:num>
  <w:num w:numId="47" w16cid:durableId="1558779374">
    <w:abstractNumId w:val="33"/>
    <w:lvlOverride w:ilvl="0">
      <w:lvl w:ilvl="0">
        <w:numFmt w:val="decimal"/>
        <w:lvlText w:val="%1."/>
        <w:lvlJc w:val="left"/>
      </w:lvl>
    </w:lvlOverride>
  </w:num>
  <w:num w:numId="48" w16cid:durableId="1103889160">
    <w:abstractNumId w:val="40"/>
  </w:num>
  <w:num w:numId="49" w16cid:durableId="67584521">
    <w:abstractNumId w:val="40"/>
    <w:lvlOverride w:ilvl="1">
      <w:lvl w:ilvl="1">
        <w:numFmt w:val="bullet"/>
        <w:lvlText w:val=""/>
        <w:lvlJc w:val="left"/>
        <w:pPr>
          <w:tabs>
            <w:tab w:val="num" w:pos="1440"/>
          </w:tabs>
          <w:ind w:left="1440" w:hanging="360"/>
        </w:pPr>
        <w:rPr>
          <w:rFonts w:ascii="Wingdings" w:hAnsi="Wingdings" w:hint="default"/>
          <w:sz w:val="20"/>
        </w:rPr>
      </w:lvl>
    </w:lvlOverride>
  </w:num>
  <w:num w:numId="50" w16cid:durableId="1662805644">
    <w:abstractNumId w:val="40"/>
    <w:lvlOverride w:ilvl="1">
      <w:lvl w:ilvl="1">
        <w:numFmt w:val="bullet"/>
        <w:lvlText w:val=""/>
        <w:lvlJc w:val="left"/>
        <w:pPr>
          <w:tabs>
            <w:tab w:val="num" w:pos="1440"/>
          </w:tabs>
          <w:ind w:left="1440" w:hanging="360"/>
        </w:pPr>
        <w:rPr>
          <w:rFonts w:ascii="Wingdings" w:hAnsi="Wingdings" w:hint="default"/>
          <w:sz w:val="20"/>
        </w:rPr>
      </w:lvl>
    </w:lvlOverride>
  </w:num>
  <w:num w:numId="51" w16cid:durableId="556548097">
    <w:abstractNumId w:val="29"/>
  </w:num>
  <w:num w:numId="52" w16cid:durableId="844905275">
    <w:abstractNumId w:val="41"/>
  </w:num>
  <w:num w:numId="53" w16cid:durableId="2039503868">
    <w:abstractNumId w:val="42"/>
  </w:num>
  <w:num w:numId="54" w16cid:durableId="704983759">
    <w:abstractNumId w:val="2"/>
  </w:num>
  <w:num w:numId="55" w16cid:durableId="2005086860">
    <w:abstractNumId w:val="14"/>
  </w:num>
  <w:num w:numId="56" w16cid:durableId="865677625">
    <w:abstractNumId w:val="31"/>
    <w:lvlOverride w:ilvl="0">
      <w:lvl w:ilvl="0">
        <w:numFmt w:val="decimal"/>
        <w:lvlText w:val="%1."/>
        <w:lvlJc w:val="left"/>
      </w:lvl>
    </w:lvlOverride>
  </w:num>
  <w:num w:numId="57" w16cid:durableId="1922525659">
    <w:abstractNumId w:val="38"/>
  </w:num>
  <w:num w:numId="58" w16cid:durableId="1272664123">
    <w:abstractNumId w:val="38"/>
    <w:lvlOverride w:ilvl="1">
      <w:lvl w:ilvl="1">
        <w:numFmt w:val="bullet"/>
        <w:lvlText w:val=""/>
        <w:lvlJc w:val="left"/>
        <w:pPr>
          <w:tabs>
            <w:tab w:val="num" w:pos="1440"/>
          </w:tabs>
          <w:ind w:left="1440" w:hanging="360"/>
        </w:pPr>
        <w:rPr>
          <w:rFonts w:ascii="Wingdings" w:hAnsi="Wingdings" w:hint="default"/>
          <w:sz w:val="20"/>
        </w:rPr>
      </w:lvl>
    </w:lvlOverride>
  </w:num>
  <w:num w:numId="59" w16cid:durableId="1077552456">
    <w:abstractNumId w:val="38"/>
    <w:lvlOverride w:ilvl="1">
      <w:lvl w:ilvl="1">
        <w:numFmt w:val="bullet"/>
        <w:lvlText w:val=""/>
        <w:lvlJc w:val="left"/>
        <w:pPr>
          <w:tabs>
            <w:tab w:val="num" w:pos="1440"/>
          </w:tabs>
          <w:ind w:left="1440" w:hanging="360"/>
        </w:pPr>
        <w:rPr>
          <w:rFonts w:ascii="Wingdings" w:hAnsi="Wingdings" w:hint="default"/>
          <w:sz w:val="20"/>
        </w:rPr>
      </w:lvl>
    </w:lvlOverride>
  </w:num>
  <w:num w:numId="60" w16cid:durableId="645164823">
    <w:abstractNumId w:val="38"/>
    <w:lvlOverride w:ilvl="1">
      <w:lvl w:ilvl="1">
        <w:numFmt w:val="bullet"/>
        <w:lvlText w:val=""/>
        <w:lvlJc w:val="left"/>
        <w:pPr>
          <w:tabs>
            <w:tab w:val="num" w:pos="1440"/>
          </w:tabs>
          <w:ind w:left="1440" w:hanging="360"/>
        </w:pPr>
        <w:rPr>
          <w:rFonts w:ascii="Wingdings" w:hAnsi="Wingdings" w:hint="default"/>
          <w:sz w:val="20"/>
        </w:rPr>
      </w:lvl>
    </w:lvlOverride>
  </w:num>
  <w:num w:numId="61" w16cid:durableId="766266788">
    <w:abstractNumId w:val="26"/>
  </w:num>
  <w:num w:numId="62" w16cid:durableId="1630863392">
    <w:abstractNumId w:val="28"/>
  </w:num>
  <w:num w:numId="63" w16cid:durableId="1224288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2FD"/>
    <w:rsid w:val="006452FD"/>
    <w:rsid w:val="00A924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AD19BAF"/>
  <w15:docId w15:val="{C9FE3183-37BF-DD4F-AA06-C0F77961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92498"/>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A92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2490</Words>
  <Characters>14194</Characters>
  <Application>Microsoft Office Word</Application>
  <DocSecurity>0</DocSecurity>
  <Lines>118</Lines>
  <Paragraphs>33</Paragraphs>
  <ScaleCrop>false</ScaleCrop>
  <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Archit Sharma</cp:lastModifiedBy>
  <cp:revision>2</cp:revision>
  <dcterms:created xsi:type="dcterms:W3CDTF">2023-07-28T17:59:00Z</dcterms:created>
  <dcterms:modified xsi:type="dcterms:W3CDTF">2023-07-28T18:00:00Z</dcterms:modified>
</cp:coreProperties>
</file>