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435C" w:rsidP="4E5B3BDD" w:rsidRDefault="00000000" w14:paraId="4D10472E" w14:textId="2EBF508C">
      <w:pPr>
        <w:jc w:val="center"/>
      </w:pPr>
      <w:r w:rsidR="3B3DAFB3">
        <w:rPr/>
        <w:t xml:space="preserve">           </w:t>
      </w:r>
      <w:r w:rsidR="00000000">
        <w:rPr/>
        <w:t>Project Design Phase-II</w:t>
      </w:r>
    </w:p>
    <w:p w:rsidR="00F3435C" w:rsidRDefault="00000000" w14:paraId="04877FAA" w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F3435C" w:rsidRDefault="00F3435C" w14:paraId="5D3948F7" w14:textId="77777777">
      <w:pPr>
        <w:spacing w:line="259" w:lineRule="auto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E5B3BDD" w:rsidTr="4E5B3BDD" w14:paraId="705AFF2C">
        <w:trPr>
          <w:trHeight w:val="300"/>
        </w:trPr>
        <w:tc>
          <w:tcPr>
            <w:tcW w:w="4508" w:type="dxa"/>
            <w:tcMar/>
          </w:tcPr>
          <w:p w:rsidR="1668F9E3" w:rsidP="4E5B3BDD" w:rsidRDefault="1668F9E3" w14:paraId="4829FF52" w14:textId="7E344D52">
            <w:pPr>
              <w:pStyle w:val="Normal"/>
              <w:rPr>
                <w:b w:val="1"/>
                <w:bCs w:val="1"/>
              </w:rPr>
            </w:pPr>
            <w:r w:rsidRPr="4E5B3BDD" w:rsidR="1668F9E3">
              <w:rPr>
                <w:b w:val="1"/>
                <w:bCs w:val="1"/>
              </w:rPr>
              <w:t>Date</w:t>
            </w:r>
          </w:p>
        </w:tc>
        <w:tc>
          <w:tcPr>
            <w:tcW w:w="4508" w:type="dxa"/>
            <w:tcMar/>
          </w:tcPr>
          <w:p w:rsidR="1668F9E3" w:rsidP="4E5B3BDD" w:rsidRDefault="1668F9E3" w14:paraId="7E47DA42" w14:textId="67D24EE5">
            <w:pPr>
              <w:pStyle w:val="Normal"/>
              <w:rPr>
                <w:b w:val="1"/>
                <w:bCs w:val="1"/>
              </w:rPr>
            </w:pPr>
            <w:r w:rsidRPr="4E5B3BDD" w:rsidR="1668F9E3">
              <w:rPr>
                <w:b w:val="1"/>
                <w:bCs w:val="1"/>
              </w:rPr>
              <w:t>26-05-2025</w:t>
            </w:r>
          </w:p>
        </w:tc>
      </w:tr>
      <w:tr w:rsidR="4E5B3BDD" w:rsidTr="4E5B3BDD" w14:paraId="2ADDAAD3">
        <w:trPr>
          <w:trHeight w:val="300"/>
        </w:trPr>
        <w:tc>
          <w:tcPr>
            <w:tcW w:w="4508" w:type="dxa"/>
            <w:tcMar/>
          </w:tcPr>
          <w:p w:rsidR="1668F9E3" w:rsidP="4E5B3BDD" w:rsidRDefault="1668F9E3" w14:paraId="16A5BFC4" w14:textId="49AC6D4D">
            <w:pPr>
              <w:pStyle w:val="Normal"/>
              <w:rPr>
                <w:b w:val="1"/>
                <w:bCs w:val="1"/>
              </w:rPr>
            </w:pPr>
            <w:r w:rsidRPr="4E5B3BDD" w:rsidR="1668F9E3">
              <w:rPr>
                <w:b w:val="1"/>
                <w:bCs w:val="1"/>
              </w:rPr>
              <w:t>Team ID</w:t>
            </w:r>
          </w:p>
        </w:tc>
        <w:tc>
          <w:tcPr>
            <w:tcW w:w="4508" w:type="dxa"/>
            <w:tcMar/>
          </w:tcPr>
          <w:p w:rsidR="1668F9E3" w:rsidRDefault="1668F9E3" w14:paraId="6FCF5E1D" w14:textId="701BB6C0">
            <w:r w:rsidR="1668F9E3">
              <w:rPr/>
              <w:t>PNT2025TMID09488</w:t>
            </w:r>
          </w:p>
        </w:tc>
      </w:tr>
      <w:tr w:rsidR="4E5B3BDD" w:rsidTr="4E5B3BDD" w14:paraId="4D815770">
        <w:trPr>
          <w:trHeight w:val="300"/>
        </w:trPr>
        <w:tc>
          <w:tcPr>
            <w:tcW w:w="4508" w:type="dxa"/>
            <w:tcMar/>
          </w:tcPr>
          <w:p w:rsidR="1668F9E3" w:rsidP="4E5B3BDD" w:rsidRDefault="1668F9E3" w14:paraId="710ABD28" w14:textId="6F3BAEC5">
            <w:pPr>
              <w:pStyle w:val="Normal"/>
              <w:rPr>
                <w:b w:val="1"/>
                <w:bCs w:val="1"/>
              </w:rPr>
            </w:pPr>
            <w:r w:rsidRPr="4E5B3BDD" w:rsidR="1668F9E3">
              <w:rPr>
                <w:b w:val="1"/>
                <w:bCs w:val="1"/>
              </w:rPr>
              <w:t>Project Name</w:t>
            </w:r>
          </w:p>
        </w:tc>
        <w:tc>
          <w:tcPr>
            <w:tcW w:w="4508" w:type="dxa"/>
            <w:tcMar/>
          </w:tcPr>
          <w:p w:rsidR="1668F9E3" w:rsidRDefault="1668F9E3" w14:paraId="7B93C616" w14:textId="0E85538E">
            <w:r w:rsidR="1668F9E3">
              <w:rPr/>
              <w:t>Groceries Site Using MERN Stack</w:t>
            </w:r>
          </w:p>
        </w:tc>
      </w:tr>
      <w:tr w:rsidR="4E5B3BDD" w:rsidTr="4E5B3BDD" w14:paraId="5E0C0216">
        <w:trPr>
          <w:trHeight w:val="300"/>
        </w:trPr>
        <w:tc>
          <w:tcPr>
            <w:tcW w:w="4508" w:type="dxa"/>
            <w:tcMar/>
          </w:tcPr>
          <w:p w:rsidR="1668F9E3" w:rsidP="4E5B3BDD" w:rsidRDefault="1668F9E3" w14:paraId="04093BAC" w14:textId="3571FE72">
            <w:pPr>
              <w:pStyle w:val="Normal"/>
              <w:rPr>
                <w:b w:val="1"/>
                <w:bCs w:val="1"/>
              </w:rPr>
            </w:pPr>
            <w:r w:rsidRPr="4E5B3BDD" w:rsidR="1668F9E3">
              <w:rPr>
                <w:b w:val="1"/>
                <w:bCs w:val="1"/>
              </w:rPr>
              <w:t>Marks</w:t>
            </w:r>
          </w:p>
        </w:tc>
        <w:tc>
          <w:tcPr>
            <w:tcW w:w="4508" w:type="dxa"/>
            <w:tcMar/>
          </w:tcPr>
          <w:p w:rsidR="1668F9E3" w:rsidP="4E5B3BDD" w:rsidRDefault="1668F9E3" w14:paraId="2D53AC55" w14:textId="6CA92F12">
            <w:pPr>
              <w:spacing w:line="259" w:lineRule="auto"/>
            </w:pPr>
            <w:r w:rsidR="1668F9E3">
              <w:rPr/>
              <w:t>4 Marks</w:t>
            </w:r>
          </w:p>
        </w:tc>
      </w:tr>
    </w:tbl>
    <w:p w:rsidR="00F3435C" w:rsidRDefault="00F3435C" w14:paraId="4D5AD148" w14:textId="77777777">
      <w:pPr>
        <w:spacing w:after="160" w:line="259" w:lineRule="auto"/>
        <w:rPr>
          <w:b/>
        </w:rPr>
      </w:pPr>
    </w:p>
    <w:p w:rsidR="00F3435C" w:rsidRDefault="00000000" w14:paraId="301B9FC2" w14:textId="7777777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F3435C" w:rsidRDefault="007A3608" w14:paraId="7AF6248C" w14:textId="49FC3BAF">
      <w:pPr>
        <w:spacing w:after="160" w:line="259" w:lineRule="auto"/>
        <w:rPr>
          <w:b/>
        </w:rPr>
      </w:pPr>
      <w:r w:rsidRPr="007A3608">
        <w:t xml:space="preserve">The </w:t>
      </w:r>
      <w:r w:rsidRPr="007A3608">
        <w:rPr>
          <w:b/>
          <w:bCs/>
        </w:rPr>
        <w:t>Grocery Web App</w:t>
      </w:r>
      <w:r w:rsidRPr="007A3608">
        <w:t xml:space="preserve"> is built using a </w:t>
      </w:r>
      <w:r w:rsidRPr="007A3608">
        <w:rPr>
          <w:b/>
          <w:bCs/>
        </w:rPr>
        <w:t>3-tier scalable architecture</w:t>
      </w:r>
      <w:r w:rsidRPr="007A3608">
        <w:t xml:space="preserve">, ensuring clean separation between the presentation layer (frontend), application logic (backend), and data storage (database). This architecture supports performance, modularity, and easy integration with third-party services like </w:t>
      </w:r>
      <w:proofErr w:type="spellStart"/>
      <w:r w:rsidRPr="007A3608">
        <w:t>Razorpay</w:t>
      </w:r>
      <w:proofErr w:type="spellEnd"/>
      <w:r w:rsidRPr="007A3608">
        <w:t xml:space="preserve"> for payments and MongoDB Atlas for cloud storage.</w:t>
      </w:r>
    </w:p>
    <w:p w:rsidR="00F3435C" w:rsidRDefault="00F3435C" w14:paraId="4FE50086" w14:textId="77777777">
      <w:pPr>
        <w:spacing w:after="160" w:line="259" w:lineRule="auto"/>
        <w:rPr>
          <w:b/>
        </w:rPr>
      </w:pPr>
    </w:p>
    <w:p w:rsidR="00F3435C" w:rsidRDefault="00000000" w14:paraId="1F5203A7" w14:textId="7777777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tbl>
      <w:tblPr>
        <w:tblStyle w:val="a5"/>
        <w:tblpPr w:leftFromText="180" w:rightFromText="180" w:vertAnchor="text" w:horzAnchor="margin" w:tblpXSpec="center" w:tblpY="287"/>
        <w:tblW w:w="104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A3608" w:rsidTr="007A3608" w14:paraId="338855D7" w14:textId="77777777">
        <w:trPr>
          <w:trHeight w:val="398"/>
          <w:tblHeader/>
        </w:trPr>
        <w:tc>
          <w:tcPr>
            <w:tcW w:w="620" w:type="dxa"/>
          </w:tcPr>
          <w:p w:rsidR="007A3608" w:rsidP="007A3608" w:rsidRDefault="007A3608" w14:paraId="22A6EF77" w14:textId="77777777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7A3608" w:rsidP="007A3608" w:rsidRDefault="007A3608" w14:paraId="793D5E8D" w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7A3608" w:rsidP="007A3608" w:rsidRDefault="007A3608" w14:paraId="42613B83" w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7A3608" w:rsidP="007A3608" w:rsidRDefault="007A3608" w14:paraId="2734E6D6" w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A3608" w:rsidTr="007A3608" w14:paraId="5DB94593" w14:textId="77777777">
        <w:trPr>
          <w:trHeight w:val="489"/>
          <w:tblHeader/>
        </w:trPr>
        <w:tc>
          <w:tcPr>
            <w:tcW w:w="620" w:type="dxa"/>
          </w:tcPr>
          <w:p w:rsidR="007A3608" w:rsidP="007A3608" w:rsidRDefault="007A3608" w14:paraId="1051F87E" w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A3608" w:rsidP="007A3608" w:rsidRDefault="007A3608" w14:paraId="33B6B604" w14:textId="7777777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7A3608" w:rsidP="007A3608" w:rsidRDefault="007A3608" w14:paraId="037192CB" w14:textId="77777777">
            <w:pPr>
              <w:tabs>
                <w:tab w:val="left" w:pos="2320"/>
              </w:tabs>
            </w:pPr>
            <w:r w:rsidRPr="007A3608">
              <w:t>Web-based shopping interface for customers and seller dashboards</w:t>
            </w:r>
          </w:p>
        </w:tc>
        <w:tc>
          <w:tcPr>
            <w:tcW w:w="3040" w:type="dxa"/>
          </w:tcPr>
          <w:p w:rsidR="007A3608" w:rsidP="007A3608" w:rsidRDefault="007A3608" w14:paraId="37193955" w14:textId="77777777">
            <w:pPr>
              <w:tabs>
                <w:tab w:val="left" w:pos="2320"/>
              </w:tabs>
            </w:pPr>
            <w:r w:rsidRPr="007A3608">
              <w:t>HTML, CSS, JavaScript, Angular, Bootstrap</w:t>
            </w:r>
          </w:p>
        </w:tc>
      </w:tr>
      <w:tr w:rsidR="007A3608" w:rsidTr="007A3608" w14:paraId="33D67FC3" w14:textId="77777777">
        <w:trPr>
          <w:trHeight w:val="470"/>
        </w:trPr>
        <w:tc>
          <w:tcPr>
            <w:tcW w:w="620" w:type="dxa"/>
          </w:tcPr>
          <w:p w:rsidR="007A3608" w:rsidP="007A3608" w:rsidRDefault="007A3608" w14:paraId="27AEEE1F" w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A3608" w:rsidP="007A3608" w:rsidRDefault="007A3608" w14:paraId="7CF1ED4E" w14:textId="7777777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7A3608" w:rsidP="007A3608" w:rsidRDefault="007A3608" w14:paraId="6829C591" w14:textId="77777777">
            <w:pPr>
              <w:tabs>
                <w:tab w:val="left" w:pos="2320"/>
              </w:tabs>
            </w:pPr>
            <w:r w:rsidRPr="007A3608">
              <w:t>Product listing, cart handling, order flow, customer interactions</w:t>
            </w:r>
          </w:p>
        </w:tc>
        <w:tc>
          <w:tcPr>
            <w:tcW w:w="3040" w:type="dxa"/>
          </w:tcPr>
          <w:p w:rsidR="007A3608" w:rsidP="007A3608" w:rsidRDefault="007A3608" w14:paraId="258D2BD0" w14:textId="77777777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7A3608" w:rsidTr="007A3608" w14:paraId="77D13717" w14:textId="77777777">
        <w:trPr>
          <w:trHeight w:val="470"/>
        </w:trPr>
        <w:tc>
          <w:tcPr>
            <w:tcW w:w="620" w:type="dxa"/>
          </w:tcPr>
          <w:p w:rsidR="007A3608" w:rsidP="007A3608" w:rsidRDefault="007A3608" w14:paraId="46F03454" w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A3608" w:rsidP="007A3608" w:rsidRDefault="007A3608" w14:paraId="08146837" w14:textId="7777777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7A3608" w:rsidP="007A3608" w:rsidRDefault="007A3608" w14:paraId="11EEB676" w14:textId="77777777">
            <w:pPr>
              <w:tabs>
                <w:tab w:val="left" w:pos="2320"/>
              </w:tabs>
            </w:pPr>
          </w:p>
          <w:tbl>
            <w:tblPr>
              <w:tblStyle w:val="a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A3608" w:rsidTr="00FB33C4" w14:paraId="1579FF1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3608" w:rsidP="007A3608" w:rsidRDefault="007A3608" w14:paraId="0DDA945A" w14:textId="77777777">
                  <w:pPr>
                    <w:framePr w:hSpace="180" w:wrap="around" w:hAnchor="margin" w:vAnchor="text" w:xAlign="center" w:y="287"/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:rsidR="007A3608" w:rsidP="007A3608" w:rsidRDefault="007A3608" w14:paraId="043CBAC7" w14:textId="77777777">
            <w:pPr>
              <w:tabs>
                <w:tab w:val="left" w:pos="2320"/>
              </w:tabs>
            </w:pPr>
          </w:p>
          <w:tbl>
            <w:tblPr>
              <w:tblStyle w:val="a7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7A3608" w:rsidTr="00FB33C4" w14:paraId="3A1B1E10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3608" w:rsidP="007A3608" w:rsidRDefault="007A3608" w14:paraId="28D62376" w14:textId="77777777">
                  <w:pPr>
                    <w:framePr w:hSpace="180" w:wrap="around" w:hAnchor="margin" w:vAnchor="text" w:xAlign="center" w:y="287"/>
                    <w:tabs>
                      <w:tab w:val="left" w:pos="2320"/>
                    </w:tabs>
                    <w:spacing w:line="240" w:lineRule="auto"/>
                  </w:pPr>
                  <w:r w:rsidRPr="007A3608">
                    <w:t>Seller inventory dashboard, admin panel, real-time status updates</w:t>
                  </w:r>
                </w:p>
              </w:tc>
            </w:tr>
          </w:tbl>
          <w:p w:rsidR="007A3608" w:rsidP="007A3608" w:rsidRDefault="007A3608" w14:paraId="3D5D2E7E" w14:textId="77777777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:rsidR="007A3608" w:rsidP="007A3608" w:rsidRDefault="007A3608" w14:paraId="3ACD7A14" w14:textId="77777777">
            <w:pPr>
              <w:tabs>
                <w:tab w:val="left" w:pos="2320"/>
              </w:tabs>
            </w:pPr>
            <w:r w:rsidRPr="007A3608">
              <w:rPr>
                <w:b/>
                <w:bCs/>
              </w:rPr>
              <w:t>Angular</w:t>
            </w:r>
            <w:r w:rsidRPr="007A3608">
              <w:t xml:space="preserve">, </w:t>
            </w:r>
            <w:r w:rsidRPr="007A3608">
              <w:rPr>
                <w:b/>
                <w:bCs/>
              </w:rPr>
              <w:t>Node.js</w:t>
            </w:r>
          </w:p>
        </w:tc>
      </w:tr>
      <w:tr w:rsidR="007A3608" w:rsidTr="007A3608" w14:paraId="538AE241" w14:textId="77777777">
        <w:trPr>
          <w:trHeight w:val="489"/>
        </w:trPr>
        <w:tc>
          <w:tcPr>
            <w:tcW w:w="620" w:type="dxa"/>
          </w:tcPr>
          <w:p w:rsidR="007A3608" w:rsidP="007A3608" w:rsidRDefault="007A3608" w14:paraId="303B67CA" w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A3608" w:rsidP="007A3608" w:rsidRDefault="007A3608" w14:paraId="720982BA" w14:textId="77777777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:rsidR="007A3608" w:rsidP="007A3608" w:rsidRDefault="007A3608" w14:paraId="71E90B4F" w14:textId="77777777">
            <w:pPr>
              <w:tabs>
                <w:tab w:val="left" w:pos="2320"/>
              </w:tabs>
            </w:pPr>
            <w:r w:rsidRPr="007A3608">
              <w:t>Stores user data, products, orders, reviews, and payment logs</w:t>
            </w:r>
          </w:p>
        </w:tc>
        <w:tc>
          <w:tcPr>
            <w:tcW w:w="3040" w:type="dxa"/>
          </w:tcPr>
          <w:p w:rsidR="007A3608" w:rsidP="007A3608" w:rsidRDefault="007A3608" w14:paraId="1463CBB7" w14:textId="77777777">
            <w:pPr>
              <w:tabs>
                <w:tab w:val="left" w:pos="2320"/>
              </w:tabs>
            </w:pPr>
            <w:r w:rsidRPr="007A3608">
              <w:rPr>
                <w:b/>
                <w:bCs/>
              </w:rPr>
              <w:t>MongoDB</w:t>
            </w:r>
            <w:r w:rsidRPr="007A3608">
              <w:t xml:space="preserve"> (with Mongoose ODM)</w:t>
            </w:r>
          </w:p>
        </w:tc>
      </w:tr>
    </w:tbl>
    <w:p w:rsidR="00F3435C" w:rsidRDefault="00000000" w14:paraId="2862D185" w14:textId="7777777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p w:rsidR="00F3435C" w:rsidRDefault="00F3435C" w14:paraId="7AB3C127" w14:textId="77777777">
      <w:pPr>
        <w:tabs>
          <w:tab w:val="left" w:pos="2320"/>
        </w:tabs>
        <w:spacing w:after="160" w:line="259" w:lineRule="auto"/>
        <w:rPr>
          <w:b/>
        </w:rPr>
      </w:pPr>
    </w:p>
    <w:p w:rsidR="00F3435C" w:rsidRDefault="00000000" w14:paraId="5D05EE53" w14:textId="7777777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8"/>
        <w:tblW w:w="9132" w:type="dxa"/>
        <w:tblInd w:w="-7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83"/>
        <w:gridCol w:w="2555"/>
        <w:gridCol w:w="3345"/>
        <w:gridCol w:w="2649"/>
      </w:tblGrid>
      <w:tr w:rsidR="00F3435C" w:rsidTr="007A3608" w14:paraId="32B8281E" w14:textId="77777777">
        <w:trPr>
          <w:trHeight w:val="539"/>
          <w:tblHeader/>
        </w:trPr>
        <w:tc>
          <w:tcPr>
            <w:tcW w:w="583" w:type="dxa"/>
          </w:tcPr>
          <w:p w:rsidR="00F3435C" w:rsidRDefault="00000000" w14:paraId="4794DB6A" w14:textId="77777777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55" w:type="dxa"/>
          </w:tcPr>
          <w:p w:rsidR="00F3435C" w:rsidRDefault="00000000" w14:paraId="34B2559D" w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345" w:type="dxa"/>
          </w:tcPr>
          <w:p w:rsidR="00F3435C" w:rsidRDefault="00000000" w14:paraId="388B3549" w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49" w:type="dxa"/>
          </w:tcPr>
          <w:p w:rsidR="00F3435C" w:rsidRDefault="00000000" w14:paraId="4F8815C6" w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3435C" w:rsidTr="007A3608" w14:paraId="046739B4" w14:textId="77777777">
        <w:trPr>
          <w:trHeight w:val="229"/>
        </w:trPr>
        <w:tc>
          <w:tcPr>
            <w:tcW w:w="583" w:type="dxa"/>
          </w:tcPr>
          <w:p w:rsidR="00F3435C" w:rsidRDefault="00F3435C" w14:paraId="5DE7E2E9" w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55" w:type="dxa"/>
          </w:tcPr>
          <w:p w:rsidR="00F3435C" w:rsidRDefault="00000000" w14:paraId="23F8E095" w14:textId="7777777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345" w:type="dxa"/>
          </w:tcPr>
          <w:p w:rsidR="00F3435C" w:rsidRDefault="007A3608" w14:paraId="1DCC891A" w14:textId="2D9293F1">
            <w:pPr>
              <w:tabs>
                <w:tab w:val="left" w:pos="2320"/>
              </w:tabs>
            </w:pPr>
            <w:r w:rsidRPr="007A3608">
              <w:t>Frontend and backend built using powerful JS frameworks</w:t>
            </w:r>
          </w:p>
        </w:tc>
        <w:tc>
          <w:tcPr>
            <w:tcW w:w="2649" w:type="dxa"/>
          </w:tcPr>
          <w:p w:rsidR="00F3435C" w:rsidRDefault="007A3608" w14:paraId="4AB45D2C" w14:textId="6BB1C80D">
            <w:pPr>
              <w:tabs>
                <w:tab w:val="left" w:pos="2320"/>
              </w:tabs>
            </w:pPr>
            <w:r w:rsidRPr="007A3608">
              <w:t>Angular, Node.js, Bootstrap</w:t>
            </w:r>
          </w:p>
        </w:tc>
      </w:tr>
      <w:tr w:rsidR="00F3435C" w:rsidTr="007A3608" w14:paraId="108C72C0" w14:textId="77777777">
        <w:trPr>
          <w:trHeight w:val="229"/>
        </w:trPr>
        <w:tc>
          <w:tcPr>
            <w:tcW w:w="583" w:type="dxa"/>
          </w:tcPr>
          <w:p w:rsidR="00F3435C" w:rsidRDefault="00F3435C" w14:paraId="071D6445" w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55" w:type="dxa"/>
          </w:tcPr>
          <w:p w:rsidR="00F3435C" w:rsidRDefault="00000000" w14:paraId="0D9C4F2F" w14:textId="77777777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345" w:type="dxa"/>
          </w:tcPr>
          <w:p w:rsidR="00F3435C" w:rsidRDefault="007A3608" w14:paraId="409686AE" w14:textId="7419951C">
            <w:pPr>
              <w:tabs>
                <w:tab w:val="left" w:pos="2320"/>
              </w:tabs>
            </w:pPr>
            <w:r w:rsidRPr="007A3608">
              <w:t>Clean 3-tier architecture for future expansion</w:t>
            </w:r>
          </w:p>
        </w:tc>
        <w:tc>
          <w:tcPr>
            <w:tcW w:w="2649" w:type="dxa"/>
          </w:tcPr>
          <w:p w:rsidR="00F3435C" w:rsidRDefault="007A3608" w14:paraId="69B99B6C" w14:textId="6DF8EE79">
            <w:pPr>
              <w:tabs>
                <w:tab w:val="left" w:pos="2320"/>
              </w:tabs>
            </w:pPr>
            <w:r w:rsidRPr="007A3608">
              <w:t>MVC + RESTful APIs</w:t>
            </w:r>
          </w:p>
        </w:tc>
      </w:tr>
      <w:tr w:rsidR="007A3608" w:rsidTr="007A3608" w14:paraId="6C31ACDA" w14:textId="77777777">
        <w:trPr>
          <w:trHeight w:val="229"/>
        </w:trPr>
        <w:tc>
          <w:tcPr>
            <w:tcW w:w="583" w:type="dxa"/>
          </w:tcPr>
          <w:p w:rsidR="007A3608" w:rsidRDefault="007A3608" w14:paraId="0204EF33" w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55" w:type="dxa"/>
          </w:tcPr>
          <w:p w:rsidR="007A3608" w:rsidRDefault="007A3608" w14:paraId="12591700" w14:textId="4A380C8A">
            <w:pPr>
              <w:tabs>
                <w:tab w:val="left" w:pos="2320"/>
              </w:tabs>
            </w:pPr>
            <w:r w:rsidRPr="007A3608">
              <w:t>Responsive Design</w:t>
            </w:r>
          </w:p>
        </w:tc>
        <w:tc>
          <w:tcPr>
            <w:tcW w:w="3345" w:type="dxa"/>
          </w:tcPr>
          <w:p w:rsidRPr="007A3608" w:rsidR="007A3608" w:rsidRDefault="007A3608" w14:paraId="7ED41990" w14:textId="4E76860B">
            <w:pPr>
              <w:tabs>
                <w:tab w:val="left" w:pos="2320"/>
              </w:tabs>
            </w:pPr>
            <w:r w:rsidRPr="007A3608">
              <w:t>Mobile-first UI for consistent experience across devices</w:t>
            </w:r>
          </w:p>
        </w:tc>
        <w:tc>
          <w:tcPr>
            <w:tcW w:w="2649" w:type="dxa"/>
          </w:tcPr>
          <w:p w:rsidRPr="007A3608" w:rsidR="007A3608" w:rsidRDefault="007A3608" w14:paraId="29E5B3DB" w14:textId="07B52F35">
            <w:pPr>
              <w:tabs>
                <w:tab w:val="left" w:pos="2320"/>
              </w:tabs>
            </w:pPr>
            <w:r w:rsidRPr="007A3608">
              <w:t>Bootstrap, Angular Material</w:t>
            </w:r>
          </w:p>
        </w:tc>
      </w:tr>
      <w:tr w:rsidR="007A3608" w:rsidTr="007A3608" w14:paraId="65CFC3C6" w14:textId="77777777">
        <w:trPr>
          <w:trHeight w:val="229"/>
        </w:trPr>
        <w:tc>
          <w:tcPr>
            <w:tcW w:w="583" w:type="dxa"/>
          </w:tcPr>
          <w:p w:rsidR="007A3608" w:rsidRDefault="007A3608" w14:paraId="299EEE4C" w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7A3608" w:rsidR="007A3608" w:rsidTr="007A3608" w14:paraId="63665148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7A3608" w:rsidR="007A3608" w:rsidP="007A3608" w:rsidRDefault="007A3608" w14:paraId="5A35F78A" w14:textId="77777777">
                  <w:pPr>
                    <w:tabs>
                      <w:tab w:val="left" w:pos="2320"/>
                    </w:tabs>
                    <w:spacing w:line="240" w:lineRule="auto"/>
                    <w:rPr>
                      <w:lang w:val="en-IN"/>
                    </w:rPr>
                  </w:pPr>
                </w:p>
              </w:tc>
            </w:tr>
          </w:tbl>
          <w:p w:rsidRPr="007A3608" w:rsidR="007A3608" w:rsidP="007A3608" w:rsidRDefault="007A3608" w14:paraId="6749236D" w14:textId="77777777">
            <w:pPr>
              <w:tabs>
                <w:tab w:val="left" w:pos="2320"/>
              </w:tabs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0"/>
            </w:tblGrid>
            <w:tr w:rsidRPr="007A3608" w:rsidR="007A3608" w:rsidTr="007A3608" w14:paraId="00A9E932" w14:textId="77777777">
              <w:trPr>
                <w:tblCellSpacing w:w="15" w:type="dxa"/>
              </w:trPr>
              <w:tc>
                <w:tcPr>
                  <w:tcW w:w="2170" w:type="dxa"/>
                  <w:vAlign w:val="center"/>
                  <w:hideMark/>
                </w:tcPr>
                <w:p w:rsidRPr="007A3608" w:rsidR="007A3608" w:rsidP="007A3608" w:rsidRDefault="007A3608" w14:paraId="7BE0F87E" w14:textId="77777777">
                  <w:pPr>
                    <w:tabs>
                      <w:tab w:val="left" w:pos="2320"/>
                    </w:tabs>
                    <w:spacing w:line="240" w:lineRule="auto"/>
                    <w:rPr>
                      <w:lang w:val="en-IN"/>
                    </w:rPr>
                  </w:pPr>
                  <w:r w:rsidRPr="007A3608">
                    <w:rPr>
                      <w:lang w:val="en-IN"/>
                    </w:rPr>
                    <w:t>Secure Authentication</w:t>
                  </w:r>
                </w:p>
              </w:tc>
            </w:tr>
          </w:tbl>
          <w:p w:rsidR="007A3608" w:rsidRDefault="007A3608" w14:paraId="5128A151" w14:textId="77777777">
            <w:pPr>
              <w:tabs>
                <w:tab w:val="left" w:pos="2320"/>
              </w:tabs>
            </w:pPr>
          </w:p>
        </w:tc>
        <w:tc>
          <w:tcPr>
            <w:tcW w:w="3345" w:type="dxa"/>
          </w:tcPr>
          <w:p w:rsidRPr="007A3608" w:rsidR="007A3608" w:rsidRDefault="007A3608" w14:paraId="1EC173C0" w14:textId="225E2AB6">
            <w:pPr>
              <w:tabs>
                <w:tab w:val="left" w:pos="2320"/>
              </w:tabs>
            </w:pPr>
            <w:r w:rsidRPr="007A3608">
              <w:t>Token-based login with role-based access</w:t>
            </w:r>
          </w:p>
        </w:tc>
        <w:tc>
          <w:tcPr>
            <w:tcW w:w="2649" w:type="dxa"/>
          </w:tcPr>
          <w:p w:rsidRPr="007A3608" w:rsidR="007A3608" w:rsidRDefault="007A3608" w14:paraId="7E823F9F" w14:textId="7A6C8219">
            <w:pPr>
              <w:tabs>
                <w:tab w:val="left" w:pos="2320"/>
              </w:tabs>
            </w:pPr>
            <w:r w:rsidRPr="007A3608">
              <w:t>JWT, Express middleware</w:t>
            </w:r>
          </w:p>
        </w:tc>
      </w:tr>
      <w:tr w:rsidR="007A3608" w:rsidTr="007A3608" w14:paraId="24783781" w14:textId="77777777">
        <w:trPr>
          <w:trHeight w:val="229"/>
        </w:trPr>
        <w:tc>
          <w:tcPr>
            <w:tcW w:w="583" w:type="dxa"/>
          </w:tcPr>
          <w:p w:rsidR="007A3608" w:rsidRDefault="007A3608" w14:paraId="5DE30C0C" w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55" w:type="dxa"/>
          </w:tcPr>
          <w:p w:rsidR="007A3608" w:rsidRDefault="007A3608" w14:paraId="6A521F92" w14:textId="5CC71169">
            <w:pPr>
              <w:tabs>
                <w:tab w:val="left" w:pos="2320"/>
              </w:tabs>
            </w:pPr>
            <w:r w:rsidRPr="007A3608">
              <w:t>Cloud-Ready Hosting</w:t>
            </w:r>
          </w:p>
        </w:tc>
        <w:tc>
          <w:tcPr>
            <w:tcW w:w="3345" w:type="dxa"/>
          </w:tcPr>
          <w:p w:rsidRPr="007A3608" w:rsidR="007A3608" w:rsidRDefault="007A3608" w14:paraId="6B9208F7" w14:textId="023F839A">
            <w:pPr>
              <w:tabs>
                <w:tab w:val="left" w:pos="2320"/>
              </w:tabs>
            </w:pPr>
            <w:r w:rsidRPr="007A3608">
              <w:t>Frontend and backend hosted separately on scalable platforms</w:t>
            </w:r>
          </w:p>
        </w:tc>
        <w:tc>
          <w:tcPr>
            <w:tcW w:w="2649" w:type="dxa"/>
          </w:tcPr>
          <w:p w:rsidRPr="007A3608" w:rsidR="007A3608" w:rsidRDefault="007A3608" w14:paraId="5C6EDF45" w14:textId="7C5EAB6B">
            <w:pPr>
              <w:tabs>
                <w:tab w:val="left" w:pos="2320"/>
              </w:tabs>
            </w:pPr>
            <w:proofErr w:type="spellStart"/>
            <w:r w:rsidRPr="007A3608">
              <w:t>Vercel</w:t>
            </w:r>
            <w:proofErr w:type="spellEnd"/>
            <w:r w:rsidRPr="007A3608">
              <w:t xml:space="preserve"> / Netlify (Frontend), Render / Railway (Backend)</w:t>
            </w:r>
          </w:p>
        </w:tc>
      </w:tr>
    </w:tbl>
    <w:p w:rsidR="00F3435C" w:rsidRDefault="00F3435C" w14:paraId="771AF488" w14:textId="77777777">
      <w:pPr>
        <w:spacing w:after="160" w:line="259" w:lineRule="auto"/>
        <w:rPr>
          <w:b/>
        </w:rPr>
      </w:pPr>
    </w:p>
    <w:p w:rsidR="00F3435C" w:rsidRDefault="00000000" w14:paraId="6023FBDE" w14:textId="77777777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Pr="007A3608" w:rsidR="007A3608" w:rsidP="007A3608" w:rsidRDefault="007A3608" w14:paraId="44378C56" w14:textId="67952532">
      <w:pPr>
        <w:pStyle w:val="ListParagraph"/>
        <w:numPr>
          <w:ilvl w:val="0"/>
          <w:numId w:val="2"/>
        </w:numPr>
        <w:spacing w:after="160" w:line="259" w:lineRule="auto"/>
        <w:rPr>
          <w:lang w:val="en-IN"/>
        </w:rPr>
      </w:pPr>
      <w:r w:rsidRPr="007A3608">
        <w:rPr>
          <w:lang w:val="en-IN"/>
        </w:rPr>
        <w:t>Angular Documentation</w:t>
      </w:r>
    </w:p>
    <w:p w:rsidRPr="007A3608" w:rsidR="007A3608" w:rsidP="007A3608" w:rsidRDefault="007A3608" w14:paraId="220F9244" w14:textId="500CFA04">
      <w:pPr>
        <w:pStyle w:val="ListParagraph"/>
        <w:numPr>
          <w:ilvl w:val="0"/>
          <w:numId w:val="2"/>
        </w:numPr>
        <w:spacing w:after="160" w:line="259" w:lineRule="auto"/>
        <w:rPr>
          <w:lang w:val="en-IN"/>
        </w:rPr>
      </w:pPr>
      <w:hyperlink w:tgtFrame="_new" w:history="1" r:id="rId6">
        <w:r w:rsidRPr="007A3608">
          <w:rPr>
            <w:rStyle w:val="Hyperlink"/>
            <w:lang w:val="en-IN"/>
          </w:rPr>
          <w:t>Node.js Best Practices</w:t>
        </w:r>
      </w:hyperlink>
    </w:p>
    <w:p w:rsidRPr="007A3608" w:rsidR="007A3608" w:rsidP="007A3608" w:rsidRDefault="007A3608" w14:paraId="4A6AF812" w14:textId="0423EF27">
      <w:pPr>
        <w:pStyle w:val="ListParagraph"/>
        <w:numPr>
          <w:ilvl w:val="0"/>
          <w:numId w:val="2"/>
        </w:numPr>
        <w:spacing w:after="160" w:line="259" w:lineRule="auto"/>
        <w:rPr>
          <w:lang w:val="en-IN"/>
        </w:rPr>
      </w:pPr>
      <w:hyperlink w:tgtFrame="_new" w:history="1" r:id="rId7">
        <w:r w:rsidRPr="007A3608">
          <w:rPr>
            <w:rStyle w:val="Hyperlink"/>
            <w:lang w:val="en-IN"/>
          </w:rPr>
          <w:t>MongoDB Docs</w:t>
        </w:r>
      </w:hyperlink>
    </w:p>
    <w:p w:rsidRPr="007A3608" w:rsidR="007A3608" w:rsidP="007A3608" w:rsidRDefault="007A3608" w14:paraId="04BB9B51" w14:textId="4E25590C">
      <w:pPr>
        <w:pStyle w:val="ListParagraph"/>
        <w:numPr>
          <w:ilvl w:val="0"/>
          <w:numId w:val="2"/>
        </w:numPr>
        <w:spacing w:after="160" w:line="259" w:lineRule="auto"/>
        <w:rPr>
          <w:lang w:val="en-IN"/>
        </w:rPr>
      </w:pPr>
      <w:proofErr w:type="spellStart"/>
      <w:r w:rsidRPr="007A3608">
        <w:rPr>
          <w:lang w:val="en-IN"/>
        </w:rPr>
        <w:t>Razorpay</w:t>
      </w:r>
      <w:proofErr w:type="spellEnd"/>
      <w:r w:rsidRPr="007A3608">
        <w:rPr>
          <w:lang w:val="en-IN"/>
        </w:rPr>
        <w:t xml:space="preserve"> Integration Guide</w:t>
      </w:r>
    </w:p>
    <w:p w:rsidRPr="007A3608" w:rsidR="007A3608" w:rsidP="007A3608" w:rsidRDefault="007A3608" w14:paraId="2C421E8F" w14:textId="789B82D4">
      <w:pPr>
        <w:pStyle w:val="ListParagraph"/>
        <w:numPr>
          <w:ilvl w:val="0"/>
          <w:numId w:val="2"/>
        </w:numPr>
        <w:spacing w:after="160" w:line="259" w:lineRule="auto"/>
        <w:rPr>
          <w:lang w:val="en-IN"/>
        </w:rPr>
      </w:pPr>
      <w:hyperlink w:tgtFrame="_new" w:history="1" r:id="rId8">
        <w:r w:rsidRPr="007A3608">
          <w:rPr>
            <w:rStyle w:val="Hyperlink"/>
            <w:lang w:val="en-IN"/>
          </w:rPr>
          <w:t>Technical Architecture Diagram Tips</w:t>
        </w:r>
      </w:hyperlink>
    </w:p>
    <w:p w:rsidR="00F3435C" w:rsidRDefault="00F3435C" w14:paraId="018E93F6" w14:textId="77777777">
      <w:pPr>
        <w:spacing w:after="160" w:line="259" w:lineRule="auto"/>
        <w:rPr>
          <w:b/>
        </w:rPr>
      </w:pPr>
    </w:p>
    <w:p w:rsidR="00F3435C" w:rsidRDefault="00F3435C" w14:paraId="55CF034E" w14:textId="77777777">
      <w:pPr>
        <w:spacing w:after="160" w:line="259" w:lineRule="auto"/>
        <w:rPr>
          <w:b/>
        </w:rPr>
      </w:pPr>
    </w:p>
    <w:p w:rsidR="00F3435C" w:rsidRDefault="00F3435C" w14:paraId="01BEB75C" w14:textId="77777777">
      <w:pPr>
        <w:spacing w:after="160" w:line="259" w:lineRule="auto"/>
        <w:rPr>
          <w:b/>
        </w:rPr>
      </w:pPr>
    </w:p>
    <w:p w:rsidR="00F3435C" w:rsidRDefault="00F3435C" w14:paraId="0C8CF235" w14:textId="77777777"/>
    <w:sectPr w:rsidR="00F3435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113A9"/>
    <w:multiLevelType w:val="hybridMultilevel"/>
    <w:tmpl w:val="B758495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F3490A"/>
    <w:multiLevelType w:val="hybridMultilevel"/>
    <w:tmpl w:val="EE526B38"/>
    <w:lvl w:ilvl="0" w:tplc="160294C0">
      <w:numFmt w:val="bullet"/>
      <w:lvlText w:val="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B9733A5"/>
    <w:multiLevelType w:val="multilevel"/>
    <w:tmpl w:val="EB7A65C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90334293">
    <w:abstractNumId w:val="2"/>
  </w:num>
  <w:num w:numId="2" w16cid:durableId="1545555453">
    <w:abstractNumId w:val="0"/>
  </w:num>
  <w:num w:numId="3" w16cid:durableId="265582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35C"/>
    <w:rsid w:val="00000000"/>
    <w:rsid w:val="007A3608"/>
    <w:rsid w:val="00C44B0E"/>
    <w:rsid w:val="00F3435C"/>
    <w:rsid w:val="1668F9E3"/>
    <w:rsid w:val="2AFDEEE5"/>
    <w:rsid w:val="3B3DAFB3"/>
    <w:rsid w:val="437A98A1"/>
    <w:rsid w:val="4E5B3BDD"/>
    <w:rsid w:val="7793F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8EE3"/>
  <w15:docId w15:val="{B04F7D86-26B4-4252-8F4F-53EB8AE8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A36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60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edium.com/the-internal-startup/how-to-draw-useful-technical-architecture-diagrams-2d20c9fda90d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mongodb.com/docs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ithub.com/goldbergyoni/nodebestpractices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VAISHNAVI</dc:creator>
  <lastModifiedBy>Akshay Mali</lastModifiedBy>
  <revision>3</revision>
  <dcterms:created xsi:type="dcterms:W3CDTF">2025-08-05T16:24:00.0000000Z</dcterms:created>
  <dcterms:modified xsi:type="dcterms:W3CDTF">2025-08-07T08:31:58.7593209Z</dcterms:modified>
</coreProperties>
</file>