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68CBB" w14:textId="77777777" w:rsidR="00724480" w:rsidRPr="00BA47DC" w:rsidRDefault="00724480" w:rsidP="00724480">
      <w:pPr>
        <w:ind w:right="-13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7B11A2E5" w14:textId="77777777" w:rsidR="00724480" w:rsidRPr="005B0B5D" w:rsidRDefault="00724480" w:rsidP="00724480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EA31789" w14:textId="77777777" w:rsidR="00724480" w:rsidRPr="00BA47DC" w:rsidRDefault="00724480" w:rsidP="00724480">
      <w:pPr>
        <w:ind w:right="-13" w:firstLine="0"/>
        <w:jc w:val="center"/>
        <w:rPr>
          <w:b/>
          <w:szCs w:val="26"/>
        </w:rPr>
      </w:pPr>
      <w:r w:rsidRPr="00BA47DC">
        <w:rPr>
          <w:b/>
          <w:szCs w:val="26"/>
        </w:rPr>
        <w:t xml:space="preserve">“НАЦИОНАЛЬНЫЙ ИССЛЕДОВАТЕЛЬСКИЙ УНИВЕРСИТЕТ </w:t>
      </w:r>
      <w:r>
        <w:rPr>
          <w:b/>
          <w:szCs w:val="26"/>
        </w:rPr>
        <w:t>ИТМО</w:t>
      </w:r>
      <w:r w:rsidRPr="00BA47DC">
        <w:rPr>
          <w:b/>
          <w:szCs w:val="26"/>
        </w:rPr>
        <w:t>”</w:t>
      </w:r>
    </w:p>
    <w:p w14:paraId="01CAD5CA" w14:textId="77777777" w:rsidR="00724480" w:rsidRPr="00A555A1" w:rsidRDefault="00724480" w:rsidP="00724480">
      <w:pPr>
        <w:pStyle w:val="aa"/>
        <w:ind w:right="-13"/>
        <w:jc w:val="center"/>
        <w:rPr>
          <w:sz w:val="24"/>
          <w:szCs w:val="24"/>
        </w:rPr>
      </w:pPr>
    </w:p>
    <w:p w14:paraId="5D7852F7" w14:textId="77777777" w:rsidR="00724480" w:rsidRDefault="00724480" w:rsidP="00724480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6C13AA7E" w14:textId="77777777" w:rsidR="00724480" w:rsidRPr="002031D9" w:rsidRDefault="00724480" w:rsidP="00724480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 w:rsidRPr="00C85B97">
        <w:rPr>
          <w:b/>
          <w:szCs w:val="20"/>
          <w:lang w:eastAsia="ja-JP"/>
        </w:rPr>
        <w:t xml:space="preserve">Факультет </w:t>
      </w:r>
      <w:proofErr w:type="spellStart"/>
      <w:r w:rsidRPr="005F15AC">
        <w:rPr>
          <w:szCs w:val="20"/>
          <w:u w:val="single"/>
          <w:lang w:eastAsia="ja-JP"/>
        </w:rPr>
        <w:t>Факультет</w:t>
      </w:r>
      <w:proofErr w:type="spellEnd"/>
      <w:r w:rsidRPr="005F15AC">
        <w:rPr>
          <w:szCs w:val="20"/>
          <w:u w:val="single"/>
          <w:lang w:eastAsia="ja-JP"/>
        </w:rPr>
        <w:t xml:space="preserve"> Инфокоммуникационных технологий</w:t>
      </w:r>
      <w:r>
        <w:rPr>
          <w:szCs w:val="20"/>
          <w:u w:val="single"/>
          <w:lang w:eastAsia="ja-JP"/>
        </w:rPr>
        <w:tab/>
      </w:r>
    </w:p>
    <w:p w14:paraId="49808FAB" w14:textId="77777777" w:rsidR="00724480" w:rsidRDefault="00724480" w:rsidP="00724480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6414828A" w14:textId="77777777" w:rsidR="00724480" w:rsidRPr="00FE2FFB" w:rsidRDefault="00724480" w:rsidP="00724480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b/>
        </w:rPr>
      </w:pPr>
      <w:r w:rsidRPr="002031D9">
        <w:rPr>
          <w:b/>
        </w:rPr>
        <w:t>Направление подготовки</w:t>
      </w:r>
      <w:r w:rsidRPr="002031D9">
        <w:rPr>
          <w:b/>
          <w:sz w:val="16"/>
          <w:szCs w:val="16"/>
        </w:rPr>
        <w:t xml:space="preserve"> </w:t>
      </w:r>
      <w:r w:rsidRPr="002031D9">
        <w:rPr>
          <w:b/>
        </w:rPr>
        <w:t>(специальность)</w:t>
      </w:r>
      <w:r>
        <w:rPr>
          <w:b/>
        </w:rPr>
        <w:t xml:space="preserve"> </w:t>
      </w:r>
      <w:r>
        <w:rPr>
          <w:szCs w:val="20"/>
          <w:u w:val="single"/>
          <w:lang w:eastAsia="ja-JP"/>
        </w:rPr>
        <w:t>11.04.02 Интеллектуальные технологии в телекоммуникациях</w:t>
      </w:r>
      <w:r>
        <w:rPr>
          <w:szCs w:val="20"/>
          <w:u w:val="single"/>
          <w:lang w:eastAsia="ja-JP"/>
        </w:rPr>
        <w:tab/>
      </w:r>
    </w:p>
    <w:p w14:paraId="01E0C5CC" w14:textId="77777777" w:rsidR="00724480" w:rsidRPr="00A555A1" w:rsidRDefault="00724480" w:rsidP="00724480">
      <w:pPr>
        <w:pStyle w:val="aa"/>
        <w:ind w:right="-13"/>
        <w:jc w:val="center"/>
        <w:rPr>
          <w:szCs w:val="28"/>
        </w:rPr>
      </w:pPr>
    </w:p>
    <w:p w14:paraId="2710D889" w14:textId="77777777" w:rsidR="00724480" w:rsidRDefault="00724480" w:rsidP="00724480">
      <w:pPr>
        <w:pStyle w:val="aa"/>
        <w:ind w:right="-13"/>
        <w:jc w:val="center"/>
      </w:pPr>
    </w:p>
    <w:p w14:paraId="4C4FC6CE" w14:textId="77777777" w:rsidR="00724480" w:rsidRDefault="00724480" w:rsidP="00724480">
      <w:pPr>
        <w:pStyle w:val="aa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B8A9ECF" w14:textId="77777777" w:rsidR="00724480" w:rsidRPr="002031D9" w:rsidRDefault="00724480" w:rsidP="00724480">
      <w:pPr>
        <w:pStyle w:val="aa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7FFB3A18" w14:textId="77777777" w:rsidR="00724480" w:rsidRPr="00A555A1" w:rsidRDefault="00724480" w:rsidP="00724480">
      <w:pPr>
        <w:pStyle w:val="aa"/>
        <w:ind w:right="-13"/>
        <w:jc w:val="center"/>
        <w:rPr>
          <w:b w:val="0"/>
          <w:sz w:val="24"/>
          <w:szCs w:val="24"/>
        </w:rPr>
      </w:pPr>
    </w:p>
    <w:p w14:paraId="63F0B52F" w14:textId="0614E53E" w:rsidR="00724480" w:rsidRPr="00A555A1" w:rsidRDefault="00724480" w:rsidP="00724480">
      <w:pPr>
        <w:pStyle w:val="aa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по Лабораторной работе №</w:t>
      </w:r>
      <w:r>
        <w:rPr>
          <w:b w:val="0"/>
          <w:sz w:val="24"/>
          <w:szCs w:val="24"/>
        </w:rPr>
        <w:t>2</w:t>
      </w:r>
    </w:p>
    <w:p w14:paraId="2463BFB1" w14:textId="77777777" w:rsidR="00724480" w:rsidRDefault="00724480" w:rsidP="00724480">
      <w:pPr>
        <w:spacing w:after="200" w:line="240" w:lineRule="auto"/>
        <w:ind w:firstLine="0"/>
        <w:jc w:val="center"/>
        <w:rPr>
          <w:rFonts w:eastAsia="Calibri"/>
          <w:b/>
        </w:rPr>
      </w:pPr>
    </w:p>
    <w:p w14:paraId="21BDA732" w14:textId="77777777" w:rsidR="00724480" w:rsidRDefault="00724480" w:rsidP="00724480">
      <w:pPr>
        <w:spacing w:after="200" w:line="240" w:lineRule="auto"/>
        <w:ind w:firstLine="0"/>
        <w:rPr>
          <w:rFonts w:eastAsia="Calibri"/>
          <w:b/>
        </w:rPr>
      </w:pPr>
    </w:p>
    <w:p w14:paraId="03C3DDFE" w14:textId="77777777" w:rsidR="00724480" w:rsidRPr="00A555A1" w:rsidRDefault="00724480" w:rsidP="00724480">
      <w:pPr>
        <w:spacing w:after="200" w:line="240" w:lineRule="auto"/>
        <w:ind w:firstLine="0"/>
        <w:jc w:val="center"/>
        <w:rPr>
          <w:rFonts w:eastAsia="Calibri"/>
          <w:b/>
        </w:rPr>
      </w:pPr>
    </w:p>
    <w:p w14:paraId="0C280EED" w14:textId="77777777" w:rsidR="00724480" w:rsidRDefault="00724480" w:rsidP="00724480">
      <w:pPr>
        <w:pStyle w:val="aa"/>
        <w:tabs>
          <w:tab w:val="left" w:pos="2694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Тема задания: </w:t>
      </w:r>
      <w:r>
        <w:rPr>
          <w:b w:val="0"/>
          <w:sz w:val="24"/>
          <w:szCs w:val="24"/>
          <w:u w:val="single"/>
        </w:rPr>
        <w:t>Разработка функциональной модели</w:t>
      </w:r>
    </w:p>
    <w:p w14:paraId="77D14FAB" w14:textId="77777777" w:rsidR="00724480" w:rsidRPr="00A555A1" w:rsidRDefault="00724480" w:rsidP="00724480">
      <w:pPr>
        <w:pStyle w:val="aa"/>
        <w:jc w:val="center"/>
        <w:rPr>
          <w:b w:val="0"/>
          <w:sz w:val="24"/>
          <w:szCs w:val="24"/>
        </w:rPr>
      </w:pPr>
    </w:p>
    <w:p w14:paraId="33EA4E74" w14:textId="77777777" w:rsidR="00724480" w:rsidRPr="0045525D" w:rsidRDefault="00724480" w:rsidP="00724480">
      <w:pPr>
        <w:pStyle w:val="aa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>
        <w:rPr>
          <w:b w:val="0"/>
          <w:sz w:val="24"/>
          <w:szCs w:val="24"/>
          <w:u w:val="single"/>
        </w:rPr>
        <w:tab/>
        <w:t>Чагина П.А.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  <w:t>К4113с</w:t>
      </w:r>
      <w:r>
        <w:rPr>
          <w:b w:val="0"/>
          <w:sz w:val="24"/>
          <w:szCs w:val="24"/>
          <w:u w:val="single"/>
        </w:rPr>
        <w:tab/>
      </w:r>
    </w:p>
    <w:p w14:paraId="3ED09161" w14:textId="77777777" w:rsidR="00724480" w:rsidRPr="00A555A1" w:rsidRDefault="00724480" w:rsidP="00724480">
      <w:pPr>
        <w:pStyle w:val="aa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62661CE3" w14:textId="77777777" w:rsidR="00724480" w:rsidRPr="00A555A1" w:rsidRDefault="00724480" w:rsidP="00724480">
      <w:pPr>
        <w:pStyle w:val="aa"/>
        <w:rPr>
          <w:b w:val="0"/>
          <w:sz w:val="24"/>
          <w:szCs w:val="24"/>
        </w:rPr>
      </w:pPr>
    </w:p>
    <w:p w14:paraId="026F2AD4" w14:textId="77777777" w:rsidR="00724480" w:rsidRDefault="00724480" w:rsidP="00724480">
      <w:pPr>
        <w:pStyle w:val="aa"/>
        <w:ind w:left="4140"/>
        <w:rPr>
          <w:b w:val="0"/>
          <w:sz w:val="24"/>
          <w:szCs w:val="24"/>
        </w:rPr>
      </w:pPr>
    </w:p>
    <w:p w14:paraId="7DCAABE0" w14:textId="77777777" w:rsidR="00724480" w:rsidRDefault="00724480" w:rsidP="00724480">
      <w:pPr>
        <w:pStyle w:val="aa"/>
        <w:ind w:left="4140"/>
        <w:rPr>
          <w:b w:val="0"/>
          <w:sz w:val="24"/>
          <w:szCs w:val="24"/>
        </w:rPr>
      </w:pPr>
    </w:p>
    <w:p w14:paraId="6330BEAA" w14:textId="77777777" w:rsidR="00724480" w:rsidRDefault="00724480" w:rsidP="00724480">
      <w:pPr>
        <w:pStyle w:val="aa"/>
        <w:ind w:left="4140"/>
        <w:rPr>
          <w:b w:val="0"/>
          <w:sz w:val="24"/>
          <w:szCs w:val="24"/>
        </w:rPr>
      </w:pPr>
    </w:p>
    <w:p w14:paraId="600F6E20" w14:textId="77777777" w:rsidR="00724480" w:rsidRDefault="00724480" w:rsidP="00724480">
      <w:pPr>
        <w:pStyle w:val="aa"/>
        <w:ind w:left="4140"/>
        <w:rPr>
          <w:b w:val="0"/>
          <w:sz w:val="24"/>
          <w:szCs w:val="24"/>
        </w:rPr>
      </w:pPr>
    </w:p>
    <w:p w14:paraId="4B00B0D1" w14:textId="77777777" w:rsidR="00724480" w:rsidRDefault="00724480" w:rsidP="00724480">
      <w:pPr>
        <w:pStyle w:val="aa"/>
        <w:ind w:left="4140"/>
        <w:rPr>
          <w:b w:val="0"/>
          <w:sz w:val="24"/>
          <w:szCs w:val="24"/>
        </w:rPr>
      </w:pPr>
    </w:p>
    <w:p w14:paraId="748C310B" w14:textId="77777777" w:rsidR="00724480" w:rsidRDefault="00724480" w:rsidP="00724480">
      <w:pPr>
        <w:pStyle w:val="aa"/>
        <w:ind w:left="4140"/>
        <w:rPr>
          <w:b w:val="0"/>
          <w:sz w:val="24"/>
          <w:szCs w:val="24"/>
        </w:rPr>
      </w:pPr>
    </w:p>
    <w:p w14:paraId="41425B26" w14:textId="77777777" w:rsidR="00724480" w:rsidRDefault="00724480" w:rsidP="00724480">
      <w:pPr>
        <w:pStyle w:val="aa"/>
        <w:ind w:left="4140"/>
        <w:rPr>
          <w:b w:val="0"/>
          <w:sz w:val="24"/>
          <w:szCs w:val="24"/>
        </w:rPr>
      </w:pPr>
    </w:p>
    <w:p w14:paraId="29AF86DD" w14:textId="77777777" w:rsidR="00724480" w:rsidRDefault="00724480" w:rsidP="00724480">
      <w:pPr>
        <w:pStyle w:val="aa"/>
        <w:ind w:left="4140"/>
        <w:rPr>
          <w:b w:val="0"/>
          <w:sz w:val="24"/>
          <w:szCs w:val="24"/>
        </w:rPr>
      </w:pPr>
    </w:p>
    <w:p w14:paraId="4DD59FC1" w14:textId="77777777" w:rsidR="00724480" w:rsidRDefault="00724480" w:rsidP="00724480">
      <w:pPr>
        <w:pStyle w:val="aa"/>
        <w:ind w:left="4140"/>
        <w:rPr>
          <w:b w:val="0"/>
          <w:sz w:val="24"/>
          <w:szCs w:val="24"/>
        </w:rPr>
      </w:pPr>
    </w:p>
    <w:p w14:paraId="175E964B" w14:textId="77777777" w:rsidR="00724480" w:rsidRDefault="00724480" w:rsidP="00724480">
      <w:pPr>
        <w:pStyle w:val="aa"/>
        <w:rPr>
          <w:b w:val="0"/>
          <w:sz w:val="24"/>
          <w:szCs w:val="24"/>
        </w:rPr>
      </w:pPr>
    </w:p>
    <w:p w14:paraId="22B8734B" w14:textId="77777777" w:rsidR="00724480" w:rsidRPr="00A555A1" w:rsidRDefault="00724480" w:rsidP="00724480">
      <w:pPr>
        <w:pStyle w:val="aa"/>
        <w:ind w:left="4140"/>
        <w:rPr>
          <w:b w:val="0"/>
          <w:sz w:val="24"/>
          <w:szCs w:val="24"/>
        </w:rPr>
      </w:pPr>
    </w:p>
    <w:p w14:paraId="192BD8FE" w14:textId="77777777" w:rsidR="00724480" w:rsidRPr="0005633B" w:rsidRDefault="00724480" w:rsidP="00724480">
      <w:pPr>
        <w:pStyle w:val="aa"/>
        <w:tabs>
          <w:tab w:val="left" w:pos="4253"/>
          <w:tab w:val="center" w:pos="8647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  <w:t>Дата</w:t>
      </w:r>
      <w:r w:rsidRPr="00A555A1">
        <w:rPr>
          <w:b w:val="0"/>
          <w:sz w:val="24"/>
          <w:szCs w:val="24"/>
        </w:rPr>
        <w:t xml:space="preserve"> </w:t>
      </w:r>
      <w:bookmarkStart w:id="0" w:name="_Hlk51435778"/>
      <w:r>
        <w:rPr>
          <w:b w:val="0"/>
          <w:sz w:val="24"/>
          <w:szCs w:val="24"/>
          <w:u w:val="single"/>
        </w:rPr>
        <w:tab/>
      </w:r>
      <w:bookmarkEnd w:id="0"/>
    </w:p>
    <w:p w14:paraId="42304C75" w14:textId="77777777" w:rsidR="00724480" w:rsidRPr="00A555A1" w:rsidRDefault="00724480" w:rsidP="00724480">
      <w:pPr>
        <w:pStyle w:val="aa"/>
        <w:tabs>
          <w:tab w:val="left" w:pos="4253"/>
        </w:tabs>
        <w:rPr>
          <w:b w:val="0"/>
          <w:sz w:val="24"/>
          <w:szCs w:val="24"/>
        </w:rPr>
      </w:pPr>
    </w:p>
    <w:p w14:paraId="51F20995" w14:textId="77777777" w:rsidR="00724480" w:rsidRPr="0005633B" w:rsidRDefault="00724480" w:rsidP="00724480">
      <w:pPr>
        <w:pStyle w:val="aa"/>
        <w:tabs>
          <w:tab w:val="left" w:pos="4253"/>
          <w:tab w:val="left" w:pos="8364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Pr="00A555A1">
        <w:rPr>
          <w:b w:val="0"/>
          <w:sz w:val="24"/>
          <w:szCs w:val="24"/>
        </w:rPr>
        <w:t xml:space="preserve">Подписи </w:t>
      </w:r>
      <w:r>
        <w:rPr>
          <w:b w:val="0"/>
          <w:sz w:val="24"/>
          <w:szCs w:val="24"/>
        </w:rPr>
        <w:t xml:space="preserve">преподавателя 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 xml:space="preserve"> </w:t>
      </w:r>
    </w:p>
    <w:p w14:paraId="4D66743E" w14:textId="77777777" w:rsidR="00724480" w:rsidRPr="00A555A1" w:rsidRDefault="00724480" w:rsidP="00724480">
      <w:pPr>
        <w:pStyle w:val="aa"/>
        <w:tabs>
          <w:tab w:val="center" w:pos="7655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Pr="00A555A1">
        <w:rPr>
          <w:b w:val="0"/>
          <w:sz w:val="16"/>
          <w:szCs w:val="16"/>
        </w:rPr>
        <w:t>(подпись)</w:t>
      </w:r>
    </w:p>
    <w:p w14:paraId="6E864391" w14:textId="77777777" w:rsidR="00724480" w:rsidRPr="00A555A1" w:rsidRDefault="00724480" w:rsidP="00724480">
      <w:pPr>
        <w:pStyle w:val="aa"/>
        <w:tabs>
          <w:tab w:val="left" w:pos="4253"/>
        </w:tabs>
        <w:rPr>
          <w:sz w:val="16"/>
          <w:szCs w:val="16"/>
        </w:rPr>
      </w:pPr>
    </w:p>
    <w:p w14:paraId="2FDAF1BC" w14:textId="77777777" w:rsidR="00724480" w:rsidRPr="0005633B" w:rsidRDefault="00724480" w:rsidP="00724480">
      <w:pPr>
        <w:pStyle w:val="aa"/>
        <w:tabs>
          <w:tab w:val="left" w:pos="4253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</w:p>
    <w:p w14:paraId="7D788E0A" w14:textId="77777777" w:rsidR="00724480" w:rsidRPr="00A555A1" w:rsidRDefault="00724480" w:rsidP="00724480">
      <w:pPr>
        <w:pStyle w:val="aa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14EE002F" w14:textId="77777777" w:rsidR="00724480" w:rsidRDefault="00724480" w:rsidP="00724480">
      <w:pPr>
        <w:spacing w:after="200" w:line="240" w:lineRule="auto"/>
        <w:ind w:right="-13" w:firstLine="0"/>
        <w:jc w:val="center"/>
        <w:rPr>
          <w:b/>
          <w:sz w:val="22"/>
          <w:szCs w:val="26"/>
        </w:rPr>
      </w:pPr>
      <w:r>
        <w:t>2020</w:t>
      </w:r>
      <w:r w:rsidRPr="00A76119">
        <w:t xml:space="preserve"> </w:t>
      </w:r>
      <w:r>
        <w:t>г.</w:t>
      </w:r>
      <w:r>
        <w:rPr>
          <w:b/>
          <w:sz w:val="22"/>
          <w:szCs w:val="26"/>
        </w:rPr>
        <w:br w:type="page"/>
      </w:r>
    </w:p>
    <w:p w14:paraId="1D8E1FF0" w14:textId="5A9EE7B6" w:rsidR="00605BCC" w:rsidRDefault="00605BCC" w:rsidP="00724480">
      <w:pPr>
        <w:pStyle w:val="1"/>
        <w:spacing w:line="360" w:lineRule="auto"/>
      </w:pPr>
      <w:r w:rsidRPr="002C04F4">
        <w:lastRenderedPageBreak/>
        <w:t>Лабораторная работа</w:t>
      </w:r>
      <w:r w:rsidR="00F85FAB">
        <w:t xml:space="preserve"> №2</w:t>
      </w:r>
      <w:r>
        <w:t xml:space="preserve">. </w:t>
      </w:r>
      <w:r w:rsidR="00F85FAB" w:rsidRPr="00F85FAB">
        <w:t>Построение диаграмм потоков данных информационной системы</w:t>
      </w:r>
    </w:p>
    <w:p w14:paraId="3CEC9357" w14:textId="5890AA8B" w:rsidR="00D249E1" w:rsidRDefault="00D249E1" w:rsidP="00D249E1">
      <w:pPr>
        <w:spacing w:line="360" w:lineRule="auto"/>
        <w:rPr>
          <w:lang w:eastAsia="ru-RU"/>
        </w:rPr>
      </w:pPr>
      <w:r>
        <w:rPr>
          <w:lang w:eastAsia="ru-RU"/>
        </w:rPr>
        <w:t xml:space="preserve">Задание: </w:t>
      </w:r>
      <w:r w:rsidR="00BF708F">
        <w:rPr>
          <w:lang w:eastAsia="ru-RU"/>
        </w:rPr>
        <w:t>р</w:t>
      </w:r>
      <w:r>
        <w:rPr>
          <w:lang w:eastAsia="ru-RU"/>
        </w:rPr>
        <w:t>азработать п</w:t>
      </w:r>
      <w:r w:rsidRPr="00832A79">
        <w:rPr>
          <w:lang w:eastAsia="ru-RU"/>
        </w:rPr>
        <w:t xml:space="preserve">рограммное обеспечение по учету рабочего времени, включая применение гибкого графика. </w:t>
      </w:r>
    </w:p>
    <w:p w14:paraId="706BE98A" w14:textId="77777777" w:rsidR="00605BCC" w:rsidRPr="001002EB" w:rsidRDefault="00605BCC" w:rsidP="00724480">
      <w:pPr>
        <w:pStyle w:val="2"/>
        <w:spacing w:line="360" w:lineRule="auto"/>
        <w:rPr>
          <w:lang w:val="en-US" w:eastAsia="ru-RU"/>
        </w:rPr>
      </w:pPr>
      <w:r>
        <w:rPr>
          <w:lang w:eastAsia="ru-RU"/>
        </w:rPr>
        <w:t>Цель работы</w:t>
      </w:r>
    </w:p>
    <w:p w14:paraId="67D356CF" w14:textId="630CD1DE" w:rsidR="00EA73E5" w:rsidRPr="00EC7AC2" w:rsidRDefault="00F85FAB" w:rsidP="00724480">
      <w:pPr>
        <w:pStyle w:val="a9"/>
        <w:numPr>
          <w:ilvl w:val="0"/>
          <w:numId w:val="2"/>
        </w:numPr>
        <w:spacing w:line="360" w:lineRule="auto"/>
      </w:pPr>
      <w:r>
        <w:t>о</w:t>
      </w:r>
      <w:r w:rsidRPr="00F85FAB">
        <w:t>знакомиться с методологией построения диаграмм потоков данных</w:t>
      </w:r>
    </w:p>
    <w:p w14:paraId="1133F040" w14:textId="77777777" w:rsidR="004F7B81" w:rsidRPr="00EC7AC2" w:rsidRDefault="004F7B81" w:rsidP="00724480">
      <w:pPr>
        <w:pStyle w:val="2"/>
        <w:spacing w:line="360" w:lineRule="auto"/>
        <w:rPr>
          <w:rFonts w:eastAsia="Times New Roman"/>
          <w:lang w:eastAsia="ru-RU"/>
        </w:rPr>
      </w:pPr>
      <w:r w:rsidRPr="00EC7AC2">
        <w:rPr>
          <w:rFonts w:eastAsia="Times New Roman"/>
          <w:lang w:eastAsia="ru-RU"/>
        </w:rPr>
        <w:t>Задание на выполнение лабораторной работы</w:t>
      </w:r>
    </w:p>
    <w:p w14:paraId="566B1E3F" w14:textId="526CC608" w:rsidR="00EA73E5" w:rsidRDefault="00EA73E5" w:rsidP="00724480">
      <w:pPr>
        <w:spacing w:line="360" w:lineRule="auto"/>
      </w:pPr>
      <w:r>
        <w:rPr>
          <w:lang w:eastAsia="ru-RU"/>
        </w:rPr>
        <w:t xml:space="preserve">Для выбранного варианта инфокоммуникационной системы </w:t>
      </w:r>
      <w:r w:rsidR="00F85FAB">
        <w:rPr>
          <w:noProof/>
        </w:rPr>
        <w:t>т</w:t>
      </w:r>
      <w:r w:rsidR="00F85FAB" w:rsidRPr="008E4664">
        <w:rPr>
          <w:noProof/>
        </w:rPr>
        <w:t>ребуется</w:t>
      </w:r>
      <w:r w:rsidR="00F85FAB">
        <w:rPr>
          <w:bCs/>
          <w:iCs/>
        </w:rPr>
        <w:t xml:space="preserve"> п</w:t>
      </w:r>
      <w:r w:rsidR="00F85FAB" w:rsidRPr="003D52B5">
        <w:rPr>
          <w:bCs/>
          <w:iCs/>
        </w:rPr>
        <w:t xml:space="preserve">остроить </w:t>
      </w:r>
      <w:r w:rsidR="00F84828">
        <w:rPr>
          <w:bCs/>
          <w:iCs/>
        </w:rPr>
        <w:t>набор</w:t>
      </w:r>
      <w:r w:rsidR="00F85FAB" w:rsidRPr="003D52B5">
        <w:rPr>
          <w:bCs/>
          <w:iCs/>
        </w:rPr>
        <w:t xml:space="preserve"> диаграмм потоков данных для отдельных сценариев работ, отражающих логику и взаимоотношение подразделений (подсистем)</w:t>
      </w:r>
      <w:r>
        <w:t>.</w:t>
      </w:r>
    </w:p>
    <w:p w14:paraId="4011B312" w14:textId="77777777" w:rsidR="008A1F92" w:rsidRDefault="008A1F92" w:rsidP="00724480">
      <w:pPr>
        <w:spacing w:line="360" w:lineRule="auto"/>
      </w:pPr>
      <w:r>
        <w:t>Диаграммы потоков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- DFD) используются для описания движения документов и обработки информации как дополнение к IDEF0. В отличие от IDEF0, где система рассматривается как взаимосвязанные работы, стрелки в DFD показывают лишь то, как объекты (включая данные) движутся от одной работы к другой. DFD отражает функциональные зависимости значений, вычисляемых в системе, включая входные значения, выходные значения и внутренние хранилища данных. DFD - это граф, на котором показано движение значений данных от их источников через преобразующие их процессы к их потребителям в других объектах.</w:t>
      </w:r>
    </w:p>
    <w:p w14:paraId="020F9BA0" w14:textId="77777777" w:rsidR="008A1F92" w:rsidRDefault="008A1F92" w:rsidP="00724480">
      <w:pPr>
        <w:spacing w:line="360" w:lineRule="auto"/>
      </w:pPr>
      <w:r>
        <w:t>DFD содержит процессы, которые преобразуют данные, потоки данных, которые переносят данные, активные объекты, которые производят и потребляют данные, и хранилища данных, которые пассивно хранят данные.</w:t>
      </w:r>
    </w:p>
    <w:p w14:paraId="2BD1F3B0" w14:textId="7797898D" w:rsidR="008A1F92" w:rsidRDefault="008A1F92" w:rsidP="00724480">
      <w:pPr>
        <w:spacing w:line="360" w:lineRule="auto"/>
      </w:pPr>
      <w:r>
        <w:t>Диаграмма потоков данных содержит:</w:t>
      </w:r>
    </w:p>
    <w:p w14:paraId="307E6103" w14:textId="77777777" w:rsidR="008A1F92" w:rsidRDefault="008A1F92" w:rsidP="00724480">
      <w:pPr>
        <w:spacing w:line="360" w:lineRule="auto"/>
      </w:pPr>
      <w:r>
        <w:t>•</w:t>
      </w:r>
      <w:r>
        <w:tab/>
        <w:t xml:space="preserve">процессы, которые преобразуют данные; </w:t>
      </w:r>
    </w:p>
    <w:p w14:paraId="7B5C71CC" w14:textId="77777777" w:rsidR="008A1F92" w:rsidRDefault="008A1F92" w:rsidP="00724480">
      <w:pPr>
        <w:spacing w:line="360" w:lineRule="auto"/>
      </w:pPr>
      <w:r>
        <w:t>•</w:t>
      </w:r>
      <w:r>
        <w:tab/>
        <w:t>потоки данных, переносящие данные;</w:t>
      </w:r>
    </w:p>
    <w:p w14:paraId="2486AAC7" w14:textId="77777777" w:rsidR="008A1F92" w:rsidRDefault="008A1F92" w:rsidP="00724480">
      <w:pPr>
        <w:spacing w:line="360" w:lineRule="auto"/>
      </w:pPr>
      <w:r>
        <w:t>•</w:t>
      </w:r>
      <w:r>
        <w:tab/>
        <w:t xml:space="preserve">активные объекты, которые производят и потребляют данные; </w:t>
      </w:r>
    </w:p>
    <w:p w14:paraId="0697C3F1" w14:textId="5D525DF2" w:rsidR="008A1F92" w:rsidRDefault="008A1F92" w:rsidP="00724480">
      <w:pPr>
        <w:spacing w:line="360" w:lineRule="auto"/>
      </w:pPr>
      <w:r>
        <w:t>•</w:t>
      </w:r>
      <w:r>
        <w:tab/>
        <w:t>хранилища данных, которые пассивно хранят данные.</w:t>
      </w:r>
    </w:p>
    <w:p w14:paraId="6674385E" w14:textId="6419C8CD" w:rsidR="00EA73E5" w:rsidRDefault="00EA73E5" w:rsidP="00724480">
      <w:pPr>
        <w:pStyle w:val="2"/>
        <w:spacing w:line="360" w:lineRule="auto"/>
        <w:rPr>
          <w:rFonts w:eastAsia="Times New Roman"/>
          <w:lang w:eastAsia="ru-RU"/>
        </w:rPr>
      </w:pPr>
      <w:r w:rsidRPr="00EC7AC2">
        <w:rPr>
          <w:rFonts w:eastAsia="Times New Roman"/>
          <w:lang w:eastAsia="ru-RU"/>
        </w:rPr>
        <w:lastRenderedPageBreak/>
        <w:t>О</w:t>
      </w:r>
      <w:r>
        <w:rPr>
          <w:rFonts w:eastAsia="Times New Roman"/>
          <w:lang w:eastAsia="ru-RU"/>
        </w:rPr>
        <w:t>тчетность по результатам занятия</w:t>
      </w:r>
    </w:p>
    <w:p w14:paraId="303FD638" w14:textId="78F22AD5" w:rsidR="001002EB" w:rsidRDefault="00C17203" w:rsidP="00724480">
      <w:pPr>
        <w:pStyle w:val="a9"/>
        <w:spacing w:line="360" w:lineRule="auto"/>
        <w:ind w:left="644" w:firstLine="0"/>
      </w:pPr>
      <w:r>
        <w:t xml:space="preserve">Диаграммы потоков данных </w:t>
      </w:r>
      <w:r w:rsidR="00724480">
        <w:t>были построены для двух сценариев использования системы:</w:t>
      </w:r>
    </w:p>
    <w:p w14:paraId="7D622316" w14:textId="56B1D5F3" w:rsidR="00724480" w:rsidRDefault="00724480" w:rsidP="00724480">
      <w:pPr>
        <w:pStyle w:val="a9"/>
        <w:spacing w:line="360" w:lineRule="auto"/>
        <w:ind w:left="644" w:firstLine="0"/>
        <w:rPr>
          <w:noProof/>
        </w:rPr>
      </w:pPr>
    </w:p>
    <w:p w14:paraId="7F69AAF5" w14:textId="0694CDBE" w:rsidR="00724480" w:rsidRDefault="00724480" w:rsidP="00724480">
      <w:pPr>
        <w:pStyle w:val="a9"/>
        <w:spacing w:line="360" w:lineRule="auto"/>
        <w:ind w:left="644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289C9F" wp14:editId="299055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1867535"/>
            <wp:effectExtent l="0" t="0" r="571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Рис.1 – Диаграмма потоков данных для сценария</w:t>
      </w:r>
      <w:r w:rsidR="0013275E">
        <w:t xml:space="preserve"> 1</w:t>
      </w:r>
    </w:p>
    <w:p w14:paraId="2EC4CCF9" w14:textId="4DAD25ED" w:rsidR="00724480" w:rsidRDefault="00724480" w:rsidP="00724480">
      <w:pPr>
        <w:pStyle w:val="a9"/>
        <w:spacing w:line="360" w:lineRule="auto"/>
        <w:ind w:left="644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657FFE" wp14:editId="0E1B99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170" cy="184848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Рис.2 – Диаграмма потоков данных для сценария </w:t>
      </w:r>
      <w:r w:rsidR="0013275E">
        <w:t>2</w:t>
      </w:r>
    </w:p>
    <w:p w14:paraId="2435143A" w14:textId="21DA13BB" w:rsidR="00724480" w:rsidRDefault="0013275E" w:rsidP="00724480">
      <w:pPr>
        <w:pStyle w:val="a9"/>
        <w:spacing w:line="360" w:lineRule="auto"/>
        <w:ind w:left="644" w:firstLine="0"/>
      </w:pPr>
      <w:r>
        <w:t>Сценарий 1 подразумевает под собой повседневное использование системы для доступа сотрудников на работу.</w:t>
      </w:r>
    </w:p>
    <w:p w14:paraId="08B43055" w14:textId="0A391843" w:rsidR="0013275E" w:rsidRDefault="0013275E" w:rsidP="00724480">
      <w:pPr>
        <w:pStyle w:val="a9"/>
        <w:spacing w:line="360" w:lineRule="auto"/>
        <w:ind w:left="644" w:firstLine="0"/>
      </w:pPr>
      <w:r>
        <w:t xml:space="preserve">Сценарий 2 описывает работу системы для создания отчета о </w:t>
      </w:r>
      <w:r w:rsidR="000E6145">
        <w:t>времени</w:t>
      </w:r>
      <w:r w:rsidR="00D249E1">
        <w:t>,</w:t>
      </w:r>
      <w:r w:rsidR="000E6145">
        <w:t xml:space="preserve"> проведенном сотрудниками на работе.</w:t>
      </w:r>
    </w:p>
    <w:p w14:paraId="4B646B2D" w14:textId="504F2C3E" w:rsidR="00D249E1" w:rsidRDefault="00D249E1" w:rsidP="00D249E1">
      <w:pPr>
        <w:spacing w:line="360" w:lineRule="auto"/>
        <w:ind w:firstLine="0"/>
        <w:rPr>
          <w:b/>
        </w:rPr>
      </w:pPr>
      <w:r>
        <w:rPr>
          <w:b/>
        </w:rPr>
        <w:t>Вывод:</w:t>
      </w:r>
    </w:p>
    <w:p w14:paraId="08612683" w14:textId="2336E249" w:rsidR="00D249E1" w:rsidRPr="00D249E1" w:rsidRDefault="00D249E1" w:rsidP="00D249E1">
      <w:pPr>
        <w:spacing w:line="360" w:lineRule="auto"/>
        <w:ind w:firstLine="0"/>
      </w:pPr>
      <w:r>
        <w:rPr>
          <w:b/>
          <w:lang w:val="en-US"/>
        </w:rPr>
        <w:tab/>
      </w:r>
      <w:r>
        <w:t>В результате выполнения второго задания были разработаны диаграммы потоков данных для 2х сценариев использования системы</w:t>
      </w:r>
      <w:r w:rsidR="00BF708F">
        <w:t xml:space="preserve"> учета рабочего времени</w:t>
      </w:r>
      <w:r>
        <w:t xml:space="preserve">. </w:t>
      </w:r>
      <w:r w:rsidR="00BF708F">
        <w:t xml:space="preserve">Разработанные диаграммы потоков данных </w:t>
      </w:r>
      <w:bookmarkStart w:id="1" w:name="_GoBack"/>
      <w:bookmarkEnd w:id="1"/>
      <w:r w:rsidR="00750099">
        <w:t>показывают,</w:t>
      </w:r>
      <w:r w:rsidR="00BF708F">
        <w:t xml:space="preserve"> как работает система учета рабочего времени для сотрудников и для составления обобщающего отчета для работодателя.</w:t>
      </w:r>
    </w:p>
    <w:p w14:paraId="7BDC51C2" w14:textId="77777777" w:rsidR="00EA73E5" w:rsidRPr="00995D30" w:rsidRDefault="00EA73E5" w:rsidP="00724480">
      <w:pPr>
        <w:pStyle w:val="1"/>
        <w:spacing w:line="360" w:lineRule="auto"/>
      </w:pPr>
      <w:r>
        <w:lastRenderedPageBreak/>
        <w:t>Литература</w:t>
      </w:r>
    </w:p>
    <w:p w14:paraId="757743B4" w14:textId="3431959E" w:rsidR="00357E3D" w:rsidRDefault="00F84828" w:rsidP="00724480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567" w:firstLine="0"/>
      </w:pPr>
      <w:r w:rsidRPr="00F84828">
        <w:t>Методика DFD. Диаграммы потоков данных</w:t>
      </w:r>
      <w:r w:rsidR="00EA73E5">
        <w:t>.</w:t>
      </w:r>
      <w:r w:rsidRPr="00F84828">
        <w:t xml:space="preserve"> [Электронный ресурс] Режим доступа: Методика DFD. Диаграммы потоков данных.pdf</w:t>
      </w:r>
      <w:r w:rsidR="00EC1312">
        <w:t>.</w:t>
      </w:r>
    </w:p>
    <w:p w14:paraId="1EA01BE7" w14:textId="77777777" w:rsidR="00B74349" w:rsidRPr="00CA2CDA" w:rsidRDefault="00B74349" w:rsidP="00724480">
      <w:pPr>
        <w:pStyle w:val="1"/>
        <w:spacing w:line="360" w:lineRule="auto"/>
      </w:pPr>
    </w:p>
    <w:sectPr w:rsidR="00B74349" w:rsidRPr="00CA2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516D"/>
    <w:multiLevelType w:val="hybridMultilevel"/>
    <w:tmpl w:val="B3B8180E"/>
    <w:lvl w:ilvl="0" w:tplc="E1C4B8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3F217E"/>
    <w:multiLevelType w:val="hybridMultilevel"/>
    <w:tmpl w:val="EC4EF028"/>
    <w:lvl w:ilvl="0" w:tplc="8E8ADC38">
      <w:start w:val="1"/>
      <w:numFmt w:val="decimal"/>
      <w:lvlText w:val="%1)"/>
      <w:lvlJc w:val="left"/>
      <w:pPr>
        <w:ind w:left="719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 w15:restartNumberingAfterBreak="0">
    <w:nsid w:val="39D264A6"/>
    <w:multiLevelType w:val="hybridMultilevel"/>
    <w:tmpl w:val="116A7EB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500C250A"/>
    <w:multiLevelType w:val="hybridMultilevel"/>
    <w:tmpl w:val="CD46B2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9055860"/>
    <w:multiLevelType w:val="hybridMultilevel"/>
    <w:tmpl w:val="27CE91D8"/>
    <w:lvl w:ilvl="0" w:tplc="0419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5C2837A6"/>
    <w:multiLevelType w:val="hybridMultilevel"/>
    <w:tmpl w:val="56F219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CC416BE"/>
    <w:multiLevelType w:val="hybridMultilevel"/>
    <w:tmpl w:val="37449D7A"/>
    <w:lvl w:ilvl="0" w:tplc="D35E7110">
      <w:start w:val="1"/>
      <w:numFmt w:val="bullet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688"/>
    <w:rsid w:val="00007E9A"/>
    <w:rsid w:val="00015B42"/>
    <w:rsid w:val="0002644B"/>
    <w:rsid w:val="000D4417"/>
    <w:rsid w:val="000E6145"/>
    <w:rsid w:val="001002EB"/>
    <w:rsid w:val="0013275E"/>
    <w:rsid w:val="001A6E63"/>
    <w:rsid w:val="00301723"/>
    <w:rsid w:val="00336020"/>
    <w:rsid w:val="00345CE5"/>
    <w:rsid w:val="00357E3D"/>
    <w:rsid w:val="00374688"/>
    <w:rsid w:val="003A4EBA"/>
    <w:rsid w:val="00423926"/>
    <w:rsid w:val="0043259D"/>
    <w:rsid w:val="004731CA"/>
    <w:rsid w:val="00483F48"/>
    <w:rsid w:val="00495CD2"/>
    <w:rsid w:val="004F7B81"/>
    <w:rsid w:val="00593990"/>
    <w:rsid w:val="005D6CB3"/>
    <w:rsid w:val="00605BCC"/>
    <w:rsid w:val="006253E4"/>
    <w:rsid w:val="00667150"/>
    <w:rsid w:val="006852F3"/>
    <w:rsid w:val="00700273"/>
    <w:rsid w:val="00724480"/>
    <w:rsid w:val="007409AE"/>
    <w:rsid w:val="00750099"/>
    <w:rsid w:val="007637A4"/>
    <w:rsid w:val="00772CB3"/>
    <w:rsid w:val="00776C54"/>
    <w:rsid w:val="007B4F2A"/>
    <w:rsid w:val="00840277"/>
    <w:rsid w:val="00861B2A"/>
    <w:rsid w:val="008A1F92"/>
    <w:rsid w:val="008E5B45"/>
    <w:rsid w:val="008F0EA0"/>
    <w:rsid w:val="00900C4C"/>
    <w:rsid w:val="00913E57"/>
    <w:rsid w:val="009F2233"/>
    <w:rsid w:val="00A60BC2"/>
    <w:rsid w:val="00A95BC7"/>
    <w:rsid w:val="00A978EC"/>
    <w:rsid w:val="00B32A5E"/>
    <w:rsid w:val="00B369CB"/>
    <w:rsid w:val="00B452A4"/>
    <w:rsid w:val="00B72DD9"/>
    <w:rsid w:val="00B74349"/>
    <w:rsid w:val="00BB20C9"/>
    <w:rsid w:val="00BE0BE9"/>
    <w:rsid w:val="00BF708F"/>
    <w:rsid w:val="00C01408"/>
    <w:rsid w:val="00C17203"/>
    <w:rsid w:val="00C31825"/>
    <w:rsid w:val="00C5202C"/>
    <w:rsid w:val="00CA2CDA"/>
    <w:rsid w:val="00CE666C"/>
    <w:rsid w:val="00D116AA"/>
    <w:rsid w:val="00D249E1"/>
    <w:rsid w:val="00D707C0"/>
    <w:rsid w:val="00D85CDA"/>
    <w:rsid w:val="00DA4CF2"/>
    <w:rsid w:val="00DC0472"/>
    <w:rsid w:val="00E01751"/>
    <w:rsid w:val="00E20BD0"/>
    <w:rsid w:val="00E21FCE"/>
    <w:rsid w:val="00E24A4A"/>
    <w:rsid w:val="00E800C1"/>
    <w:rsid w:val="00EA73E5"/>
    <w:rsid w:val="00EC1312"/>
    <w:rsid w:val="00ED623D"/>
    <w:rsid w:val="00EE45C1"/>
    <w:rsid w:val="00F84828"/>
    <w:rsid w:val="00F85FAB"/>
    <w:rsid w:val="00FD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80B6"/>
  <w15:chartTrackingRefBased/>
  <w15:docId w15:val="{1A4311EC-C72D-4F4C-B203-110CF129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2DD9"/>
    <w:pPr>
      <w:spacing w:before="60" w:after="60" w:line="276" w:lineRule="auto"/>
      <w:ind w:firstLine="284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E20BD0"/>
    <w:pPr>
      <w:keepNext/>
      <w:keepLines/>
      <w:spacing w:before="240" w:after="240" w:line="240" w:lineRule="auto"/>
      <w:ind w:firstLine="0"/>
      <w:jc w:val="left"/>
      <w:outlineLvl w:val="0"/>
    </w:pPr>
    <w:rPr>
      <w:rFonts w:eastAsiaTheme="majorEastAsia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978EC"/>
    <w:pPr>
      <w:keepNext/>
      <w:keepLines/>
      <w:spacing w:before="240" w:after="240"/>
      <w:jc w:val="left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6C54"/>
    <w:pPr>
      <w:spacing w:before="0" w:after="36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76C5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rsid w:val="00A978EC"/>
    <w:rPr>
      <w:rFonts w:ascii="Times New Roman" w:eastAsiaTheme="majorEastAsia" w:hAnsi="Times New Roman" w:cstheme="majorBidi"/>
      <w:b/>
      <w:i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20BD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5">
    <w:name w:val="код"/>
    <w:basedOn w:val="a"/>
    <w:link w:val="a6"/>
    <w:qFormat/>
    <w:rsid w:val="00D707C0"/>
    <w:pPr>
      <w:jc w:val="left"/>
    </w:pPr>
    <w:rPr>
      <w:rFonts w:ascii="Courier New" w:hAnsi="Courier New" w:cs="Courier New"/>
      <w:sz w:val="22"/>
    </w:rPr>
  </w:style>
  <w:style w:type="character" w:customStyle="1" w:styleId="a6">
    <w:name w:val="код Знак"/>
    <w:basedOn w:val="a0"/>
    <w:link w:val="a5"/>
    <w:rsid w:val="00D707C0"/>
    <w:rPr>
      <w:rFonts w:ascii="Courier New" w:hAnsi="Courier New" w:cs="Courier New"/>
    </w:rPr>
  </w:style>
  <w:style w:type="character" w:styleId="a7">
    <w:name w:val="Hyperlink"/>
    <w:basedOn w:val="a0"/>
    <w:uiPriority w:val="99"/>
    <w:semiHidden/>
    <w:unhideWhenUsed/>
    <w:rsid w:val="0002644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264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57E3D"/>
    <w:pPr>
      <w:widowControl w:val="0"/>
      <w:autoSpaceDE w:val="0"/>
      <w:autoSpaceDN w:val="0"/>
      <w:adjustRightInd w:val="0"/>
      <w:ind w:left="720"/>
      <w:contextualSpacing/>
    </w:pPr>
    <w:rPr>
      <w:rFonts w:eastAsia="Times New Roman" w:cs="Arial"/>
      <w:szCs w:val="20"/>
      <w:lang w:eastAsia="ru-RU"/>
    </w:rPr>
  </w:style>
  <w:style w:type="paragraph" w:styleId="aa">
    <w:name w:val="Body Text"/>
    <w:basedOn w:val="a"/>
    <w:link w:val="ab"/>
    <w:rsid w:val="00724480"/>
    <w:pPr>
      <w:spacing w:before="0" w:after="0" w:line="240" w:lineRule="auto"/>
      <w:ind w:firstLine="0"/>
    </w:pPr>
    <w:rPr>
      <w:rFonts w:eastAsia="Times New Roman" w:cs="Times New Roman"/>
      <w:b/>
      <w:sz w:val="28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724480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E35CF-4239-4B58-9234-DF1F9B422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os</dc:creator>
  <cp:keywords/>
  <dc:description/>
  <cp:lastModifiedBy>Чагина Полина Александровна</cp:lastModifiedBy>
  <cp:revision>4</cp:revision>
  <dcterms:created xsi:type="dcterms:W3CDTF">2020-09-22T15:49:00Z</dcterms:created>
  <dcterms:modified xsi:type="dcterms:W3CDTF">2020-09-22T17:50:00Z</dcterms:modified>
</cp:coreProperties>
</file>