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8DA2" w14:textId="77777777" w:rsidR="003A4BC5" w:rsidRDefault="00000000">
      <w:pPr>
        <w:jc w:val="center"/>
      </w:pPr>
      <w:r>
        <w:rPr>
          <w:b/>
          <w:sz w:val="28"/>
        </w:rPr>
        <w:t>Manipal Academy of Higher Education</w:t>
      </w:r>
      <w:r>
        <w:rPr>
          <w:b/>
          <w:sz w:val="28"/>
        </w:rPr>
        <w:br/>
        <w:t>Dubai Campus</w:t>
      </w:r>
      <w:r>
        <w:rPr>
          <w:b/>
          <w:sz w:val="28"/>
        </w:rPr>
        <w:br/>
      </w:r>
      <w:r>
        <w:rPr>
          <w:b/>
          <w:sz w:val="28"/>
        </w:rPr>
        <w:br/>
      </w:r>
      <w:r>
        <w:rPr>
          <w:b/>
          <w:sz w:val="32"/>
        </w:rPr>
        <w:t>VULNERABILITY MANAGEMENT</w:t>
      </w:r>
      <w:r>
        <w:rPr>
          <w:b/>
          <w:sz w:val="32"/>
        </w:rPr>
        <w:br/>
      </w:r>
      <w:r>
        <w:rPr>
          <w:b/>
          <w:sz w:val="32"/>
        </w:rPr>
        <w:br/>
        <w:t>Network Connectivity Verification Between</w:t>
      </w:r>
      <w:r>
        <w:rPr>
          <w:b/>
          <w:sz w:val="32"/>
        </w:rPr>
        <w:br/>
        <w:t xml:space="preserve">Kali Linux and </w:t>
      </w:r>
      <w:proofErr w:type="spellStart"/>
      <w:r>
        <w:rPr>
          <w:b/>
          <w:sz w:val="32"/>
        </w:rPr>
        <w:t>Metasploitable</w:t>
      </w:r>
      <w:proofErr w:type="spellEnd"/>
      <w:r>
        <w:rPr>
          <w:b/>
          <w:sz w:val="32"/>
        </w:rPr>
        <w:t xml:space="preserve"> 2</w:t>
      </w:r>
      <w:r>
        <w:rPr>
          <w:b/>
          <w:sz w:val="32"/>
        </w:rPr>
        <w:br/>
      </w:r>
      <w:r>
        <w:rPr>
          <w:b/>
          <w:sz w:val="32"/>
        </w:rPr>
        <w:br/>
      </w:r>
    </w:p>
    <w:p w14:paraId="626F7E1B" w14:textId="4C69F818" w:rsidR="003A4BC5" w:rsidRDefault="00000000">
      <w:pPr>
        <w:jc w:val="center"/>
      </w:pPr>
      <w:r>
        <w:t xml:space="preserve">Submitted by: </w:t>
      </w:r>
      <w:proofErr w:type="spellStart"/>
      <w:r w:rsidR="00E80F07">
        <w:t>Loviish</w:t>
      </w:r>
      <w:proofErr w:type="spellEnd"/>
      <w:r w:rsidR="00E80F07">
        <w:t xml:space="preserve"> </w:t>
      </w:r>
      <w:proofErr w:type="spellStart"/>
      <w:r w:rsidR="00E80F07">
        <w:t>Tamrakar</w:t>
      </w:r>
      <w:proofErr w:type="spellEnd"/>
      <w:r>
        <w:br/>
      </w:r>
      <w:proofErr w:type="gramStart"/>
      <w:r>
        <w:t>Date :</w:t>
      </w:r>
      <w:proofErr w:type="gramEnd"/>
      <w:r w:rsidR="00E80F07">
        <w:t xml:space="preserve"> 21-01-2026</w:t>
      </w:r>
      <w:r>
        <w:br/>
      </w:r>
    </w:p>
    <w:p w14:paraId="0E35ACB6" w14:textId="224B1908" w:rsidR="003A4BC5" w:rsidRDefault="00000000" w:rsidP="00E80F07">
      <w:pPr>
        <w:pStyle w:val="Heading1"/>
      </w:pPr>
      <w:r>
        <w:t>Vulnerability Management – Class Activity</w:t>
      </w:r>
    </w:p>
    <w:p w14:paraId="3C2F869A" w14:textId="77777777" w:rsidR="003A4BC5" w:rsidRDefault="00000000">
      <w:pPr>
        <w:pStyle w:val="Heading2"/>
      </w:pPr>
      <w:r>
        <w:t>Objective</w:t>
      </w:r>
    </w:p>
    <w:p w14:paraId="064B9C8A" w14:textId="77777777" w:rsidR="003A4BC5" w:rsidRDefault="00000000">
      <w:r>
        <w:t xml:space="preserve">The objective of this activity was to verify basic network connectivity between a Kali Linux machine and a </w:t>
      </w:r>
      <w:proofErr w:type="spellStart"/>
      <w:r>
        <w:t>Metasploitable</w:t>
      </w:r>
      <w:proofErr w:type="spellEnd"/>
      <w:r>
        <w:t xml:space="preserve"> 2 machine using the ICMP ping command. This step was performed to ensure that both systems could communicate effectively before conducting any vulnerability assessment or exploitation tasks.</w:t>
      </w:r>
    </w:p>
    <w:p w14:paraId="1DC0FE67" w14:textId="77777777" w:rsidR="003A4BC5" w:rsidRDefault="00000000">
      <w:pPr>
        <w:pStyle w:val="Heading2"/>
      </w:pPr>
      <w:r>
        <w:t>Lab Environment</w:t>
      </w:r>
    </w:p>
    <w:p w14:paraId="0FEC659A" w14:textId="77777777" w:rsidR="003A4BC5" w:rsidRDefault="00000000">
      <w:r>
        <w:t>• Attacker Machine: Kali Linux</w:t>
      </w:r>
    </w:p>
    <w:p w14:paraId="7B02708D" w14:textId="77777777" w:rsidR="003A4BC5" w:rsidRDefault="00000000">
      <w:r>
        <w:t xml:space="preserve">• Target Machine: </w:t>
      </w:r>
      <w:proofErr w:type="spellStart"/>
      <w:r>
        <w:t>Metasploitable</w:t>
      </w:r>
      <w:proofErr w:type="spellEnd"/>
      <w:r>
        <w:t xml:space="preserve"> 2</w:t>
      </w:r>
    </w:p>
    <w:p w14:paraId="27A4C67D" w14:textId="77777777" w:rsidR="003A4BC5" w:rsidRDefault="00000000">
      <w:r>
        <w:t>• Environment: Virtualized Lab Setup (VirtualBox / VMware)</w:t>
      </w:r>
    </w:p>
    <w:p w14:paraId="775F6739" w14:textId="77777777" w:rsidR="003A4BC5" w:rsidRDefault="00000000">
      <w:pPr>
        <w:pStyle w:val="Heading2"/>
      </w:pPr>
      <w:r>
        <w:t>Procedure</w:t>
      </w:r>
    </w:p>
    <w:p w14:paraId="2207F04B" w14:textId="77777777" w:rsidR="003A4BC5" w:rsidRDefault="00000000">
      <w:r>
        <w:t xml:space="preserve">1. The ping command was executed from the </w:t>
      </w:r>
      <w:proofErr w:type="spellStart"/>
      <w:r>
        <w:t>Metasploitable</w:t>
      </w:r>
      <w:proofErr w:type="spellEnd"/>
      <w:r>
        <w:t xml:space="preserve"> 2 machine to the Kali Linux machine to verify network reachability.</w:t>
      </w:r>
      <w:r>
        <w:br/>
        <w:t xml:space="preserve">2. A reverse ping was then performed from the Kali Linux machine to the </w:t>
      </w:r>
      <w:proofErr w:type="spellStart"/>
      <w:r>
        <w:t>Metasploitable</w:t>
      </w:r>
      <w:proofErr w:type="spellEnd"/>
      <w:r>
        <w:t xml:space="preserve"> 2 machine to confirm bidirectional communication.</w:t>
      </w:r>
    </w:p>
    <w:p w14:paraId="259A2705" w14:textId="77777777" w:rsidR="003A4BC5" w:rsidRDefault="00000000">
      <w:pPr>
        <w:pStyle w:val="Heading2"/>
      </w:pPr>
      <w:r>
        <w:t>Observation</w:t>
      </w:r>
    </w:p>
    <w:p w14:paraId="25D7A004" w14:textId="77777777" w:rsidR="003A4BC5" w:rsidRDefault="00000000">
      <w:r>
        <w:t>Successful ICMP echo replies were received in both directions, confirming that both machines were active, reachable, and correctly configured on the same network.</w:t>
      </w:r>
    </w:p>
    <w:p w14:paraId="5C2291F1" w14:textId="77777777" w:rsidR="003A4BC5" w:rsidRDefault="00000000">
      <w:pPr>
        <w:pStyle w:val="Heading2"/>
      </w:pPr>
      <w:r>
        <w:lastRenderedPageBreak/>
        <w:t>Result</w:t>
      </w:r>
    </w:p>
    <w:p w14:paraId="3545B83F" w14:textId="77777777" w:rsidR="003A4BC5" w:rsidRDefault="00000000">
      <w:r>
        <w:t>The activity confirmed successful two-way network connectivity between the attacker and target machines.</w:t>
      </w:r>
    </w:p>
    <w:p w14:paraId="51827D07" w14:textId="590B4A5E" w:rsidR="00E80F07" w:rsidRDefault="00E80F07">
      <w:r w:rsidRPr="004200C7">
        <w:rPr>
          <w:noProof/>
        </w:rPr>
        <w:drawing>
          <wp:inline distT="0" distB="0" distL="0" distR="0" wp14:anchorId="2130E82B" wp14:editId="7BD7DD12">
            <wp:extent cx="5486400" cy="3085465"/>
            <wp:effectExtent l="0" t="0" r="0" b="635"/>
            <wp:docPr id="8970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41390" name=""/>
                    <pic:cNvPicPr/>
                  </pic:nvPicPr>
                  <pic:blipFill>
                    <a:blip r:embed="rId6"/>
                    <a:stretch>
                      <a:fillRect/>
                    </a:stretch>
                  </pic:blipFill>
                  <pic:spPr>
                    <a:xfrm>
                      <a:off x="0" y="0"/>
                      <a:ext cx="5486400" cy="3085465"/>
                    </a:xfrm>
                    <a:prstGeom prst="rect">
                      <a:avLst/>
                    </a:prstGeom>
                  </pic:spPr>
                </pic:pic>
              </a:graphicData>
            </a:graphic>
          </wp:inline>
        </w:drawing>
      </w:r>
    </w:p>
    <w:p w14:paraId="3FCF324A" w14:textId="38304694" w:rsidR="00E80F07" w:rsidRDefault="00E80F07">
      <w:r w:rsidRPr="004200C7">
        <w:rPr>
          <w:noProof/>
        </w:rPr>
        <w:drawing>
          <wp:inline distT="0" distB="0" distL="0" distR="0" wp14:anchorId="2F10651F" wp14:editId="2A6E6560">
            <wp:extent cx="5486400" cy="3085465"/>
            <wp:effectExtent l="0" t="0" r="0" b="635"/>
            <wp:docPr id="53192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8971" name=""/>
                    <pic:cNvPicPr/>
                  </pic:nvPicPr>
                  <pic:blipFill>
                    <a:blip r:embed="rId7"/>
                    <a:stretch>
                      <a:fillRect/>
                    </a:stretch>
                  </pic:blipFill>
                  <pic:spPr>
                    <a:xfrm>
                      <a:off x="0" y="0"/>
                      <a:ext cx="5486400" cy="3085465"/>
                    </a:xfrm>
                    <a:prstGeom prst="rect">
                      <a:avLst/>
                    </a:prstGeom>
                  </pic:spPr>
                </pic:pic>
              </a:graphicData>
            </a:graphic>
          </wp:inline>
        </w:drawing>
      </w:r>
    </w:p>
    <w:p w14:paraId="4EBA1FBA" w14:textId="77777777" w:rsidR="003A4BC5" w:rsidRDefault="00000000">
      <w:pPr>
        <w:pStyle w:val="Heading2"/>
      </w:pPr>
      <w:r>
        <w:t>Conclusion</w:t>
      </w:r>
    </w:p>
    <w:p w14:paraId="5560106A" w14:textId="77777777" w:rsidR="003A4BC5" w:rsidRDefault="00000000">
      <w:r>
        <w:t>This activity verified that the lab environment was correctly configured and ready for subsequent vulnerability scanning and exploitation exercises. Establishing connectivity at this stage is essential to prevent errors during further security testing.</w:t>
      </w:r>
    </w:p>
    <w:sectPr w:rsidR="003A4B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621826">
    <w:abstractNumId w:val="8"/>
  </w:num>
  <w:num w:numId="2" w16cid:durableId="2002076135">
    <w:abstractNumId w:val="6"/>
  </w:num>
  <w:num w:numId="3" w16cid:durableId="1862887821">
    <w:abstractNumId w:val="5"/>
  </w:num>
  <w:num w:numId="4" w16cid:durableId="313291491">
    <w:abstractNumId w:val="4"/>
  </w:num>
  <w:num w:numId="5" w16cid:durableId="1702390083">
    <w:abstractNumId w:val="7"/>
  </w:num>
  <w:num w:numId="6" w16cid:durableId="858784301">
    <w:abstractNumId w:val="3"/>
  </w:num>
  <w:num w:numId="7" w16cid:durableId="14308652">
    <w:abstractNumId w:val="2"/>
  </w:num>
  <w:num w:numId="8" w16cid:durableId="374038847">
    <w:abstractNumId w:val="1"/>
  </w:num>
  <w:num w:numId="9" w16cid:durableId="71947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BC5"/>
    <w:rsid w:val="00481004"/>
    <w:rsid w:val="006E7AA9"/>
    <w:rsid w:val="00871E97"/>
    <w:rsid w:val="00895480"/>
    <w:rsid w:val="00AA1D8D"/>
    <w:rsid w:val="00B47730"/>
    <w:rsid w:val="00CB0664"/>
    <w:rsid w:val="00E80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03EF0"/>
  <w14:defaultImageDpi w14:val="300"/>
  <w15:docId w15:val="{AF8DF0EC-23F0-41A4-B18A-F137A232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208</Words>
  <Characters>1327</Characters>
  <Application>Microsoft Office Word</Application>
  <DocSecurity>0</DocSecurity>
  <Lines>40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LOVIISH TAMRAKAR</cp:lastModifiedBy>
  <cp:revision>4</cp:revision>
  <dcterms:created xsi:type="dcterms:W3CDTF">2013-12-23T23:15:00Z</dcterms:created>
  <dcterms:modified xsi:type="dcterms:W3CDTF">2026-01-22T15:40:00Z</dcterms:modified>
  <cp:category/>
</cp:coreProperties>
</file>