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71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20"/>
        <w:gridCol w:w="4034"/>
        <w:gridCol w:w="4057"/>
      </w:tblGrid>
      <w:tr w:rsidR="009E4777">
        <w:trPr>
          <w:trHeight w:val="556"/>
        </w:trPr>
        <w:tc>
          <w:tcPr>
            <w:tcW w:w="2620" w:type="dxa"/>
            <w:vMerge w:val="restart"/>
            <w:vAlign w:val="bottom"/>
          </w:tcPr>
          <w:p w:rsidR="009E4777" w:rsidRDefault="00FC5979">
            <w:r>
              <w:rPr>
                <w:noProof/>
              </w:rPr>
              <w:drawing>
                <wp:inline distT="0" distB="0" distL="0" distR="0">
                  <wp:extent cx="1317771" cy="1689144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771" cy="16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 w:rsidR="009E4777" w:rsidRDefault="00FC5979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</w:p>
        </w:tc>
        <w:tc>
          <w:tcPr>
            <w:tcW w:w="4057" w:type="dxa"/>
            <w:vAlign w:val="bottom"/>
          </w:tcPr>
          <w:p w:rsidR="009E4777" w:rsidRDefault="009E4777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9E4777">
        <w:trPr>
          <w:trHeight w:val="2103"/>
        </w:trPr>
        <w:tc>
          <w:tcPr>
            <w:tcW w:w="2620" w:type="dxa"/>
            <w:vMerge/>
          </w:tcPr>
          <w:p w:rsidR="009E4777" w:rsidRDefault="009E4777"/>
        </w:tc>
        <w:tc>
          <w:tcPr>
            <w:tcW w:w="4034" w:type="dxa"/>
            <w:vAlign w:val="bottom"/>
          </w:tcPr>
          <w:p w:rsidR="009E4777" w:rsidRDefault="00FC5979">
            <w:pPr>
              <w:tabs>
                <w:tab w:val="center" w:pos="4502"/>
              </w:tabs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Tel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：（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+86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1</w:t>
            </w:r>
            <w:r w:rsidR="00D5655A">
              <w:rPr>
                <w:rFonts w:ascii="微软雅黑" w:eastAsia="微软雅黑" w:hAnsi="微软雅黑" w:hint="eastAsia"/>
                <w:sz w:val="22"/>
                <w:szCs w:val="21"/>
              </w:rPr>
              <w:t>0000000000</w:t>
            </w:r>
          </w:p>
          <w:p w:rsidR="009E4777" w:rsidRDefault="00FC5979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E-mail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：</w:t>
            </w:r>
            <w:hyperlink r:id="rId9" w:history="1">
              <w:r w:rsidR="00D5655A">
                <w:rPr>
                  <w:rStyle w:val="a4"/>
                  <w:rFonts w:ascii="微软雅黑" w:eastAsia="微软雅黑" w:hAnsi="微软雅黑" w:cs="微软雅黑" w:hint="eastAsia"/>
                  <w:sz w:val="22"/>
                </w:rPr>
                <w:t>000000</w:t>
              </w:r>
              <w:r>
                <w:rPr>
                  <w:rStyle w:val="a4"/>
                  <w:rFonts w:ascii="微软雅黑" w:eastAsia="微软雅黑" w:hAnsi="微软雅黑" w:cs="微软雅黑" w:hint="eastAsia"/>
                  <w:sz w:val="22"/>
                </w:rPr>
                <w:t>@</w:t>
              </w:r>
              <w:r w:rsidR="00D5655A">
                <w:rPr>
                  <w:rStyle w:val="a4"/>
                  <w:rFonts w:ascii="微软雅黑" w:eastAsia="微软雅黑" w:hAnsi="微软雅黑" w:cs="微软雅黑" w:hint="eastAsia"/>
                  <w:sz w:val="22"/>
                </w:rPr>
                <w:t>00000</w:t>
              </w:r>
            </w:hyperlink>
          </w:p>
          <w:p w:rsidR="009E4777" w:rsidRDefault="00FC5979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新浪微博：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微软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 xml:space="preserve">   </w:t>
            </w:r>
          </w:p>
          <w:p w:rsidR="009E4777" w:rsidRDefault="00FC5979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爱动漫、爱生活、爱自由、爱挑战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!</w:t>
            </w:r>
          </w:p>
        </w:tc>
        <w:tc>
          <w:tcPr>
            <w:tcW w:w="4057" w:type="dxa"/>
            <w:vAlign w:val="bottom"/>
          </w:tcPr>
          <w:p w:rsidR="009E4777" w:rsidRDefault="00FC5979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21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岁</w:t>
            </w:r>
          </w:p>
          <w:p w:rsidR="009E4777" w:rsidRDefault="00FC5979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北京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大学工商管理学院</w:t>
            </w:r>
          </w:p>
          <w:p w:rsidR="009E4777" w:rsidRDefault="00FC5979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学历：本科</w:t>
            </w:r>
            <w:r>
              <w:rPr>
                <w:rFonts w:ascii="微软雅黑" w:eastAsia="微软雅黑" w:hAnsi="微软雅黑"/>
                <w:sz w:val="22"/>
                <w:szCs w:val="21"/>
              </w:rPr>
              <w:softHyphen/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softHyphen/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—信息管理与信息系统</w:t>
            </w:r>
          </w:p>
          <w:p w:rsidR="009E4777" w:rsidRDefault="009E4777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21"/>
              </w:rPr>
            </w:pPr>
          </w:p>
        </w:tc>
      </w:tr>
    </w:tbl>
    <w:p w:rsidR="009E4777" w:rsidRDefault="009E4777">
      <w:pPr>
        <w:spacing w:line="0" w:lineRule="atLeast"/>
        <w:rPr>
          <w:sz w:val="2"/>
          <w:szCs w:val="2"/>
        </w:rPr>
      </w:pPr>
    </w:p>
    <w:tbl>
      <w:tblPr>
        <w:tblStyle w:val="a5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86"/>
      </w:tblGrid>
      <w:tr w:rsidR="009E4777">
        <w:tc>
          <w:tcPr>
            <w:tcW w:w="10686" w:type="dxa"/>
            <w:tcBorders>
              <w:bottom w:val="single" w:sz="18" w:space="0" w:color="000000" w:themeColor="text1"/>
            </w:tcBorders>
          </w:tcPr>
          <w:p w:rsidR="009E4777" w:rsidRDefault="00FC5979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主修课程</w:t>
            </w:r>
          </w:p>
        </w:tc>
      </w:tr>
      <w:tr w:rsidR="009E4777">
        <w:tc>
          <w:tcPr>
            <w:tcW w:w="10686" w:type="dxa"/>
            <w:tcBorders>
              <w:top w:val="single" w:sz="18" w:space="0" w:color="000000" w:themeColor="text1"/>
            </w:tcBorders>
          </w:tcPr>
          <w:p w:rsidR="009E4777" w:rsidRDefault="00FC5979">
            <w:r>
              <w:rPr>
                <w:rFonts w:ascii="微软雅黑" w:eastAsia="微软雅黑" w:hAnsi="微软雅黑"/>
                <w:sz w:val="18"/>
                <w:szCs w:val="18"/>
              </w:rPr>
              <w:t>数据库原理与应用、数据结构、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软件工程、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、生产与运作管理、组织战略与行为学、管理经济学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</w:tc>
      </w:tr>
    </w:tbl>
    <w:p w:rsidR="009E4777" w:rsidRDefault="009E4777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7"/>
        <w:gridCol w:w="5314"/>
      </w:tblGrid>
      <w:tr w:rsidR="009E4777">
        <w:tc>
          <w:tcPr>
            <w:tcW w:w="5387" w:type="dxa"/>
            <w:tcBorders>
              <w:bottom w:val="single" w:sz="18" w:space="0" w:color="000000" w:themeColor="text1"/>
            </w:tcBorders>
          </w:tcPr>
          <w:p w:rsidR="009E4777" w:rsidRDefault="00FC5979">
            <w:pPr>
              <w:rPr>
                <w:color w:val="404040" w:themeColor="text1" w:themeTint="BF"/>
              </w:rPr>
            </w:pPr>
            <w:bookmarkStart w:id="0" w:name="_GoBack" w:colFirst="1" w:colLast="1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获奖情况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:rsidR="009E4777" w:rsidRDefault="00FC5979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社会实践</w:t>
            </w:r>
          </w:p>
        </w:tc>
      </w:tr>
      <w:bookmarkEnd w:id="0"/>
      <w:tr w:rsidR="009E4777">
        <w:tc>
          <w:tcPr>
            <w:tcW w:w="5387" w:type="dxa"/>
            <w:tcBorders>
              <w:top w:val="single" w:sz="18" w:space="0" w:color="000000" w:themeColor="text1"/>
            </w:tcBorders>
          </w:tcPr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011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大学游泳比赛男子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米蛙泳、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米仰泳第六名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大学游泳比赛男子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米仰泳、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米蛙泳第五名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2011-2012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全国电子商务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路通杯比赛华东赛区入围奖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2009-2012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四次校级三等奖学金、国家励志奖学金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2011-2012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两次校优秀学生干部</w:t>
            </w:r>
          </w:p>
        </w:tc>
        <w:tc>
          <w:tcPr>
            <w:tcW w:w="5314" w:type="dxa"/>
            <w:tcBorders>
              <w:top w:val="single" w:sz="18" w:space="0" w:color="000000" w:themeColor="text1"/>
            </w:tcBorders>
          </w:tcPr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2010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建发厦门国际马拉松赛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公里比赛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参加校勤工组织的爱心义务家教活动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在禹洲地产担任传单配发，房产销售一职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担任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建发厦门国际马拉松赛志愿者</w:t>
            </w:r>
          </w:p>
          <w:p w:rsidR="009E4777" w:rsidRDefault="00FC5979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“担当者行动未来英才夏令营”——义务支教志愿者</w:t>
            </w:r>
          </w:p>
        </w:tc>
      </w:tr>
    </w:tbl>
    <w:p w:rsidR="009E4777" w:rsidRDefault="009E4777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95"/>
        <w:gridCol w:w="6306"/>
      </w:tblGrid>
      <w:tr w:rsidR="009E4777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9E4777" w:rsidRDefault="00FC5979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9E4777" w:rsidRDefault="009E4777"/>
        </w:tc>
      </w:tr>
      <w:tr w:rsidR="009E4777">
        <w:trPr>
          <w:trHeight w:val="1526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9E4777" w:rsidRDefault="00FC597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</w:rPr>
              <w:t>家电销售管理系统（</w:t>
            </w:r>
            <w:r>
              <w:rPr>
                <w:rFonts w:ascii="微软雅黑" w:eastAsia="微软雅黑" w:hAnsi="微软雅黑" w:cs="Times New Roman" w:hint="eastAsia"/>
              </w:rPr>
              <w:t>C/S</w:t>
            </w:r>
            <w:r>
              <w:rPr>
                <w:rFonts w:ascii="微软雅黑" w:eastAsia="微软雅黑" w:hAnsi="微软雅黑" w:cs="Times New Roman" w:hint="eastAsia"/>
              </w:rPr>
              <w:t>）</w:t>
            </w:r>
          </w:p>
          <w:p w:rsidR="009E4777" w:rsidRDefault="00FC5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2012.12</w:t>
            </w:r>
          </w:p>
        </w:tc>
        <w:tc>
          <w:tcPr>
            <w:tcW w:w="630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9E4777" w:rsidRDefault="00FC597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Visual C++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6.0+Sql2000</w:t>
            </w:r>
          </w:p>
          <w:p w:rsidR="009E4777" w:rsidRDefault="00FC5979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担任小组组长，主要负责出货（销售信息链表的生成）协调进货、查询和文件读写、业绩评价和主菜单设计</w:t>
            </w:r>
          </w:p>
          <w:p w:rsidR="009E4777" w:rsidRDefault="00FC5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团结合作，分工明确，互相协调，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小心对待各类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BUG</w:t>
            </w:r>
          </w:p>
        </w:tc>
      </w:tr>
      <w:tr w:rsidR="009E4777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E4777" w:rsidRDefault="00FC597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员工考勤管理系统（</w:t>
            </w:r>
            <w:r>
              <w:rPr>
                <w:rFonts w:ascii="微软雅黑" w:eastAsia="微软雅黑" w:hAnsi="微软雅黑" w:cs="宋体" w:hint="eastAsia"/>
                <w:kern w:val="0"/>
              </w:rPr>
              <w:t>C/S</w:t>
            </w:r>
            <w:r>
              <w:rPr>
                <w:rFonts w:ascii="微软雅黑" w:eastAsia="微软雅黑" w:hAnsi="微软雅黑" w:cs="宋体" w:hint="eastAsia"/>
                <w:kern w:val="0"/>
              </w:rPr>
              <w:t>）</w:t>
            </w:r>
          </w:p>
          <w:p w:rsidR="009E4777" w:rsidRDefault="00FC5979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2013.12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E4777" w:rsidRDefault="00FC5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Delphi 7.0+Oracle</w:t>
            </w:r>
          </w:p>
          <w:p w:rsidR="009E4777" w:rsidRDefault="00FC5979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团队角色：主要负责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界面设计、查询统计、设置排班班别、模拟签到、员工排班、调班管理、考勤查询、统计功能的实现</w:t>
            </w:r>
          </w:p>
          <w:p w:rsidR="009E4777" w:rsidRDefault="00FC5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感想体会：自学无畏，相互信任，心晴朗，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PS: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打酱油同样需要能力</w:t>
            </w:r>
          </w:p>
        </w:tc>
      </w:tr>
      <w:tr w:rsidR="009E4777">
        <w:trPr>
          <w:trHeight w:val="1912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E4777" w:rsidRDefault="00FC59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汽车销售客户管理系统（</w:t>
            </w:r>
            <w:r>
              <w:rPr>
                <w:rFonts w:ascii="微软雅黑" w:eastAsia="微软雅黑" w:hAnsi="微软雅黑" w:cs="Times New Roman" w:hint="eastAsia"/>
                <w:color w:val="000000"/>
              </w:rPr>
              <w:t>B/S</w:t>
            </w:r>
            <w:r>
              <w:rPr>
                <w:rFonts w:ascii="微软雅黑" w:eastAsia="微软雅黑" w:hAnsi="微软雅黑" w:cs="Times New Roman" w:hint="eastAsia"/>
                <w:color w:val="000000"/>
              </w:rPr>
              <w:t>）</w:t>
            </w:r>
          </w:p>
          <w:p w:rsidR="009E4777" w:rsidRDefault="00FC5979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2014.6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E4777" w:rsidRDefault="00FC597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Eclipse 3.4+Tomcat6.0+MySQL5.0</w:t>
            </w:r>
          </w:p>
          <w:p w:rsidR="009E4777" w:rsidRDefault="00FC5979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团队角色：主要负责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界面设计以及一系列前台功能的实现以及前后台功能的衔接。如：客户关系管理、销售统计分析等</w:t>
            </w:r>
          </w:p>
          <w:p w:rsidR="009E4777" w:rsidRDefault="00FC5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，设计与技术的结晶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PS: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尽量别熬夜，白天才是王道</w:t>
            </w:r>
          </w:p>
          <w:p w:rsidR="009E4777" w:rsidRDefault="00FC5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若要添加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经历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，将光标定位在此处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布局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选项卡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在下方插入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</w:p>
        </w:tc>
      </w:tr>
    </w:tbl>
    <w:p w:rsidR="009E4777" w:rsidRDefault="00FC5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个人技能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连任三年班级班长，院浔江经济管理学社理事会副会长，</w:t>
      </w:r>
      <w:r>
        <w:rPr>
          <w:rFonts w:ascii="微软雅黑" w:eastAsia="微软雅黑" w:hAnsi="微软雅黑" w:hint="eastAsia"/>
          <w:sz w:val="18"/>
          <w:szCs w:val="18"/>
        </w:rPr>
        <w:t>CET-6</w:t>
      </w:r>
      <w:r>
        <w:rPr>
          <w:rFonts w:ascii="微软雅黑" w:eastAsia="微软雅黑" w:hAnsi="微软雅黑" w:hint="eastAsia"/>
          <w:sz w:val="18"/>
          <w:szCs w:val="18"/>
        </w:rPr>
        <w:t>，计算机二级，熟练使用</w:t>
      </w:r>
      <w:r>
        <w:rPr>
          <w:rFonts w:ascii="微软雅黑" w:eastAsia="微软雅黑" w:hAnsi="微软雅黑" w:hint="eastAsia"/>
          <w:sz w:val="18"/>
          <w:szCs w:val="18"/>
        </w:rPr>
        <w:t>DW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PR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office</w:t>
      </w:r>
      <w:r>
        <w:rPr>
          <w:rFonts w:ascii="微软雅黑" w:eastAsia="微软雅黑" w:hAnsi="微软雅黑" w:hint="eastAsia"/>
          <w:sz w:val="18"/>
          <w:szCs w:val="18"/>
        </w:rPr>
        <w:t>等</w:t>
      </w:r>
    </w:p>
    <w:p w:rsidR="009E4777" w:rsidRDefault="00FC5979">
      <w:pPr>
        <w:pBdr>
          <w:bottom w:val="single" w:sz="18" w:space="1" w:color="000000" w:themeColor="text1"/>
        </w:pBd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乐于分享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认同鼓励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互相信任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团队合作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其他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做过</w:t>
      </w:r>
      <w:r>
        <w:rPr>
          <w:rFonts w:ascii="微软雅黑" w:eastAsia="微软雅黑" w:hAnsi="微软雅黑" w:hint="eastAsia"/>
          <w:sz w:val="18"/>
          <w:szCs w:val="18"/>
        </w:rPr>
        <w:t>网站后台管理员、</w:t>
      </w:r>
      <w:r>
        <w:rPr>
          <w:rFonts w:ascii="微软雅黑" w:eastAsia="微软雅黑" w:hAnsi="微软雅黑"/>
          <w:sz w:val="18"/>
          <w:szCs w:val="18"/>
        </w:rPr>
        <w:t>酒店服务生，商品促销员等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兼职</w:t>
      </w:r>
    </w:p>
    <w:sectPr w:rsidR="009E4777" w:rsidSect="009E4777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979" w:rsidRDefault="00FC5979" w:rsidP="00D5655A">
      <w:r>
        <w:separator/>
      </w:r>
    </w:p>
  </w:endnote>
  <w:endnote w:type="continuationSeparator" w:id="0">
    <w:p w:rsidR="00FC5979" w:rsidRDefault="00FC5979" w:rsidP="00D56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979" w:rsidRDefault="00FC5979" w:rsidP="00D5655A">
      <w:r>
        <w:separator/>
      </w:r>
    </w:p>
  </w:footnote>
  <w:footnote w:type="continuationSeparator" w:id="0">
    <w:p w:rsidR="00FC5979" w:rsidRDefault="00FC5979" w:rsidP="00D56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4B3"/>
    <w:rsid w:val="00665F1D"/>
    <w:rsid w:val="006854B3"/>
    <w:rsid w:val="008E3894"/>
    <w:rsid w:val="00970BBC"/>
    <w:rsid w:val="00993A11"/>
    <w:rsid w:val="009E4777"/>
    <w:rsid w:val="00D5655A"/>
    <w:rsid w:val="00DD70BF"/>
    <w:rsid w:val="00E30046"/>
    <w:rsid w:val="00F379CE"/>
    <w:rsid w:val="00F44B45"/>
    <w:rsid w:val="00FC5979"/>
    <w:rsid w:val="00FE2EE7"/>
    <w:rsid w:val="4C8F4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77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E4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9E4777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9E477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E4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rsid w:val="009E477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9E4777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9E477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9E477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9E477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9E477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9E4777"/>
    <w:pPr>
      <w:ind w:firstLineChars="200" w:firstLine="420"/>
    </w:pPr>
    <w:rPr>
      <w:sz w:val="21"/>
      <w:szCs w:val="22"/>
    </w:rPr>
  </w:style>
  <w:style w:type="paragraph" w:styleId="a9">
    <w:name w:val="Balloon Text"/>
    <w:basedOn w:val="a"/>
    <w:link w:val="Char"/>
    <w:uiPriority w:val="99"/>
    <w:semiHidden/>
    <w:unhideWhenUsed/>
    <w:rsid w:val="00D5655A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D5655A"/>
    <w:rPr>
      <w:kern w:val="2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D56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D5655A"/>
    <w:rPr>
      <w:kern w:val="2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D56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D565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fficeplus@microsof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2015-11-17T03:14:00Z</cp:lastPrinted>
  <dcterms:created xsi:type="dcterms:W3CDTF">2018-04-30T14:46:00Z</dcterms:created>
  <dcterms:modified xsi:type="dcterms:W3CDTF">2018-04-30T14:46:00Z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