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2FA95" w14:textId="77777777" w:rsidR="003055A4" w:rsidRPr="002E71B5" w:rsidRDefault="003055A4" w:rsidP="003055A4">
      <w:pPr>
        <w:spacing w:before="30" w:after="30"/>
        <w:rPr>
          <w:b/>
          <w:bCs/>
          <w:sz w:val="28"/>
          <w:szCs w:val="28"/>
        </w:rPr>
      </w:pPr>
      <w:r w:rsidRPr="002E71B5">
        <w:rPr>
          <w:b/>
          <w:bCs/>
          <w:sz w:val="28"/>
          <w:szCs w:val="28"/>
        </w:rPr>
        <w:t xml:space="preserve">1. Förklara vad begreppet </w:t>
      </w:r>
      <w:proofErr w:type="spellStart"/>
      <w:r w:rsidRPr="002E71B5">
        <w:rPr>
          <w:b/>
          <w:bCs/>
          <w:sz w:val="28"/>
          <w:szCs w:val="28"/>
        </w:rPr>
        <w:t>homeostas</w:t>
      </w:r>
      <w:proofErr w:type="spellEnd"/>
      <w:r w:rsidRPr="002E71B5">
        <w:rPr>
          <w:b/>
          <w:bCs/>
          <w:sz w:val="28"/>
          <w:szCs w:val="28"/>
        </w:rPr>
        <w:t xml:space="preserve"> betyder.</w:t>
      </w:r>
    </w:p>
    <w:p w14:paraId="1EF38C66" w14:textId="4AA65DFD" w:rsidR="003055A4" w:rsidRPr="002E71B5" w:rsidRDefault="002E71B5" w:rsidP="003055A4">
      <w:pPr>
        <w:spacing w:before="30" w:after="30"/>
      </w:pPr>
      <w:r w:rsidRPr="002E71B5">
        <w:t>stabil - inre miljö</w:t>
      </w:r>
    </w:p>
    <w:p w14:paraId="2F103E1C" w14:textId="77777777" w:rsidR="002E71B5" w:rsidRPr="002E71B5" w:rsidRDefault="002E71B5" w:rsidP="003055A4">
      <w:pPr>
        <w:spacing w:before="30" w:after="30"/>
      </w:pPr>
    </w:p>
    <w:p w14:paraId="2D741DDE" w14:textId="77777777" w:rsidR="003055A4" w:rsidRPr="002E71B5" w:rsidRDefault="003055A4" w:rsidP="003055A4">
      <w:pPr>
        <w:spacing w:before="30" w:after="30"/>
        <w:rPr>
          <w:b/>
          <w:bCs/>
          <w:sz w:val="28"/>
          <w:szCs w:val="28"/>
        </w:rPr>
      </w:pPr>
      <w:r w:rsidRPr="002E71B5">
        <w:rPr>
          <w:b/>
          <w:bCs/>
          <w:sz w:val="28"/>
          <w:szCs w:val="28"/>
        </w:rPr>
        <w:t xml:space="preserve">2. Hur kan </w:t>
      </w:r>
      <w:proofErr w:type="spellStart"/>
      <w:r w:rsidRPr="002E71B5">
        <w:rPr>
          <w:b/>
          <w:bCs/>
          <w:sz w:val="28"/>
          <w:szCs w:val="28"/>
        </w:rPr>
        <w:t>homeostas</w:t>
      </w:r>
      <w:proofErr w:type="spellEnd"/>
      <w:r w:rsidRPr="002E71B5">
        <w:rPr>
          <w:b/>
          <w:bCs/>
          <w:sz w:val="28"/>
          <w:szCs w:val="28"/>
        </w:rPr>
        <w:t xml:space="preserve"> bibehållas under stora variationer av yttre förhållanden?</w:t>
      </w:r>
    </w:p>
    <w:p w14:paraId="6A399159" w14:textId="2743C8FB" w:rsidR="003055A4" w:rsidRDefault="00072A7A" w:rsidP="003055A4">
      <w:pPr>
        <w:spacing w:before="30" w:after="30"/>
      </w:pPr>
      <w:r w:rsidRPr="00072A7A">
        <w:t>cellkommunikation och den extracellulära vätskan som omger alla celler, som gör att organen fungerar</w:t>
      </w:r>
    </w:p>
    <w:p w14:paraId="0C7AAE11" w14:textId="77777777" w:rsidR="00072A7A" w:rsidRPr="002E71B5" w:rsidRDefault="00072A7A" w:rsidP="003055A4">
      <w:pPr>
        <w:spacing w:before="30" w:after="30"/>
      </w:pPr>
    </w:p>
    <w:p w14:paraId="5AAA8B2A" w14:textId="77777777" w:rsidR="003055A4" w:rsidRPr="002E71B5" w:rsidRDefault="003055A4" w:rsidP="003055A4">
      <w:pPr>
        <w:spacing w:before="30" w:after="30"/>
        <w:rPr>
          <w:b/>
          <w:bCs/>
          <w:sz w:val="28"/>
          <w:szCs w:val="28"/>
        </w:rPr>
      </w:pPr>
      <w:r w:rsidRPr="002E71B5">
        <w:rPr>
          <w:b/>
          <w:bCs/>
          <w:sz w:val="28"/>
          <w:szCs w:val="28"/>
        </w:rPr>
        <w:t>3. Hur definieras begreppet stress?</w:t>
      </w:r>
    </w:p>
    <w:p w14:paraId="70636B36" w14:textId="23319ADE" w:rsidR="003055A4" w:rsidRDefault="00025027" w:rsidP="003055A4">
      <w:pPr>
        <w:spacing w:before="30" w:after="30"/>
      </w:pPr>
      <w:r w:rsidRPr="00025027">
        <w:t>påfrestningar som hotar vår inre miljö</w:t>
      </w:r>
    </w:p>
    <w:p w14:paraId="66E03629" w14:textId="77777777" w:rsidR="00072A7A" w:rsidRPr="002E71B5" w:rsidRDefault="00072A7A" w:rsidP="003055A4">
      <w:pPr>
        <w:spacing w:before="30" w:after="30"/>
      </w:pPr>
    </w:p>
    <w:p w14:paraId="16C3FC5A" w14:textId="1F0DC919" w:rsidR="003055A4" w:rsidRPr="002E71B5" w:rsidRDefault="003055A4" w:rsidP="003055A4">
      <w:pPr>
        <w:spacing w:before="30" w:after="30"/>
        <w:rPr>
          <w:b/>
          <w:bCs/>
          <w:sz w:val="28"/>
          <w:szCs w:val="28"/>
        </w:rPr>
      </w:pPr>
      <w:r w:rsidRPr="002E71B5">
        <w:rPr>
          <w:b/>
          <w:bCs/>
          <w:sz w:val="28"/>
          <w:szCs w:val="28"/>
        </w:rPr>
        <w:t>4. Vilka fem övergripande kommunikationssystem/kommunikationssätt använder</w:t>
      </w:r>
      <w:r w:rsidR="002E71B5" w:rsidRPr="002E71B5">
        <w:rPr>
          <w:b/>
          <w:bCs/>
          <w:sz w:val="28"/>
          <w:szCs w:val="28"/>
        </w:rPr>
        <w:t xml:space="preserve"> </w:t>
      </w:r>
      <w:r w:rsidRPr="002E71B5">
        <w:rPr>
          <w:b/>
          <w:bCs/>
          <w:sz w:val="28"/>
          <w:szCs w:val="28"/>
        </w:rPr>
        <w:t>sig kroppen av?</w:t>
      </w:r>
    </w:p>
    <w:p w14:paraId="1737387E" w14:textId="67515132" w:rsidR="000D60E2" w:rsidRDefault="000D60E2" w:rsidP="000D60E2">
      <w:pPr>
        <w:spacing w:before="30" w:after="30"/>
      </w:pPr>
      <w:r>
        <w:t>- Cellförbindelser</w:t>
      </w:r>
    </w:p>
    <w:p w14:paraId="3C7EEE60" w14:textId="11845AB8" w:rsidR="000D60E2" w:rsidRDefault="000D60E2" w:rsidP="000D60E2">
      <w:pPr>
        <w:spacing w:before="30" w:after="30"/>
      </w:pPr>
      <w:r>
        <w:t>- Nervsystemet</w:t>
      </w:r>
    </w:p>
    <w:p w14:paraId="6C8B9FFB" w14:textId="1152C9C4" w:rsidR="000D60E2" w:rsidRDefault="000D60E2" w:rsidP="000D60E2">
      <w:pPr>
        <w:spacing w:before="30" w:after="30"/>
      </w:pPr>
      <w:r>
        <w:t xml:space="preserve"> - Endokrina</w:t>
      </w:r>
    </w:p>
    <w:p w14:paraId="4385487C" w14:textId="671BA468" w:rsidR="000D60E2" w:rsidRDefault="000D60E2" w:rsidP="000D60E2">
      <w:pPr>
        <w:spacing w:before="30" w:after="30"/>
      </w:pPr>
      <w:r>
        <w:t>- Sinnessystem</w:t>
      </w:r>
    </w:p>
    <w:p w14:paraId="07D87B75" w14:textId="6A07AAE6" w:rsidR="003055A4" w:rsidRDefault="000D60E2" w:rsidP="000D60E2">
      <w:pPr>
        <w:spacing w:before="30" w:after="30"/>
      </w:pPr>
      <w:r>
        <w:t>- Cytokiner</w:t>
      </w:r>
    </w:p>
    <w:p w14:paraId="794EC4B6" w14:textId="77777777" w:rsidR="00025027" w:rsidRPr="002E71B5" w:rsidRDefault="00025027" w:rsidP="003055A4">
      <w:pPr>
        <w:spacing w:before="30" w:after="30"/>
      </w:pPr>
    </w:p>
    <w:p w14:paraId="652DD059" w14:textId="77777777" w:rsidR="00C22E02" w:rsidRDefault="00C22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BAC5544" w14:textId="3E307CBA" w:rsidR="003055A4" w:rsidRPr="002E71B5" w:rsidRDefault="003055A4" w:rsidP="003055A4">
      <w:pPr>
        <w:spacing w:before="30" w:after="30"/>
        <w:rPr>
          <w:b/>
          <w:bCs/>
          <w:sz w:val="28"/>
          <w:szCs w:val="28"/>
        </w:rPr>
      </w:pPr>
      <w:r w:rsidRPr="002E71B5">
        <w:rPr>
          <w:b/>
          <w:bCs/>
          <w:sz w:val="28"/>
          <w:szCs w:val="28"/>
        </w:rPr>
        <w:lastRenderedPageBreak/>
        <w:t>5. Vilka fem tillvägagångssätt delas den kemiska kommunikationen in i och hur</w:t>
      </w:r>
      <w:r w:rsidR="002E71B5" w:rsidRPr="002E71B5">
        <w:rPr>
          <w:b/>
          <w:bCs/>
          <w:sz w:val="28"/>
          <w:szCs w:val="28"/>
        </w:rPr>
        <w:t xml:space="preserve"> </w:t>
      </w:r>
      <w:r w:rsidRPr="002E71B5">
        <w:rPr>
          <w:b/>
          <w:bCs/>
          <w:sz w:val="28"/>
          <w:szCs w:val="28"/>
        </w:rPr>
        <w:t>fungerar dessa?</w:t>
      </w:r>
    </w:p>
    <w:p w14:paraId="43DABE53" w14:textId="77777777" w:rsidR="00A11D78" w:rsidRDefault="00A11D78" w:rsidP="00A11D78">
      <w:pPr>
        <w:spacing w:before="30" w:after="30"/>
      </w:pPr>
      <w:r>
        <w:t>Endokrin kommunikation</w:t>
      </w:r>
    </w:p>
    <w:p w14:paraId="39C45443" w14:textId="77777777" w:rsidR="00A11D78" w:rsidRDefault="00A11D78" w:rsidP="00A11D78">
      <w:pPr>
        <w:spacing w:before="30" w:after="30"/>
      </w:pPr>
      <w:proofErr w:type="spellStart"/>
      <w:r>
        <w:t>Parakrin</w:t>
      </w:r>
      <w:proofErr w:type="spellEnd"/>
      <w:r>
        <w:t xml:space="preserve"> kommunikation</w:t>
      </w:r>
    </w:p>
    <w:p w14:paraId="3BE16D93" w14:textId="77777777" w:rsidR="00A11D78" w:rsidRDefault="00A11D78" w:rsidP="00A11D78">
      <w:pPr>
        <w:spacing w:before="30" w:after="30"/>
      </w:pPr>
      <w:proofErr w:type="spellStart"/>
      <w:r>
        <w:t>Autokrin</w:t>
      </w:r>
      <w:proofErr w:type="spellEnd"/>
      <w:r>
        <w:t xml:space="preserve"> kommunikation</w:t>
      </w:r>
    </w:p>
    <w:p w14:paraId="52357512" w14:textId="77777777" w:rsidR="00A11D78" w:rsidRDefault="00A11D78" w:rsidP="00A11D78">
      <w:pPr>
        <w:spacing w:before="30" w:after="30"/>
      </w:pPr>
      <w:r>
        <w:t>Nervstyrd</w:t>
      </w:r>
    </w:p>
    <w:p w14:paraId="32B490FC" w14:textId="67D9171E" w:rsidR="003055A4" w:rsidRDefault="00A11D78" w:rsidP="00A11D78">
      <w:pPr>
        <w:spacing w:before="30" w:after="30"/>
      </w:pPr>
      <w:proofErr w:type="spellStart"/>
      <w:r>
        <w:t>Neuroenfokrin</w:t>
      </w:r>
      <w:proofErr w:type="spellEnd"/>
    </w:p>
    <w:p w14:paraId="30C714D5" w14:textId="4DA134C7" w:rsidR="00715A3C" w:rsidRDefault="00715A3C" w:rsidP="00A11D78">
      <w:pPr>
        <w:spacing w:before="30" w:after="30"/>
      </w:pPr>
      <w:r w:rsidRPr="00715A3C">
        <w:rPr>
          <w:noProof/>
        </w:rPr>
        <w:drawing>
          <wp:inline distT="0" distB="0" distL="0" distR="0" wp14:anchorId="3C728C29" wp14:editId="3AA6CBA4">
            <wp:extent cx="3489960" cy="2917249"/>
            <wp:effectExtent l="0" t="0" r="0" b="0"/>
            <wp:docPr id="2039249887" name="Picture 1" descr="A diagram of cell Commun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49887" name="Picture 1" descr="A diagram of cell Communication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0982" cy="292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67D5" w14:textId="77777777" w:rsidR="00D11B6D" w:rsidRPr="002E71B5" w:rsidRDefault="00D11B6D" w:rsidP="003055A4">
      <w:pPr>
        <w:spacing w:before="30" w:after="30"/>
      </w:pPr>
    </w:p>
    <w:p w14:paraId="4D50052B" w14:textId="77777777" w:rsidR="003055A4" w:rsidRPr="002E71B5" w:rsidRDefault="003055A4" w:rsidP="003055A4">
      <w:pPr>
        <w:spacing w:before="30" w:after="30"/>
        <w:rPr>
          <w:b/>
          <w:bCs/>
          <w:sz w:val="28"/>
          <w:szCs w:val="28"/>
        </w:rPr>
      </w:pPr>
      <w:r w:rsidRPr="002E71B5">
        <w:rPr>
          <w:b/>
          <w:bCs/>
          <w:sz w:val="28"/>
          <w:szCs w:val="28"/>
        </w:rPr>
        <w:t>6. Vilka olika typer av cellförbindelser har vi och hur fungerar de?</w:t>
      </w:r>
    </w:p>
    <w:p w14:paraId="412ADD1C" w14:textId="6275AE29" w:rsidR="00945BF3" w:rsidRDefault="00BC54FF" w:rsidP="00945BF3">
      <w:pPr>
        <w:spacing w:before="30" w:after="30"/>
        <w:rPr>
          <w:b/>
          <w:bCs/>
        </w:rPr>
      </w:pPr>
      <w:r>
        <w:rPr>
          <w:b/>
          <w:bCs/>
        </w:rPr>
        <w:t>T</w:t>
      </w:r>
      <w:r w:rsidR="00945BF3" w:rsidRPr="00BC54FF">
        <w:rPr>
          <w:b/>
          <w:bCs/>
        </w:rPr>
        <w:t>äta cellförbindelser</w:t>
      </w:r>
      <w:r>
        <w:rPr>
          <w:b/>
          <w:bCs/>
        </w:rPr>
        <w:t>:</w:t>
      </w:r>
    </w:p>
    <w:p w14:paraId="7EA81B43" w14:textId="77777777" w:rsidR="00BC54FF" w:rsidRPr="000E531B" w:rsidRDefault="00BC54FF" w:rsidP="00BC54FF">
      <w:pPr>
        <w:spacing w:before="30" w:after="30"/>
      </w:pPr>
      <w:r w:rsidRPr="000E531B">
        <w:t xml:space="preserve">"Tight </w:t>
      </w:r>
      <w:proofErr w:type="spellStart"/>
      <w:r w:rsidRPr="000E531B">
        <w:t>junctions</w:t>
      </w:r>
      <w:proofErr w:type="spellEnd"/>
      <w:r w:rsidRPr="000E531B">
        <w:t>"</w:t>
      </w:r>
    </w:p>
    <w:p w14:paraId="122AE396" w14:textId="77777777" w:rsidR="00BC54FF" w:rsidRPr="000E531B" w:rsidRDefault="00BC54FF" w:rsidP="00BC54FF">
      <w:pPr>
        <w:spacing w:before="30" w:after="30"/>
      </w:pPr>
      <w:r w:rsidRPr="000E531B">
        <w:t>Barriär som hindrar joner och molekyler att diffundera mellan celler</w:t>
      </w:r>
    </w:p>
    <w:p w14:paraId="46792CA1" w14:textId="1269A9EB" w:rsidR="00BC54FF" w:rsidRDefault="00BC54FF" w:rsidP="00BC54FF">
      <w:pPr>
        <w:spacing w:before="30" w:after="30"/>
      </w:pPr>
      <w:r w:rsidRPr="000E531B">
        <w:t xml:space="preserve">Epitelceller i </w:t>
      </w:r>
      <w:proofErr w:type="gramStart"/>
      <w:r w:rsidRPr="000E531B">
        <w:t>t.ex.</w:t>
      </w:r>
      <w:proofErr w:type="gramEnd"/>
      <w:r w:rsidRPr="000E531B">
        <w:t xml:space="preserve"> </w:t>
      </w:r>
      <w:proofErr w:type="spellStart"/>
      <w:r w:rsidRPr="000E531B">
        <w:t>tubulusceller</w:t>
      </w:r>
      <w:proofErr w:type="spellEnd"/>
      <w:r w:rsidRPr="000E531B">
        <w:t xml:space="preserve"> i njurarna</w:t>
      </w:r>
    </w:p>
    <w:p w14:paraId="4D0E5E61" w14:textId="77777777" w:rsidR="000E531B" w:rsidRPr="000E531B" w:rsidRDefault="000E531B" w:rsidP="00BC54FF">
      <w:pPr>
        <w:spacing w:before="30" w:after="30"/>
      </w:pPr>
    </w:p>
    <w:p w14:paraId="247145E1" w14:textId="3B479883" w:rsidR="00945BF3" w:rsidRDefault="000E531B" w:rsidP="00945BF3">
      <w:pPr>
        <w:spacing w:before="30" w:after="30"/>
        <w:rPr>
          <w:b/>
          <w:bCs/>
        </w:rPr>
      </w:pPr>
      <w:r>
        <w:rPr>
          <w:b/>
          <w:bCs/>
        </w:rPr>
        <w:t>Ö</w:t>
      </w:r>
      <w:r w:rsidR="00945BF3" w:rsidRPr="000E531B">
        <w:rPr>
          <w:b/>
          <w:bCs/>
        </w:rPr>
        <w:t>ppna cellförbindelser</w:t>
      </w:r>
      <w:r>
        <w:rPr>
          <w:b/>
          <w:bCs/>
        </w:rPr>
        <w:t>:</w:t>
      </w:r>
    </w:p>
    <w:p w14:paraId="3EECCA89" w14:textId="77777777" w:rsidR="00AF3BE7" w:rsidRDefault="00AF3BE7" w:rsidP="00AF3BE7">
      <w:pPr>
        <w:spacing w:before="30" w:after="30"/>
      </w:pPr>
      <w:r>
        <w:t xml:space="preserve">"Gap </w:t>
      </w:r>
      <w:proofErr w:type="spellStart"/>
      <w:r>
        <w:t>junctions</w:t>
      </w:r>
      <w:proofErr w:type="spellEnd"/>
      <w:r>
        <w:t>"</w:t>
      </w:r>
    </w:p>
    <w:p w14:paraId="17C8270E" w14:textId="1D22CC87" w:rsidR="000E531B" w:rsidRDefault="00AF3BE7" w:rsidP="00AF3BE7">
      <w:pPr>
        <w:spacing w:before="30" w:after="30"/>
      </w:pPr>
      <w:r>
        <w:t xml:space="preserve">Stora proteinkanaler ger direkt förbindelse mellan 2 celler, </w:t>
      </w:r>
      <w:proofErr w:type="gramStart"/>
      <w:r>
        <w:t>t.ex.</w:t>
      </w:r>
      <w:proofErr w:type="gramEnd"/>
      <w:r>
        <w:t xml:space="preserve"> hjärtmuskulaturen</w:t>
      </w:r>
    </w:p>
    <w:p w14:paraId="69D834DC" w14:textId="77777777" w:rsidR="00AF3BE7" w:rsidRPr="000E531B" w:rsidRDefault="00AF3BE7" w:rsidP="00AF3BE7">
      <w:pPr>
        <w:spacing w:before="30" w:after="30"/>
      </w:pPr>
    </w:p>
    <w:p w14:paraId="0E6E9A4E" w14:textId="5CADE1F7" w:rsidR="003055A4" w:rsidRPr="00AF3BE7" w:rsidRDefault="00AF3BE7" w:rsidP="00945BF3">
      <w:pPr>
        <w:spacing w:before="30" w:after="30"/>
        <w:rPr>
          <w:b/>
          <w:bCs/>
        </w:rPr>
      </w:pPr>
      <w:proofErr w:type="spellStart"/>
      <w:r>
        <w:rPr>
          <w:b/>
          <w:bCs/>
        </w:rPr>
        <w:t>D</w:t>
      </w:r>
      <w:r w:rsidR="00945BF3" w:rsidRPr="00AF3BE7">
        <w:rPr>
          <w:b/>
          <w:bCs/>
        </w:rPr>
        <w:t>esmosomer</w:t>
      </w:r>
      <w:proofErr w:type="spellEnd"/>
    </w:p>
    <w:p w14:paraId="4C02755A" w14:textId="0611EEDE" w:rsidR="00C22E02" w:rsidRPr="002E71B5" w:rsidRDefault="00DA0633" w:rsidP="003055A4">
      <w:pPr>
        <w:spacing w:before="30" w:after="30"/>
      </w:pPr>
      <w:r w:rsidRPr="00DA0633">
        <w:t>Knyter samman grannceller: starka, tål sträckning (</w:t>
      </w:r>
      <w:proofErr w:type="gramStart"/>
      <w:r w:rsidRPr="00DA0633">
        <w:t>t.ex.</w:t>
      </w:r>
      <w:proofErr w:type="gramEnd"/>
      <w:r w:rsidRPr="00DA0633">
        <w:t xml:space="preserve"> huden)</w:t>
      </w:r>
    </w:p>
    <w:p w14:paraId="5043727D" w14:textId="2622DA04" w:rsidR="003055A4" w:rsidRPr="002E71B5" w:rsidRDefault="003055A4" w:rsidP="003055A4">
      <w:pPr>
        <w:spacing w:before="30" w:after="30"/>
        <w:rPr>
          <w:b/>
          <w:bCs/>
          <w:sz w:val="28"/>
          <w:szCs w:val="28"/>
        </w:rPr>
      </w:pPr>
      <w:r w:rsidRPr="002E71B5">
        <w:rPr>
          <w:b/>
          <w:bCs/>
          <w:sz w:val="28"/>
          <w:szCs w:val="28"/>
        </w:rPr>
        <w:lastRenderedPageBreak/>
        <w:t>7. Vilka andra sätt finns för signaler att ta sig in i cellen över ett cellmembran,</w:t>
      </w:r>
      <w:r w:rsidR="002E71B5" w:rsidRPr="002E71B5">
        <w:rPr>
          <w:b/>
          <w:bCs/>
          <w:sz w:val="28"/>
          <w:szCs w:val="28"/>
        </w:rPr>
        <w:t xml:space="preserve"> </w:t>
      </w:r>
      <w:r w:rsidRPr="002E71B5">
        <w:rPr>
          <w:b/>
          <w:bCs/>
          <w:sz w:val="28"/>
          <w:szCs w:val="28"/>
        </w:rPr>
        <w:t>förutom via ovan nämnda cellförbindelser?</w:t>
      </w:r>
    </w:p>
    <w:p w14:paraId="72AD9077" w14:textId="3FA839FA" w:rsidR="003055A4" w:rsidRDefault="009C3152" w:rsidP="003055A4">
      <w:pPr>
        <w:spacing w:before="30" w:after="30"/>
      </w:pPr>
      <w:r>
        <w:t>M</w:t>
      </w:r>
      <w:r w:rsidR="000D37AB" w:rsidRPr="000D37AB">
        <w:t>an skickar joner genom cellmembran</w:t>
      </w:r>
    </w:p>
    <w:p w14:paraId="6FE767B8" w14:textId="77777777" w:rsidR="00F959D8" w:rsidRDefault="00F959D8" w:rsidP="003055A4">
      <w:pPr>
        <w:spacing w:before="30" w:after="30"/>
      </w:pPr>
    </w:p>
    <w:p w14:paraId="07C9AD2E" w14:textId="0873AA72" w:rsidR="00F959D8" w:rsidRDefault="00F959D8" w:rsidP="003055A4">
      <w:pPr>
        <w:spacing w:before="30" w:after="30"/>
      </w:pPr>
      <w:proofErr w:type="spellStart"/>
      <w:r>
        <w:t>Exocytos</w:t>
      </w:r>
      <w:proofErr w:type="spellEnd"/>
    </w:p>
    <w:p w14:paraId="305B097D" w14:textId="361C0423" w:rsidR="00F959D8" w:rsidRDefault="00F959D8" w:rsidP="003055A4">
      <w:pPr>
        <w:spacing w:before="30" w:after="30"/>
      </w:pPr>
      <w:proofErr w:type="spellStart"/>
      <w:r>
        <w:t>Endocytos</w:t>
      </w:r>
      <w:proofErr w:type="spellEnd"/>
    </w:p>
    <w:p w14:paraId="4E311FF9" w14:textId="77777777" w:rsidR="00F959D8" w:rsidRDefault="00F959D8" w:rsidP="003055A4">
      <w:pPr>
        <w:spacing w:before="30" w:after="30"/>
      </w:pPr>
    </w:p>
    <w:p w14:paraId="6BDD1958" w14:textId="77777777" w:rsidR="00BE3E1A" w:rsidRDefault="00BE3E1A" w:rsidP="003055A4">
      <w:pPr>
        <w:spacing w:before="30" w:after="30"/>
      </w:pPr>
    </w:p>
    <w:p w14:paraId="10A51ADD" w14:textId="77777777" w:rsidR="00141F1C" w:rsidRPr="002E71B5" w:rsidRDefault="00141F1C" w:rsidP="003055A4">
      <w:pPr>
        <w:spacing w:before="30" w:after="30"/>
      </w:pPr>
    </w:p>
    <w:p w14:paraId="468BFC8D" w14:textId="1EEC30A4" w:rsidR="003055A4" w:rsidRPr="002E71B5" w:rsidRDefault="003055A4" w:rsidP="00DA0633">
      <w:pPr>
        <w:rPr>
          <w:b/>
          <w:bCs/>
          <w:sz w:val="28"/>
          <w:szCs w:val="28"/>
        </w:rPr>
      </w:pPr>
      <w:r w:rsidRPr="002E71B5">
        <w:rPr>
          <w:b/>
          <w:bCs/>
          <w:sz w:val="28"/>
          <w:szCs w:val="28"/>
        </w:rPr>
        <w:t>8. Vad har nervsystemet och det endokrina systemet för likheter och olikheter?</w:t>
      </w:r>
    </w:p>
    <w:p w14:paraId="79FFC0CC" w14:textId="77777777" w:rsidR="00A276BB" w:rsidRDefault="00A276BB" w:rsidP="00A276BB">
      <w:pPr>
        <w:spacing w:before="30" w:after="30"/>
      </w:pPr>
      <w:r>
        <w:t>Påverkar processer i målorgan som ligger en bit bort från kontrollcentret. Reglering med hjälp av återkoppling från målorganen till kontrollcentret (negativ Feedback)</w:t>
      </w:r>
    </w:p>
    <w:p w14:paraId="639439CF" w14:textId="77777777" w:rsidR="00A276BB" w:rsidRDefault="00A276BB" w:rsidP="00A276BB">
      <w:pPr>
        <w:spacing w:before="30" w:after="30"/>
      </w:pPr>
      <w:r>
        <w:t>Nervsystemet är supersnabbt</w:t>
      </w:r>
    </w:p>
    <w:p w14:paraId="274B3C13" w14:textId="487AA306" w:rsidR="003055A4" w:rsidRDefault="00A276BB" w:rsidP="00A276BB">
      <w:pPr>
        <w:spacing w:before="30" w:after="30"/>
      </w:pPr>
      <w:proofErr w:type="spellStart"/>
      <w:r>
        <w:t>Endokrinasystemet</w:t>
      </w:r>
      <w:proofErr w:type="spellEnd"/>
      <w:r>
        <w:t xml:space="preserve"> är långsamt</w:t>
      </w:r>
    </w:p>
    <w:p w14:paraId="73E21EC9" w14:textId="77777777" w:rsidR="00A276BB" w:rsidRPr="002E71B5" w:rsidRDefault="00A276BB" w:rsidP="003055A4">
      <w:pPr>
        <w:spacing w:before="30" w:after="30"/>
      </w:pPr>
    </w:p>
    <w:p w14:paraId="2C078E63" w14:textId="155503C9" w:rsidR="00A33B6A" w:rsidRDefault="003055A4" w:rsidP="003055A4">
      <w:pPr>
        <w:spacing w:before="30" w:after="30"/>
        <w:rPr>
          <w:b/>
          <w:bCs/>
          <w:sz w:val="28"/>
          <w:szCs w:val="28"/>
        </w:rPr>
      </w:pPr>
      <w:r w:rsidRPr="002E71B5">
        <w:rPr>
          <w:b/>
          <w:bCs/>
          <w:sz w:val="28"/>
          <w:szCs w:val="28"/>
        </w:rPr>
        <w:t>9. Vad är cytokiner och vad har de för funktion i vårt</w:t>
      </w:r>
      <w:r w:rsidR="002E71B5">
        <w:rPr>
          <w:b/>
          <w:bCs/>
          <w:sz w:val="28"/>
          <w:szCs w:val="28"/>
        </w:rPr>
        <w:t xml:space="preserve"> </w:t>
      </w:r>
      <w:r w:rsidRPr="002E71B5">
        <w:rPr>
          <w:b/>
          <w:bCs/>
          <w:sz w:val="28"/>
          <w:szCs w:val="28"/>
        </w:rPr>
        <w:t>kommunikationssystem?</w:t>
      </w:r>
    </w:p>
    <w:p w14:paraId="28D10737" w14:textId="773C5D6A" w:rsidR="00831D7C" w:rsidRPr="00831D7C" w:rsidRDefault="002E2043" w:rsidP="003055A4">
      <w:pPr>
        <w:spacing w:before="30" w:after="30"/>
      </w:pPr>
      <w:r>
        <w:t>C</w:t>
      </w:r>
      <w:r w:rsidR="00FD64E0" w:rsidRPr="00FD64E0">
        <w:t>ytokiner är små proteiner, fungerar som cellkoppling</w:t>
      </w:r>
      <w:r w:rsidR="00995EFB">
        <w:t xml:space="preserve">, </w:t>
      </w:r>
      <w:r w:rsidR="00B13312">
        <w:t>skickas</w:t>
      </w:r>
      <w:r w:rsidR="00995EFB">
        <w:t xml:space="preserve"> </w:t>
      </w:r>
      <w:r w:rsidR="00B13312">
        <w:t>mellan cellerna</w:t>
      </w:r>
      <w:r w:rsidR="00483F0D">
        <w:t xml:space="preserve">, produceras av </w:t>
      </w:r>
      <w:r w:rsidR="00DD7FD9">
        <w:t>immunförsvaret.</w:t>
      </w:r>
    </w:p>
    <w:sectPr w:rsidR="00831D7C" w:rsidRPr="00831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964580"/>
    <w:rsid w:val="00025027"/>
    <w:rsid w:val="00072A7A"/>
    <w:rsid w:val="000D37AB"/>
    <w:rsid w:val="000D60E2"/>
    <w:rsid w:val="000E531B"/>
    <w:rsid w:val="00141F1C"/>
    <w:rsid w:val="0018703B"/>
    <w:rsid w:val="00297429"/>
    <w:rsid w:val="002E2043"/>
    <w:rsid w:val="002E71B5"/>
    <w:rsid w:val="003055A4"/>
    <w:rsid w:val="00483F0D"/>
    <w:rsid w:val="00715A3C"/>
    <w:rsid w:val="00831D7C"/>
    <w:rsid w:val="00945BF3"/>
    <w:rsid w:val="00995EFB"/>
    <w:rsid w:val="009C3152"/>
    <w:rsid w:val="00A11D78"/>
    <w:rsid w:val="00A276BB"/>
    <w:rsid w:val="00A33B6A"/>
    <w:rsid w:val="00AF3BE7"/>
    <w:rsid w:val="00B13312"/>
    <w:rsid w:val="00BC54FF"/>
    <w:rsid w:val="00BE3E1A"/>
    <w:rsid w:val="00C22E02"/>
    <w:rsid w:val="00D11B6D"/>
    <w:rsid w:val="00DA0633"/>
    <w:rsid w:val="00DD7FD9"/>
    <w:rsid w:val="00F24BE3"/>
    <w:rsid w:val="00F959D8"/>
    <w:rsid w:val="00FD64E0"/>
    <w:rsid w:val="5C96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64580"/>
  <w15:chartTrackingRefBased/>
  <w15:docId w15:val="{A62A5CBE-DE31-451E-A21F-CB4D53F68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v-S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3055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Dooley</dc:creator>
  <cp:keywords/>
  <dc:description/>
  <cp:lastModifiedBy>Samuel Dooley</cp:lastModifiedBy>
  <cp:revision>29</cp:revision>
  <dcterms:created xsi:type="dcterms:W3CDTF">2025-02-26T07:57:00Z</dcterms:created>
  <dcterms:modified xsi:type="dcterms:W3CDTF">2025-02-28T08:17:00Z</dcterms:modified>
</cp:coreProperties>
</file>