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771F8D" w14:textId="77777777" w:rsidR="00F53647" w:rsidRPr="005829A9" w:rsidRDefault="00F53647" w:rsidP="00B54163">
      <w:pPr>
        <w:pStyle w:val="Heading2"/>
        <w:rPr>
          <w:lang w:val="sv-SE"/>
        </w:rPr>
      </w:pPr>
      <w:r w:rsidRPr="005829A9">
        <w:rPr>
          <w:lang w:val="sv-SE"/>
        </w:rPr>
        <w:t>1. Namnge och lokalisera matspjälkningsystemets olika delar och deras läge i kroppen.</w:t>
      </w:r>
    </w:p>
    <w:p w14:paraId="11D16912" w14:textId="19E53842" w:rsidR="0065019E" w:rsidRDefault="0065019E" w:rsidP="00860C43">
      <w:pPr>
        <w:spacing w:before="30" w:after="30"/>
        <w:rPr>
          <w:lang w:val="sv-SE"/>
        </w:rPr>
      </w:pPr>
      <w:r w:rsidRPr="0065019E">
        <w:rPr>
          <w:b/>
          <w:bCs/>
          <w:lang w:val="sv-SE"/>
        </w:rPr>
        <w:t>Magtarmkanalen:</w:t>
      </w:r>
      <w:r w:rsidRPr="0065019E">
        <w:rPr>
          <w:lang w:val="sv-SE"/>
        </w:rPr>
        <w:t xml:space="preserve"> Sträcker sig från munhålan (födointag) via matstrupen, magsäcken, tunntarmen (duodenum, </w:t>
      </w:r>
      <w:proofErr w:type="spellStart"/>
      <w:r w:rsidRPr="0065019E">
        <w:rPr>
          <w:lang w:val="sv-SE"/>
        </w:rPr>
        <w:t>jejunum</w:t>
      </w:r>
      <w:proofErr w:type="spellEnd"/>
      <w:r w:rsidRPr="0065019E">
        <w:rPr>
          <w:lang w:val="sv-SE"/>
        </w:rPr>
        <w:t xml:space="preserve">, </w:t>
      </w:r>
      <w:proofErr w:type="spellStart"/>
      <w:r w:rsidRPr="0065019E">
        <w:rPr>
          <w:lang w:val="sv-SE"/>
        </w:rPr>
        <w:t>ileum</w:t>
      </w:r>
      <w:proofErr w:type="spellEnd"/>
      <w:r w:rsidRPr="0065019E">
        <w:rPr>
          <w:lang w:val="sv-SE"/>
        </w:rPr>
        <w:t xml:space="preserve">) till tjocktarmen (bland annat blindtarm, kolon, ändtarm) och avslutas vid anus. </w:t>
      </w:r>
    </w:p>
    <w:p w14:paraId="38EA91B9" w14:textId="77777777" w:rsidR="0065019E" w:rsidRPr="0065019E" w:rsidRDefault="0065019E" w:rsidP="00860C43">
      <w:pPr>
        <w:spacing w:before="30" w:after="30"/>
        <w:rPr>
          <w:lang w:val="sv-SE"/>
        </w:rPr>
      </w:pPr>
    </w:p>
    <w:p w14:paraId="243379C2" w14:textId="09ABEB7C" w:rsidR="00B05D5B" w:rsidRDefault="0065019E" w:rsidP="00860C43">
      <w:pPr>
        <w:spacing w:before="30" w:after="30"/>
        <w:rPr>
          <w:lang w:val="sv-SE"/>
        </w:rPr>
      </w:pPr>
      <w:r w:rsidRPr="0065019E">
        <w:rPr>
          <w:b/>
          <w:bCs/>
          <w:lang w:val="sv-SE"/>
        </w:rPr>
        <w:t>Bihang:</w:t>
      </w:r>
      <w:r w:rsidRPr="0065019E">
        <w:rPr>
          <w:lang w:val="sv-SE"/>
        </w:rPr>
        <w:t xml:space="preserve"> Lever, gallblåsa och bukspottkörtel ligger i bukhålan (det utrymme som finns mellan mellangärdet och bäckenet) och bidrar med utsöndringar som underlättar matsmältningen.</w:t>
      </w:r>
    </w:p>
    <w:p w14:paraId="3C6D81FF" w14:textId="1519E82A" w:rsidR="00B05D5B" w:rsidRPr="00F53647" w:rsidRDefault="00B933E2" w:rsidP="00860C43">
      <w:pPr>
        <w:spacing w:before="30" w:after="30"/>
        <w:rPr>
          <w:lang w:val="sv-SE"/>
        </w:rPr>
      </w:pPr>
      <w:r w:rsidRPr="00B933E2">
        <w:rPr>
          <w:noProof/>
          <w:lang w:val="sv-SE"/>
        </w:rPr>
        <w:drawing>
          <wp:inline distT="0" distB="0" distL="0" distR="0" wp14:anchorId="5097C70B" wp14:editId="7FCD56CC">
            <wp:extent cx="4467225" cy="6076950"/>
            <wp:effectExtent l="0" t="0" r="9525" b="0"/>
            <wp:docPr id="1467648222" name="Picture 1" descr="A diagram of the human bod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648222" name="Picture 1" descr="A diagram of the human body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67850" cy="60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65D09" w14:textId="7EB1A549" w:rsidR="00F53647" w:rsidRPr="005829A9" w:rsidRDefault="00F53647" w:rsidP="008D23FD">
      <w:pPr>
        <w:pStyle w:val="Heading2"/>
        <w:rPr>
          <w:lang w:val="sv-SE"/>
        </w:rPr>
      </w:pPr>
      <w:r w:rsidRPr="005829A9">
        <w:rPr>
          <w:lang w:val="sv-SE"/>
        </w:rPr>
        <w:lastRenderedPageBreak/>
        <w:t>2. Till vad använder kroppen de proteiner, kolhydrater och lipider (fett) samt vitaminer</w:t>
      </w:r>
      <w:r w:rsidR="00B05D5B" w:rsidRPr="005829A9">
        <w:rPr>
          <w:lang w:val="sv-SE"/>
        </w:rPr>
        <w:t xml:space="preserve"> </w:t>
      </w:r>
      <w:r w:rsidRPr="005829A9">
        <w:rPr>
          <w:lang w:val="sv-SE"/>
        </w:rPr>
        <w:t>och mineraler som tillförs kroppen via mag-</w:t>
      </w:r>
      <w:proofErr w:type="gramStart"/>
      <w:r w:rsidRPr="005829A9">
        <w:rPr>
          <w:lang w:val="sv-SE"/>
        </w:rPr>
        <w:t>tarm systemet</w:t>
      </w:r>
      <w:proofErr w:type="gramEnd"/>
      <w:r w:rsidRPr="005829A9">
        <w:rPr>
          <w:lang w:val="sv-SE"/>
        </w:rPr>
        <w:t>?</w:t>
      </w:r>
    </w:p>
    <w:p w14:paraId="50023C8D" w14:textId="77777777" w:rsidR="005111B9" w:rsidRDefault="005111B9" w:rsidP="00860C43">
      <w:pPr>
        <w:spacing w:before="30" w:after="30"/>
        <w:rPr>
          <w:lang w:val="sv-SE"/>
        </w:rPr>
      </w:pPr>
      <w:r w:rsidRPr="005111B9">
        <w:rPr>
          <w:b/>
          <w:bCs/>
          <w:lang w:val="sv-SE"/>
        </w:rPr>
        <w:t>Proteiner, kolhydrater och lipider:</w:t>
      </w:r>
      <w:r w:rsidRPr="005111B9">
        <w:rPr>
          <w:lang w:val="sv-SE"/>
        </w:rPr>
        <w:br/>
        <w:t>Energikälla, Cellreparation och cellförnyelse</w:t>
      </w:r>
    </w:p>
    <w:p w14:paraId="0669C44D" w14:textId="77777777" w:rsidR="005111B9" w:rsidRPr="005111B9" w:rsidRDefault="005111B9" w:rsidP="00860C43">
      <w:pPr>
        <w:spacing w:before="30" w:after="30"/>
        <w:rPr>
          <w:lang w:val="sv-SE"/>
        </w:rPr>
      </w:pPr>
    </w:p>
    <w:p w14:paraId="00D9D0CE" w14:textId="77777777" w:rsidR="005111B9" w:rsidRDefault="005111B9" w:rsidP="00860C43">
      <w:pPr>
        <w:spacing w:before="30" w:after="30"/>
        <w:rPr>
          <w:lang w:val="sv-SE"/>
        </w:rPr>
      </w:pPr>
      <w:r w:rsidRPr="005111B9">
        <w:rPr>
          <w:b/>
          <w:bCs/>
          <w:lang w:val="sv-SE"/>
        </w:rPr>
        <w:t>Vitaminer:</w:t>
      </w:r>
      <w:r w:rsidRPr="005111B9">
        <w:rPr>
          <w:lang w:val="sv-SE"/>
        </w:rPr>
        <w:t xml:space="preserve"> Viktiga för metabola processer</w:t>
      </w:r>
    </w:p>
    <w:p w14:paraId="64A8323E" w14:textId="77777777" w:rsidR="005111B9" w:rsidRPr="005111B9" w:rsidRDefault="005111B9" w:rsidP="00860C43">
      <w:pPr>
        <w:spacing w:before="30" w:after="30"/>
        <w:rPr>
          <w:lang w:val="sv-SE"/>
        </w:rPr>
      </w:pPr>
    </w:p>
    <w:p w14:paraId="3F2C31AC" w14:textId="77777777" w:rsidR="005111B9" w:rsidRPr="005111B9" w:rsidRDefault="005111B9" w:rsidP="00860C43">
      <w:pPr>
        <w:spacing w:before="30" w:after="30"/>
        <w:rPr>
          <w:lang w:val="sv-SE"/>
        </w:rPr>
      </w:pPr>
      <w:r w:rsidRPr="005111B9">
        <w:rPr>
          <w:b/>
          <w:bCs/>
          <w:lang w:val="sv-SE"/>
        </w:rPr>
        <w:t>Mineraler och vatten:</w:t>
      </w:r>
      <w:r w:rsidRPr="005111B9">
        <w:rPr>
          <w:lang w:val="sv-SE"/>
        </w:rPr>
        <w:t xml:space="preserve"> För att ersätta förluster</w:t>
      </w:r>
    </w:p>
    <w:p w14:paraId="624AC764" w14:textId="77777777" w:rsidR="00B05D5B" w:rsidRPr="00F53647" w:rsidRDefault="00B05D5B" w:rsidP="00860C43">
      <w:pPr>
        <w:spacing w:before="30" w:after="30"/>
        <w:rPr>
          <w:lang w:val="sv-SE"/>
        </w:rPr>
      </w:pPr>
    </w:p>
    <w:p w14:paraId="20288084" w14:textId="173FE3D3" w:rsidR="00F53647" w:rsidRPr="005829A9" w:rsidRDefault="00F53647" w:rsidP="008D23FD">
      <w:pPr>
        <w:pStyle w:val="Heading2"/>
        <w:rPr>
          <w:lang w:val="sv-SE"/>
        </w:rPr>
      </w:pPr>
      <w:r w:rsidRPr="005829A9">
        <w:rPr>
          <w:lang w:val="sv-SE"/>
        </w:rPr>
        <w:t>3. Beskriv den generella uppbyggnaden av mag-tarmkanalens vägg utifrån de fyra</w:t>
      </w:r>
      <w:r w:rsidR="00B05D5B" w:rsidRPr="005829A9">
        <w:rPr>
          <w:lang w:val="sv-SE"/>
        </w:rPr>
        <w:t xml:space="preserve"> </w:t>
      </w:r>
      <w:r w:rsidRPr="005829A9">
        <w:rPr>
          <w:lang w:val="sv-SE"/>
        </w:rPr>
        <w:t xml:space="preserve">skikten: </w:t>
      </w:r>
      <w:proofErr w:type="spellStart"/>
      <w:r w:rsidRPr="005829A9">
        <w:rPr>
          <w:lang w:val="sv-SE"/>
        </w:rPr>
        <w:t>mukosa</w:t>
      </w:r>
      <w:proofErr w:type="spellEnd"/>
      <w:r w:rsidRPr="005829A9">
        <w:rPr>
          <w:lang w:val="sv-SE"/>
        </w:rPr>
        <w:t xml:space="preserve">, </w:t>
      </w:r>
      <w:proofErr w:type="spellStart"/>
      <w:r w:rsidRPr="005829A9">
        <w:rPr>
          <w:lang w:val="sv-SE"/>
        </w:rPr>
        <w:t>submukosa</w:t>
      </w:r>
      <w:proofErr w:type="spellEnd"/>
      <w:r w:rsidRPr="005829A9">
        <w:rPr>
          <w:lang w:val="sv-SE"/>
        </w:rPr>
        <w:t xml:space="preserve">, </w:t>
      </w:r>
      <w:proofErr w:type="spellStart"/>
      <w:r w:rsidRPr="005829A9">
        <w:rPr>
          <w:lang w:val="sv-SE"/>
        </w:rPr>
        <w:t>muscularis</w:t>
      </w:r>
      <w:proofErr w:type="spellEnd"/>
      <w:r w:rsidRPr="005829A9">
        <w:rPr>
          <w:lang w:val="sv-SE"/>
        </w:rPr>
        <w:t xml:space="preserve"> och </w:t>
      </w:r>
      <w:proofErr w:type="spellStart"/>
      <w:r w:rsidRPr="005829A9">
        <w:rPr>
          <w:lang w:val="sv-SE"/>
        </w:rPr>
        <w:t>serosa</w:t>
      </w:r>
      <w:proofErr w:type="spellEnd"/>
      <w:r w:rsidRPr="005829A9">
        <w:rPr>
          <w:lang w:val="sv-SE"/>
        </w:rPr>
        <w:t>.</w:t>
      </w:r>
    </w:p>
    <w:p w14:paraId="2F08DEAB" w14:textId="77777777" w:rsidR="005C4313" w:rsidRPr="005C4313" w:rsidRDefault="005C4313" w:rsidP="00860C43">
      <w:pPr>
        <w:spacing w:before="30" w:after="30"/>
        <w:rPr>
          <w:lang w:val="sv-SE"/>
        </w:rPr>
      </w:pPr>
      <w:proofErr w:type="spellStart"/>
      <w:r w:rsidRPr="005C4313">
        <w:rPr>
          <w:b/>
          <w:bCs/>
          <w:lang w:val="sv-SE"/>
        </w:rPr>
        <w:t>Mukosa</w:t>
      </w:r>
      <w:proofErr w:type="spellEnd"/>
      <w:r w:rsidRPr="005C4313">
        <w:rPr>
          <w:b/>
          <w:bCs/>
          <w:lang w:val="sv-SE"/>
        </w:rPr>
        <w:t>:</w:t>
      </w:r>
      <w:r w:rsidRPr="005C4313">
        <w:rPr>
          <w:lang w:val="sv-SE"/>
        </w:rPr>
        <w:br/>
        <w:t>Epitelskikt: Enkelt skikt med cylinderformade epitelceller.</w:t>
      </w:r>
      <w:r w:rsidRPr="005C4313">
        <w:rPr>
          <w:lang w:val="sv-SE"/>
        </w:rPr>
        <w:br/>
        <w:t>Bindvävsskikt: Små blodkärl, nervfibrer, lymfvävnad.</w:t>
      </w:r>
      <w:r w:rsidRPr="005C4313">
        <w:rPr>
          <w:lang w:val="sv-SE"/>
        </w:rPr>
        <w:br/>
        <w:t xml:space="preserve">Tunt skikt av </w:t>
      </w:r>
      <w:proofErr w:type="spellStart"/>
      <w:r w:rsidRPr="005C4313">
        <w:rPr>
          <w:lang w:val="sv-SE"/>
        </w:rPr>
        <w:t>glattmukulatur</w:t>
      </w:r>
      <w:proofErr w:type="spellEnd"/>
      <w:r w:rsidRPr="005C4313">
        <w:rPr>
          <w:lang w:val="sv-SE"/>
        </w:rPr>
        <w:t>.</w:t>
      </w:r>
    </w:p>
    <w:p w14:paraId="494B3CD4" w14:textId="77777777" w:rsidR="005C4313" w:rsidRPr="005C4313" w:rsidRDefault="005C4313" w:rsidP="00860C43">
      <w:pPr>
        <w:spacing w:before="30" w:after="30"/>
        <w:rPr>
          <w:lang w:val="sv-SE"/>
        </w:rPr>
      </w:pPr>
    </w:p>
    <w:p w14:paraId="02531CE5" w14:textId="77777777" w:rsidR="005C4313" w:rsidRDefault="005C4313" w:rsidP="00860C43">
      <w:pPr>
        <w:spacing w:before="30" w:after="30"/>
        <w:rPr>
          <w:lang w:val="sv-SE"/>
        </w:rPr>
      </w:pPr>
      <w:proofErr w:type="spellStart"/>
      <w:r w:rsidRPr="005C4313">
        <w:rPr>
          <w:b/>
          <w:bCs/>
          <w:lang w:val="sv-SE"/>
        </w:rPr>
        <w:t>Submukosa</w:t>
      </w:r>
      <w:proofErr w:type="spellEnd"/>
      <w:r w:rsidRPr="005C4313">
        <w:rPr>
          <w:b/>
          <w:bCs/>
          <w:lang w:val="sv-SE"/>
        </w:rPr>
        <w:t>:</w:t>
      </w:r>
      <w:r w:rsidRPr="005C4313">
        <w:rPr>
          <w:lang w:val="sv-SE"/>
        </w:rPr>
        <w:br/>
        <w:t>Bindvävsskikt som innehåller blodkärl, lymfkärl och nätverk av nervceller.</w:t>
      </w:r>
    </w:p>
    <w:p w14:paraId="73637A2E" w14:textId="77777777" w:rsidR="005C4313" w:rsidRPr="005C4313" w:rsidRDefault="005C4313" w:rsidP="00860C43">
      <w:pPr>
        <w:spacing w:before="30" w:after="30"/>
        <w:rPr>
          <w:lang w:val="sv-SE"/>
        </w:rPr>
      </w:pPr>
    </w:p>
    <w:p w14:paraId="49882E58" w14:textId="77777777" w:rsidR="005C4313" w:rsidRDefault="005C4313" w:rsidP="00860C43">
      <w:pPr>
        <w:spacing w:before="30" w:after="30"/>
        <w:rPr>
          <w:lang w:val="sv-SE"/>
        </w:rPr>
      </w:pPr>
      <w:proofErr w:type="spellStart"/>
      <w:r w:rsidRPr="005C4313">
        <w:rPr>
          <w:b/>
          <w:bCs/>
          <w:lang w:val="sv-SE"/>
        </w:rPr>
        <w:t>Muscularis</w:t>
      </w:r>
      <w:proofErr w:type="spellEnd"/>
      <w:r w:rsidRPr="005C4313">
        <w:rPr>
          <w:b/>
          <w:bCs/>
          <w:lang w:val="sv-SE"/>
        </w:rPr>
        <w:t>:</w:t>
      </w:r>
      <w:r w:rsidRPr="005C4313">
        <w:rPr>
          <w:lang w:val="sv-SE"/>
        </w:rPr>
        <w:br/>
        <w:t>Ett cirkulärt skikt av glattmuskler.</w:t>
      </w:r>
      <w:r w:rsidRPr="005C4313">
        <w:rPr>
          <w:lang w:val="sv-SE"/>
        </w:rPr>
        <w:br/>
        <w:t>Nätverk av nervceller.</w:t>
      </w:r>
      <w:r w:rsidRPr="005C4313">
        <w:rPr>
          <w:lang w:val="sv-SE"/>
        </w:rPr>
        <w:br/>
        <w:t>Ett längsgående skikt av glattmuskler.</w:t>
      </w:r>
    </w:p>
    <w:p w14:paraId="71EDA91A" w14:textId="77777777" w:rsidR="005C4313" w:rsidRPr="005C4313" w:rsidRDefault="005C4313" w:rsidP="00860C43">
      <w:pPr>
        <w:spacing w:before="30" w:after="30"/>
        <w:rPr>
          <w:lang w:val="sv-SE"/>
        </w:rPr>
      </w:pPr>
    </w:p>
    <w:p w14:paraId="0866C5CF" w14:textId="77777777" w:rsidR="005C4313" w:rsidRPr="005C4313" w:rsidRDefault="005C4313" w:rsidP="00860C43">
      <w:pPr>
        <w:spacing w:before="30" w:after="30"/>
        <w:rPr>
          <w:lang w:val="sv-SE"/>
        </w:rPr>
      </w:pPr>
      <w:proofErr w:type="spellStart"/>
      <w:r w:rsidRPr="005C4313">
        <w:rPr>
          <w:b/>
          <w:bCs/>
          <w:lang w:val="sv-SE"/>
        </w:rPr>
        <w:t>Serosa</w:t>
      </w:r>
      <w:proofErr w:type="spellEnd"/>
      <w:r w:rsidRPr="005C4313">
        <w:rPr>
          <w:b/>
          <w:bCs/>
          <w:lang w:val="sv-SE"/>
        </w:rPr>
        <w:t>:</w:t>
      </w:r>
      <w:r w:rsidRPr="005C4313">
        <w:rPr>
          <w:b/>
          <w:bCs/>
          <w:lang w:val="sv-SE"/>
        </w:rPr>
        <w:br/>
      </w:r>
      <w:r w:rsidRPr="005C4313">
        <w:rPr>
          <w:lang w:val="sv-SE"/>
        </w:rPr>
        <w:t>Tunt bindvävsskikt som är täckt av ett enkelt skikt av platta epitelceller.</w:t>
      </w:r>
    </w:p>
    <w:p w14:paraId="42407074" w14:textId="77777777" w:rsidR="00B05D5B" w:rsidRPr="00AC1ED0" w:rsidRDefault="00B05D5B" w:rsidP="00860C43">
      <w:pPr>
        <w:spacing w:before="30" w:after="30"/>
        <w:rPr>
          <w:lang w:val="sv-SE"/>
        </w:rPr>
      </w:pPr>
    </w:p>
    <w:p w14:paraId="4CD703AC" w14:textId="77777777" w:rsidR="00F53647" w:rsidRPr="005829A9" w:rsidRDefault="00F53647" w:rsidP="00B54163">
      <w:pPr>
        <w:pStyle w:val="Heading2"/>
        <w:rPr>
          <w:lang w:val="sv-SE"/>
        </w:rPr>
      </w:pPr>
      <w:r w:rsidRPr="005829A9">
        <w:rPr>
          <w:lang w:val="sv-SE"/>
        </w:rPr>
        <w:t>4. Vad är tarmkäx och vad har det för funktion?</w:t>
      </w:r>
    </w:p>
    <w:p w14:paraId="17C4FE8B" w14:textId="52C2FABF" w:rsidR="00B05D5B" w:rsidRPr="00DE1648" w:rsidRDefault="00DE1648" w:rsidP="00860C43">
      <w:pPr>
        <w:spacing w:before="30" w:after="30"/>
        <w:rPr>
          <w:lang w:val="sv-SE"/>
        </w:rPr>
      </w:pPr>
      <w:r w:rsidRPr="00DE1648">
        <w:rPr>
          <w:lang w:val="sv-SE"/>
        </w:rPr>
        <w:t>Mellan tarmkäxet två lager finns blodkärl, nerver och lymfkärl. Det är mag-tarmkanalens blodförsörjning.</w:t>
      </w:r>
    </w:p>
    <w:p w14:paraId="0AB88559" w14:textId="77777777" w:rsidR="00B05D5B" w:rsidRPr="00AC1ED0" w:rsidRDefault="00B05D5B" w:rsidP="00860C43">
      <w:pPr>
        <w:spacing w:before="30" w:after="30"/>
        <w:rPr>
          <w:lang w:val="sv-SE"/>
        </w:rPr>
      </w:pPr>
    </w:p>
    <w:p w14:paraId="3A6FB6FC" w14:textId="77777777" w:rsidR="00A95497" w:rsidRDefault="00A95497" w:rsidP="00860C43">
      <w:pPr>
        <w:spacing w:before="30" w:after="30"/>
        <w:rPr>
          <w:b/>
          <w:bCs/>
          <w:sz w:val="28"/>
          <w:szCs w:val="28"/>
          <w:lang w:val="sv-SE"/>
        </w:rPr>
      </w:pPr>
      <w:r>
        <w:rPr>
          <w:b/>
          <w:bCs/>
          <w:sz w:val="28"/>
          <w:szCs w:val="28"/>
          <w:lang w:val="sv-SE"/>
        </w:rPr>
        <w:br w:type="page"/>
      </w:r>
    </w:p>
    <w:p w14:paraId="0193AC38" w14:textId="01371D67" w:rsidR="00F53647" w:rsidRPr="005829A9" w:rsidRDefault="00F53647" w:rsidP="008D23FD">
      <w:pPr>
        <w:pStyle w:val="Heading2"/>
        <w:rPr>
          <w:lang w:val="sv-SE"/>
        </w:rPr>
      </w:pPr>
      <w:r w:rsidRPr="005829A9">
        <w:rPr>
          <w:lang w:val="sv-SE"/>
        </w:rPr>
        <w:lastRenderedPageBreak/>
        <w:t xml:space="preserve">5. Vad är det </w:t>
      </w:r>
      <w:proofErr w:type="spellStart"/>
      <w:r w:rsidRPr="005829A9">
        <w:rPr>
          <w:lang w:val="sv-SE"/>
        </w:rPr>
        <w:t>enteriska</w:t>
      </w:r>
      <w:proofErr w:type="spellEnd"/>
      <w:r w:rsidRPr="005829A9">
        <w:rPr>
          <w:lang w:val="sv-SE"/>
        </w:rPr>
        <w:t xml:space="preserve"> nervsystemet för något och vad menas med långa och korta</w:t>
      </w:r>
      <w:r w:rsidR="00B05D5B" w:rsidRPr="005829A9">
        <w:rPr>
          <w:lang w:val="sv-SE"/>
        </w:rPr>
        <w:t xml:space="preserve"> </w:t>
      </w:r>
      <w:r w:rsidRPr="005829A9">
        <w:rPr>
          <w:lang w:val="sv-SE"/>
        </w:rPr>
        <w:t>reflexer i detta sammanhang?</w:t>
      </w:r>
    </w:p>
    <w:p w14:paraId="44A0AD50" w14:textId="77777777" w:rsidR="00A95497" w:rsidRDefault="00A95497" w:rsidP="00860C43">
      <w:pPr>
        <w:spacing w:before="30" w:after="30"/>
        <w:rPr>
          <w:lang w:val="sv-SE"/>
        </w:rPr>
      </w:pPr>
      <w:r w:rsidRPr="00A95497">
        <w:rPr>
          <w:lang w:val="sv-SE"/>
        </w:rPr>
        <w:t xml:space="preserve">Det </w:t>
      </w:r>
      <w:proofErr w:type="spellStart"/>
      <w:r w:rsidRPr="00A95497">
        <w:rPr>
          <w:b/>
          <w:bCs/>
          <w:lang w:val="sv-SE"/>
        </w:rPr>
        <w:t>enteriska</w:t>
      </w:r>
      <w:proofErr w:type="spellEnd"/>
      <w:r w:rsidRPr="00A95497">
        <w:rPr>
          <w:b/>
          <w:bCs/>
          <w:lang w:val="sv-SE"/>
        </w:rPr>
        <w:t xml:space="preserve"> nervsystemet (ENS)</w:t>
      </w:r>
      <w:r w:rsidRPr="00A95497">
        <w:rPr>
          <w:lang w:val="sv-SE"/>
        </w:rPr>
        <w:t xml:space="preserve"> är en del av det autonoma nervsystemet. Det består av ett väv-likt system av neuroner som styr </w:t>
      </w:r>
      <w:proofErr w:type="spellStart"/>
      <w:r w:rsidRPr="00A95497">
        <w:rPr>
          <w:lang w:val="sv-SE"/>
        </w:rPr>
        <w:t>mag</w:t>
      </w:r>
      <w:proofErr w:type="spellEnd"/>
      <w:r w:rsidRPr="00A95497">
        <w:rPr>
          <w:lang w:val="sv-SE"/>
        </w:rPr>
        <w:t xml:space="preserve"> och tarmkanalen och har särskilda proteiner som ansvara för kommunikation.</w:t>
      </w:r>
    </w:p>
    <w:p w14:paraId="22FAD7F5" w14:textId="77777777" w:rsidR="00A95497" w:rsidRPr="00A95497" w:rsidRDefault="00A95497" w:rsidP="00860C43">
      <w:pPr>
        <w:spacing w:before="30" w:after="30"/>
        <w:rPr>
          <w:lang w:val="sv-SE"/>
        </w:rPr>
      </w:pPr>
    </w:p>
    <w:p w14:paraId="67E05347" w14:textId="77777777" w:rsidR="00A95497" w:rsidRDefault="00A95497" w:rsidP="00860C43">
      <w:pPr>
        <w:spacing w:before="30" w:after="30"/>
        <w:rPr>
          <w:lang w:val="sv-SE"/>
        </w:rPr>
      </w:pPr>
      <w:r w:rsidRPr="00A95497">
        <w:rPr>
          <w:b/>
          <w:bCs/>
          <w:lang w:val="sv-SE"/>
        </w:rPr>
        <w:t>Korta reflexer:</w:t>
      </w:r>
      <w:r w:rsidRPr="00A95497">
        <w:rPr>
          <w:lang w:val="sv-SE"/>
        </w:rPr>
        <w:t xml:space="preserve"> De ingående cellerna sitter i </w:t>
      </w:r>
      <w:proofErr w:type="gramStart"/>
      <w:r w:rsidRPr="00A95497">
        <w:rPr>
          <w:lang w:val="sv-SE"/>
        </w:rPr>
        <w:t>mag- tarmkanalens</w:t>
      </w:r>
      <w:proofErr w:type="gramEnd"/>
      <w:r w:rsidRPr="00A95497">
        <w:rPr>
          <w:lang w:val="sv-SE"/>
        </w:rPr>
        <w:t xml:space="preserve"> vägg.</w:t>
      </w:r>
    </w:p>
    <w:p w14:paraId="6325B2AC" w14:textId="0C3BA973" w:rsidR="00A95497" w:rsidRPr="00A95497" w:rsidRDefault="00A95497" w:rsidP="00860C43">
      <w:pPr>
        <w:spacing w:before="30" w:after="30"/>
        <w:rPr>
          <w:lang w:val="sv-SE"/>
        </w:rPr>
      </w:pPr>
      <w:r w:rsidRPr="00A95497">
        <w:rPr>
          <w:lang w:val="sv-SE"/>
        </w:rPr>
        <w:br/>
      </w:r>
      <w:r w:rsidRPr="00A95497">
        <w:rPr>
          <w:b/>
          <w:bCs/>
          <w:lang w:val="sv-SE"/>
        </w:rPr>
        <w:t>Långa reflexer:</w:t>
      </w:r>
      <w:r w:rsidRPr="00A95497">
        <w:rPr>
          <w:lang w:val="sv-SE"/>
        </w:rPr>
        <w:t xml:space="preserve"> De ingående cellerna sitter även utanför </w:t>
      </w:r>
      <w:proofErr w:type="spellStart"/>
      <w:r w:rsidRPr="00A95497">
        <w:rPr>
          <w:lang w:val="sv-SE"/>
        </w:rPr>
        <w:t>enteriska</w:t>
      </w:r>
      <w:proofErr w:type="spellEnd"/>
      <w:r w:rsidRPr="00A95497">
        <w:rPr>
          <w:lang w:val="sv-SE"/>
        </w:rPr>
        <w:t xml:space="preserve"> nervsystemet.</w:t>
      </w:r>
    </w:p>
    <w:p w14:paraId="5FE9CFD0" w14:textId="77777777" w:rsidR="00B05D5B" w:rsidRDefault="00B05D5B" w:rsidP="00860C43">
      <w:pPr>
        <w:spacing w:before="30" w:after="30"/>
        <w:rPr>
          <w:lang w:val="sv-SE"/>
        </w:rPr>
      </w:pPr>
    </w:p>
    <w:p w14:paraId="60CE529F" w14:textId="77777777" w:rsidR="00B05D5B" w:rsidRPr="00AC1ED0" w:rsidRDefault="00B05D5B" w:rsidP="00860C43">
      <w:pPr>
        <w:spacing w:before="30" w:after="30"/>
        <w:rPr>
          <w:lang w:val="sv-SE"/>
        </w:rPr>
      </w:pPr>
    </w:p>
    <w:p w14:paraId="19428B21" w14:textId="77777777" w:rsidR="00F53647" w:rsidRPr="005829A9" w:rsidRDefault="00F53647" w:rsidP="008D23FD">
      <w:pPr>
        <w:pStyle w:val="Heading2"/>
        <w:rPr>
          <w:lang w:val="sv-SE"/>
        </w:rPr>
      </w:pPr>
      <w:r w:rsidRPr="005829A9">
        <w:rPr>
          <w:lang w:val="sv-SE"/>
        </w:rPr>
        <w:t>6. Vad består saliv av och hur regleras salivsekretionen?</w:t>
      </w:r>
    </w:p>
    <w:p w14:paraId="6D3C8390" w14:textId="06238C03" w:rsidR="0001049A" w:rsidRPr="0001049A" w:rsidRDefault="0001049A" w:rsidP="00860C43">
      <w:pPr>
        <w:spacing w:before="30" w:after="30"/>
      </w:pPr>
      <w:proofErr w:type="spellStart"/>
      <w:r w:rsidRPr="0001049A">
        <w:rPr>
          <w:b/>
          <w:bCs/>
        </w:rPr>
        <w:t>Innehåll</w:t>
      </w:r>
      <w:proofErr w:type="spellEnd"/>
      <w:r w:rsidRPr="0001049A">
        <w:rPr>
          <w:b/>
          <w:bCs/>
        </w:rPr>
        <w:t>:</w:t>
      </w:r>
      <w:r w:rsidRPr="0001049A">
        <w:t xml:space="preserve"> </w:t>
      </w:r>
    </w:p>
    <w:p w14:paraId="45902C90" w14:textId="77777777" w:rsidR="0001049A" w:rsidRPr="0001049A" w:rsidRDefault="0001049A" w:rsidP="00860C43">
      <w:pPr>
        <w:numPr>
          <w:ilvl w:val="0"/>
          <w:numId w:val="1"/>
        </w:numPr>
        <w:spacing w:before="30" w:after="30"/>
        <w:rPr>
          <w:lang w:val="sv-SE"/>
        </w:rPr>
      </w:pPr>
      <w:r w:rsidRPr="0001049A">
        <w:rPr>
          <w:lang w:val="sv-SE"/>
        </w:rPr>
        <w:t>Över 99 % vatten, men innehåller även enzymer (</w:t>
      </w:r>
      <w:proofErr w:type="gramStart"/>
      <w:r w:rsidRPr="0001049A">
        <w:rPr>
          <w:lang w:val="sv-SE"/>
        </w:rPr>
        <w:t>t.ex.</w:t>
      </w:r>
      <w:proofErr w:type="gramEnd"/>
      <w:r w:rsidRPr="0001049A">
        <w:rPr>
          <w:lang w:val="sv-SE"/>
        </w:rPr>
        <w:t xml:space="preserve"> amylas), </w:t>
      </w:r>
      <w:proofErr w:type="spellStart"/>
      <w:r w:rsidRPr="0001049A">
        <w:rPr>
          <w:lang w:val="sv-SE"/>
        </w:rPr>
        <w:t>lysozym</w:t>
      </w:r>
      <w:proofErr w:type="spellEnd"/>
      <w:r w:rsidRPr="0001049A">
        <w:rPr>
          <w:lang w:val="sv-SE"/>
        </w:rPr>
        <w:t>, antikroppar och vätekarbonat (som neutraliserar syror).</w:t>
      </w:r>
    </w:p>
    <w:p w14:paraId="470A76E4" w14:textId="1CBF0CD5" w:rsidR="0001049A" w:rsidRPr="0001049A" w:rsidRDefault="0001049A" w:rsidP="00860C43">
      <w:pPr>
        <w:spacing w:before="30" w:after="30"/>
      </w:pPr>
      <w:proofErr w:type="spellStart"/>
      <w:r w:rsidRPr="0001049A">
        <w:rPr>
          <w:b/>
          <w:bCs/>
        </w:rPr>
        <w:t>Reglering</w:t>
      </w:r>
      <w:proofErr w:type="spellEnd"/>
      <w:r w:rsidRPr="0001049A">
        <w:rPr>
          <w:b/>
          <w:bCs/>
        </w:rPr>
        <w:t>:</w:t>
      </w:r>
      <w:r w:rsidRPr="0001049A">
        <w:t xml:space="preserve"> </w:t>
      </w:r>
    </w:p>
    <w:p w14:paraId="777FD5DA" w14:textId="77777777" w:rsidR="0001049A" w:rsidRPr="0001049A" w:rsidRDefault="0001049A" w:rsidP="00860C43">
      <w:pPr>
        <w:numPr>
          <w:ilvl w:val="0"/>
          <w:numId w:val="2"/>
        </w:numPr>
        <w:spacing w:before="30" w:after="30"/>
      </w:pPr>
      <w:proofErr w:type="spellStart"/>
      <w:r w:rsidRPr="0001049A">
        <w:t>Styrs</w:t>
      </w:r>
      <w:proofErr w:type="spellEnd"/>
      <w:r w:rsidRPr="0001049A">
        <w:t xml:space="preserve"> </w:t>
      </w:r>
      <w:proofErr w:type="spellStart"/>
      <w:r w:rsidRPr="0001049A">
        <w:t>av</w:t>
      </w:r>
      <w:proofErr w:type="spellEnd"/>
      <w:r w:rsidRPr="0001049A">
        <w:t xml:space="preserve"> </w:t>
      </w:r>
      <w:proofErr w:type="spellStart"/>
      <w:r w:rsidRPr="0001049A">
        <w:t>autonoma</w:t>
      </w:r>
      <w:proofErr w:type="spellEnd"/>
      <w:r w:rsidRPr="0001049A">
        <w:t xml:space="preserve"> </w:t>
      </w:r>
      <w:proofErr w:type="spellStart"/>
      <w:r w:rsidRPr="0001049A">
        <w:t>reflexer</w:t>
      </w:r>
      <w:proofErr w:type="spellEnd"/>
      <w:r w:rsidRPr="0001049A">
        <w:t xml:space="preserve">: </w:t>
      </w:r>
    </w:p>
    <w:p w14:paraId="7E3C01E7" w14:textId="77777777" w:rsidR="0001049A" w:rsidRPr="0001049A" w:rsidRDefault="0001049A" w:rsidP="00860C43">
      <w:pPr>
        <w:numPr>
          <w:ilvl w:val="1"/>
          <w:numId w:val="2"/>
        </w:numPr>
        <w:spacing w:before="30" w:after="30"/>
        <w:rPr>
          <w:lang w:val="sv-SE"/>
        </w:rPr>
      </w:pPr>
      <w:r w:rsidRPr="0001049A">
        <w:rPr>
          <w:b/>
          <w:bCs/>
          <w:lang w:val="sv-SE"/>
        </w:rPr>
        <w:t>Parasympatikus:</w:t>
      </w:r>
      <w:r w:rsidRPr="0001049A">
        <w:rPr>
          <w:lang w:val="sv-SE"/>
        </w:rPr>
        <w:t xml:space="preserve"> Ger ett rikligt, tunnflytande sekret.</w:t>
      </w:r>
    </w:p>
    <w:p w14:paraId="5F2208E8" w14:textId="77777777" w:rsidR="0001049A" w:rsidRPr="0001049A" w:rsidRDefault="0001049A" w:rsidP="00860C43">
      <w:pPr>
        <w:numPr>
          <w:ilvl w:val="1"/>
          <w:numId w:val="2"/>
        </w:numPr>
        <w:spacing w:before="30" w:after="30"/>
        <w:rPr>
          <w:lang w:val="sv-SE"/>
        </w:rPr>
      </w:pPr>
      <w:r w:rsidRPr="0001049A">
        <w:rPr>
          <w:b/>
          <w:bCs/>
          <w:lang w:val="sv-SE"/>
        </w:rPr>
        <w:t>Sympatikus:</w:t>
      </w:r>
      <w:r w:rsidRPr="0001049A">
        <w:rPr>
          <w:lang w:val="sv-SE"/>
        </w:rPr>
        <w:t xml:space="preserve"> Producerar en mindre volym med tjockare sekret.</w:t>
      </w:r>
    </w:p>
    <w:p w14:paraId="6F3977BF" w14:textId="77777777" w:rsidR="00B05D5B" w:rsidRDefault="00B05D5B" w:rsidP="00860C43">
      <w:pPr>
        <w:spacing w:before="30" w:after="30"/>
        <w:rPr>
          <w:lang w:val="sv-SE"/>
        </w:rPr>
      </w:pPr>
    </w:p>
    <w:p w14:paraId="3114E1C2" w14:textId="77777777" w:rsidR="00B05D5B" w:rsidRPr="00AC1ED0" w:rsidRDefault="00B05D5B" w:rsidP="00860C43">
      <w:pPr>
        <w:spacing w:before="30" w:after="30"/>
        <w:rPr>
          <w:lang w:val="sv-SE"/>
        </w:rPr>
      </w:pPr>
    </w:p>
    <w:p w14:paraId="28E03FF7" w14:textId="77777777" w:rsidR="00F53647" w:rsidRPr="005829A9" w:rsidRDefault="00F53647" w:rsidP="008D23FD">
      <w:pPr>
        <w:pStyle w:val="Heading2"/>
        <w:rPr>
          <w:lang w:val="sv-SE"/>
        </w:rPr>
      </w:pPr>
      <w:r w:rsidRPr="005829A9">
        <w:rPr>
          <w:lang w:val="sv-SE"/>
        </w:rPr>
        <w:t>7. Beskriv sväljreflexen.</w:t>
      </w:r>
    </w:p>
    <w:p w14:paraId="20B436FF" w14:textId="352B039E" w:rsidR="00496F86" w:rsidRDefault="00496F86" w:rsidP="00496F86">
      <w:pPr>
        <w:spacing w:before="30" w:after="30"/>
        <w:rPr>
          <w:lang w:val="sv-SE"/>
        </w:rPr>
      </w:pPr>
      <w:r w:rsidRPr="00496F86">
        <w:rPr>
          <w:lang w:val="sv-SE"/>
        </w:rPr>
        <w:t xml:space="preserve">När en tuggad bolus formas i munnen trycks den bakåt i svalget med hjälp av tungan. </w:t>
      </w:r>
    </w:p>
    <w:p w14:paraId="6D935CCC" w14:textId="77777777" w:rsidR="00496F86" w:rsidRPr="00496F86" w:rsidRDefault="00496F86" w:rsidP="00496F86">
      <w:pPr>
        <w:spacing w:before="30" w:after="30"/>
        <w:rPr>
          <w:lang w:val="sv-SE"/>
        </w:rPr>
      </w:pPr>
    </w:p>
    <w:p w14:paraId="3CAE9108" w14:textId="4E369911" w:rsidR="00496F86" w:rsidRDefault="00496F86" w:rsidP="00496F86">
      <w:pPr>
        <w:spacing w:before="30" w:after="30"/>
        <w:rPr>
          <w:lang w:val="sv-SE"/>
        </w:rPr>
      </w:pPr>
      <w:r w:rsidRPr="00496F86">
        <w:rPr>
          <w:lang w:val="sv-SE"/>
        </w:rPr>
        <w:t xml:space="preserve">Gommen lyfts (för att stänga näshålan) och struplocket täcker struphuvudet, vilket skyddar luftvägarna. </w:t>
      </w:r>
    </w:p>
    <w:p w14:paraId="69073715" w14:textId="77777777" w:rsidR="00496F86" w:rsidRPr="00496F86" w:rsidRDefault="00496F86" w:rsidP="00496F86">
      <w:pPr>
        <w:spacing w:before="30" w:after="30"/>
        <w:rPr>
          <w:lang w:val="sv-SE"/>
        </w:rPr>
      </w:pPr>
    </w:p>
    <w:p w14:paraId="03C0C6E8" w14:textId="1F9B04C2" w:rsidR="00B05D5B" w:rsidRDefault="00496F86" w:rsidP="00496F86">
      <w:pPr>
        <w:spacing w:before="30" w:after="30"/>
        <w:rPr>
          <w:lang w:val="sv-SE"/>
        </w:rPr>
      </w:pPr>
      <w:r w:rsidRPr="00496F86">
        <w:rPr>
          <w:lang w:val="sv-SE"/>
        </w:rPr>
        <w:t>Sensoriska nervimpulser skickas till sväljcentrum i förlängda märgen, vilket utlöser en peristaltisk kontraktionsvåg i matstrupens cirkulära muskel för att föra maten vidare till magsäcken.</w:t>
      </w:r>
    </w:p>
    <w:p w14:paraId="0370CE1D" w14:textId="77777777" w:rsidR="00B05D5B" w:rsidRPr="00AC1ED0" w:rsidRDefault="00B05D5B" w:rsidP="00860C43">
      <w:pPr>
        <w:spacing w:before="30" w:after="30"/>
        <w:rPr>
          <w:lang w:val="sv-SE"/>
        </w:rPr>
      </w:pPr>
    </w:p>
    <w:p w14:paraId="6899F7D9" w14:textId="77777777" w:rsidR="001E01B4" w:rsidRDefault="001E01B4">
      <w:pPr>
        <w:rPr>
          <w:b/>
          <w:bCs/>
          <w:sz w:val="28"/>
          <w:szCs w:val="28"/>
          <w:lang w:val="sv-SE"/>
        </w:rPr>
      </w:pPr>
      <w:r>
        <w:rPr>
          <w:b/>
          <w:bCs/>
          <w:sz w:val="28"/>
          <w:szCs w:val="28"/>
          <w:lang w:val="sv-SE"/>
        </w:rPr>
        <w:br w:type="page"/>
      </w:r>
    </w:p>
    <w:p w14:paraId="5F4A51ED" w14:textId="523F7C8C" w:rsidR="00292B22" w:rsidRPr="005829A9" w:rsidRDefault="00F53647" w:rsidP="00E501FE">
      <w:pPr>
        <w:pStyle w:val="Heading2"/>
        <w:rPr>
          <w:lang w:val="sv-SE"/>
        </w:rPr>
      </w:pPr>
      <w:r w:rsidRPr="005829A9">
        <w:rPr>
          <w:lang w:val="sv-SE"/>
        </w:rPr>
        <w:lastRenderedPageBreak/>
        <w:t>8. Beskriv hur födan blandas i magsäcken och vilka faktorer som stimulerar</w:t>
      </w:r>
      <w:r w:rsidR="00B05D5B" w:rsidRPr="005829A9">
        <w:rPr>
          <w:lang w:val="sv-SE"/>
        </w:rPr>
        <w:t xml:space="preserve"> </w:t>
      </w:r>
      <w:r w:rsidRPr="005829A9">
        <w:rPr>
          <w:lang w:val="sv-SE"/>
        </w:rPr>
        <w:t>magsäckens tömningshastighet. Genom vilka mekanismer sker detta?</w:t>
      </w:r>
    </w:p>
    <w:p w14:paraId="5114F0A2" w14:textId="77777777" w:rsidR="001E01B4" w:rsidRDefault="001E01B4" w:rsidP="00860C43">
      <w:pPr>
        <w:spacing w:before="30" w:after="30"/>
        <w:rPr>
          <w:lang w:val="sv-SE"/>
        </w:rPr>
      </w:pPr>
      <w:r w:rsidRPr="001E01B4">
        <w:rPr>
          <w:lang w:val="sv-SE"/>
        </w:rPr>
        <w:t>Peptider i magsäcken, I Corpus blandas maten med magsaft.</w:t>
      </w:r>
      <w:r w:rsidRPr="001E01B4">
        <w:rPr>
          <w:lang w:val="sv-SE"/>
        </w:rPr>
        <w:br/>
        <w:t xml:space="preserve">I </w:t>
      </w:r>
      <w:proofErr w:type="spellStart"/>
      <w:r w:rsidRPr="001E01B4">
        <w:rPr>
          <w:lang w:val="sv-SE"/>
        </w:rPr>
        <w:t>Antrum</w:t>
      </w:r>
      <w:proofErr w:type="spellEnd"/>
      <w:r w:rsidRPr="001E01B4">
        <w:rPr>
          <w:lang w:val="sv-SE"/>
        </w:rPr>
        <w:t xml:space="preserve"> har </w:t>
      </w:r>
      <w:proofErr w:type="spellStart"/>
      <w:r w:rsidRPr="001E01B4">
        <w:rPr>
          <w:lang w:val="sv-SE"/>
        </w:rPr>
        <w:t>mukelkontraktioner</w:t>
      </w:r>
      <w:proofErr w:type="spellEnd"/>
      <w:r w:rsidRPr="001E01B4">
        <w:rPr>
          <w:lang w:val="sv-SE"/>
        </w:rPr>
        <w:t xml:space="preserve"> avgörande betydelse för att magsäckens innehåll ska blandas effektivt.</w:t>
      </w:r>
    </w:p>
    <w:p w14:paraId="70450629" w14:textId="75C63CBC" w:rsidR="00B05D5B" w:rsidRPr="001E01B4" w:rsidRDefault="001E01B4" w:rsidP="00860C43">
      <w:pPr>
        <w:spacing w:before="30" w:after="30"/>
        <w:rPr>
          <w:lang w:val="sv-SE"/>
        </w:rPr>
      </w:pPr>
      <w:r w:rsidRPr="001E01B4">
        <w:rPr>
          <w:lang w:val="sv-SE"/>
        </w:rPr>
        <w:br/>
      </w:r>
      <w:proofErr w:type="spellStart"/>
      <w:r w:rsidRPr="001E01B4">
        <w:rPr>
          <w:lang w:val="sv-SE"/>
        </w:rPr>
        <w:t>Pylorusringmuskeln</w:t>
      </w:r>
      <w:proofErr w:type="spellEnd"/>
      <w:r w:rsidRPr="001E01B4">
        <w:rPr>
          <w:lang w:val="sv-SE"/>
        </w:rPr>
        <w:t xml:space="preserve"> fungerar som en slutmuskel och är ett </w:t>
      </w:r>
      <w:proofErr w:type="spellStart"/>
      <w:r w:rsidRPr="001E01B4">
        <w:rPr>
          <w:lang w:val="sv-SE"/>
        </w:rPr>
        <w:t>regleringsteg</w:t>
      </w:r>
      <w:proofErr w:type="spellEnd"/>
      <w:r w:rsidRPr="001E01B4">
        <w:rPr>
          <w:lang w:val="sv-SE"/>
        </w:rPr>
        <w:t xml:space="preserve"> för överföring av magsäckens innehåll till tunntarmen.</w:t>
      </w:r>
    </w:p>
    <w:p w14:paraId="598B0CCC" w14:textId="77777777" w:rsidR="00B05D5B" w:rsidRDefault="00B05D5B" w:rsidP="00860C43">
      <w:pPr>
        <w:spacing w:before="30" w:after="30"/>
        <w:rPr>
          <w:lang w:val="sv-SE"/>
        </w:rPr>
      </w:pPr>
    </w:p>
    <w:p w14:paraId="6D6818A9" w14:textId="47E5BCE8" w:rsidR="00AC1ED0" w:rsidRPr="005829A9" w:rsidRDefault="00AC1ED0" w:rsidP="00E501FE">
      <w:pPr>
        <w:pStyle w:val="Heading2"/>
        <w:rPr>
          <w:lang w:val="sv-SE"/>
        </w:rPr>
      </w:pPr>
      <w:r w:rsidRPr="005829A9">
        <w:rPr>
          <w:lang w:val="sv-SE"/>
        </w:rPr>
        <w:t>9. Vilka faktorer i duodenum verkar hämmande på kontraktionerna i magsäcken samt</w:t>
      </w:r>
      <w:r w:rsidR="00B05D5B" w:rsidRPr="005829A9">
        <w:rPr>
          <w:lang w:val="sv-SE"/>
        </w:rPr>
        <w:t xml:space="preserve"> </w:t>
      </w:r>
      <w:r w:rsidRPr="005829A9">
        <w:rPr>
          <w:lang w:val="sv-SE"/>
        </w:rPr>
        <w:t xml:space="preserve">ökar kontraktionerna i </w:t>
      </w:r>
      <w:proofErr w:type="spellStart"/>
      <w:r w:rsidRPr="005829A9">
        <w:rPr>
          <w:lang w:val="sv-SE"/>
        </w:rPr>
        <w:t>pylorusringen</w:t>
      </w:r>
      <w:proofErr w:type="spellEnd"/>
      <w:r w:rsidRPr="005829A9">
        <w:rPr>
          <w:lang w:val="sv-SE"/>
        </w:rPr>
        <w:t>? Genom vilka mekanismer hämmar de aktuella</w:t>
      </w:r>
      <w:r w:rsidR="00B05D5B" w:rsidRPr="005829A9">
        <w:rPr>
          <w:lang w:val="sv-SE"/>
        </w:rPr>
        <w:t xml:space="preserve"> </w:t>
      </w:r>
      <w:r w:rsidRPr="005829A9">
        <w:rPr>
          <w:lang w:val="sv-SE"/>
        </w:rPr>
        <w:t>faktorerna tömningshastigheten?</w:t>
      </w:r>
    </w:p>
    <w:p w14:paraId="51149E41" w14:textId="77777777" w:rsidR="00C676F1" w:rsidRDefault="00C676F1" w:rsidP="00C676F1">
      <w:pPr>
        <w:spacing w:before="30" w:after="30"/>
        <w:rPr>
          <w:lang w:val="sv-SE"/>
        </w:rPr>
      </w:pPr>
      <w:r w:rsidRPr="00C676F1">
        <w:rPr>
          <w:lang w:val="sv-SE"/>
        </w:rPr>
        <w:t>Hög peptidkoncentration</w:t>
      </w:r>
      <w:r w:rsidRPr="00C676F1">
        <w:rPr>
          <w:lang w:val="sv-SE"/>
        </w:rPr>
        <w:br/>
        <w:t xml:space="preserve">Högt tryck i </w:t>
      </w:r>
      <w:proofErr w:type="spellStart"/>
      <w:r w:rsidRPr="00C676F1">
        <w:rPr>
          <w:lang w:val="sv-SE"/>
        </w:rPr>
        <w:t>diuodenum</w:t>
      </w:r>
      <w:proofErr w:type="spellEnd"/>
      <w:r w:rsidRPr="00C676F1">
        <w:rPr>
          <w:lang w:val="sv-SE"/>
        </w:rPr>
        <w:br/>
        <w:t xml:space="preserve">Hög </w:t>
      </w:r>
      <w:proofErr w:type="spellStart"/>
      <w:r w:rsidRPr="00C676F1">
        <w:rPr>
          <w:lang w:val="sv-SE"/>
        </w:rPr>
        <w:t>osmolaritet</w:t>
      </w:r>
      <w:proofErr w:type="spellEnd"/>
      <w:r w:rsidRPr="00C676F1">
        <w:rPr>
          <w:lang w:val="sv-SE"/>
        </w:rPr>
        <w:br/>
        <w:t>Lågt pH</w:t>
      </w:r>
      <w:r w:rsidRPr="00C676F1">
        <w:rPr>
          <w:lang w:val="sv-SE"/>
        </w:rPr>
        <w:br/>
        <w:t>Högt fettinnehåll</w:t>
      </w:r>
    </w:p>
    <w:p w14:paraId="40FBAEAD" w14:textId="77777777" w:rsidR="009D6A95" w:rsidRPr="00C676F1" w:rsidRDefault="009D6A95" w:rsidP="00C676F1">
      <w:pPr>
        <w:spacing w:before="30" w:after="30"/>
        <w:rPr>
          <w:lang w:val="sv-SE"/>
        </w:rPr>
      </w:pPr>
    </w:p>
    <w:p w14:paraId="1F0808D8" w14:textId="77777777" w:rsidR="00C676F1" w:rsidRDefault="00C676F1" w:rsidP="00C676F1">
      <w:pPr>
        <w:spacing w:before="30" w:after="30"/>
        <w:rPr>
          <w:lang w:val="sv-SE"/>
        </w:rPr>
      </w:pPr>
      <w:r w:rsidRPr="00C676F1">
        <w:rPr>
          <w:lang w:val="sv-SE"/>
        </w:rPr>
        <w:t>Ökad aktivitet hos sinnesceller i duodenum</w:t>
      </w:r>
      <w:r w:rsidRPr="00C676F1">
        <w:rPr>
          <w:lang w:val="sv-SE"/>
        </w:rPr>
        <w:br/>
        <w:t>Hormonfrisättning</w:t>
      </w:r>
      <w:r w:rsidRPr="00C676F1">
        <w:rPr>
          <w:lang w:val="sv-SE"/>
        </w:rPr>
        <w:br/>
        <w:t>Ökad aktivitet Sympatiska nervfibrer</w:t>
      </w:r>
      <w:r w:rsidRPr="00C676F1">
        <w:rPr>
          <w:lang w:val="sv-SE"/>
        </w:rPr>
        <w:br/>
        <w:t>Minskad aktivitet parasympatiska</w:t>
      </w:r>
    </w:p>
    <w:p w14:paraId="5FA769A3" w14:textId="77777777" w:rsidR="009D6A95" w:rsidRPr="00C676F1" w:rsidRDefault="009D6A95" w:rsidP="00C676F1">
      <w:pPr>
        <w:spacing w:before="30" w:after="30"/>
        <w:rPr>
          <w:lang w:val="sv-SE"/>
        </w:rPr>
      </w:pPr>
    </w:p>
    <w:p w14:paraId="0030360B" w14:textId="0E5CAB74" w:rsidR="00B05D5B" w:rsidRPr="00AC1ED0" w:rsidRDefault="00C676F1" w:rsidP="00860C43">
      <w:pPr>
        <w:spacing w:before="30" w:after="30"/>
        <w:rPr>
          <w:lang w:val="sv-SE"/>
        </w:rPr>
      </w:pPr>
      <w:r w:rsidRPr="00B54163">
        <w:rPr>
          <w:lang w:val="sv-SE"/>
        </w:rPr>
        <w:t>Leder till långsammare magsäckstömning.</w:t>
      </w:r>
    </w:p>
    <w:p w14:paraId="4F17324C" w14:textId="1DB953AE" w:rsidR="00AC1ED0" w:rsidRPr="005829A9" w:rsidRDefault="00AC1ED0" w:rsidP="00E501FE">
      <w:pPr>
        <w:pStyle w:val="Heading2"/>
        <w:rPr>
          <w:lang w:val="sv-SE"/>
        </w:rPr>
      </w:pPr>
      <w:r w:rsidRPr="005829A9">
        <w:rPr>
          <w:lang w:val="sv-SE"/>
        </w:rPr>
        <w:t xml:space="preserve">10. Vad har de </w:t>
      </w:r>
      <w:proofErr w:type="spellStart"/>
      <w:r w:rsidRPr="005829A9">
        <w:rPr>
          <w:lang w:val="sv-SE"/>
        </w:rPr>
        <w:t>mucinproducerande</w:t>
      </w:r>
      <w:proofErr w:type="spellEnd"/>
      <w:r w:rsidRPr="005829A9">
        <w:rPr>
          <w:lang w:val="sv-SE"/>
        </w:rPr>
        <w:t xml:space="preserve"> cellerna, parietalcellerna respektive huvudcellerna</w:t>
      </w:r>
      <w:r w:rsidR="00B05D5B" w:rsidRPr="005829A9">
        <w:rPr>
          <w:lang w:val="sv-SE"/>
        </w:rPr>
        <w:t xml:space="preserve"> </w:t>
      </w:r>
      <w:r w:rsidRPr="005829A9">
        <w:rPr>
          <w:lang w:val="sv-SE"/>
        </w:rPr>
        <w:t>för funktion?</w:t>
      </w:r>
    </w:p>
    <w:p w14:paraId="6D6E321E" w14:textId="322280E2" w:rsidR="004C353C" w:rsidRDefault="004C353C" w:rsidP="004C353C">
      <w:pPr>
        <w:spacing w:before="30" w:after="30"/>
        <w:rPr>
          <w:lang w:val="sv-SE"/>
        </w:rPr>
      </w:pPr>
      <w:proofErr w:type="spellStart"/>
      <w:r w:rsidRPr="004C353C">
        <w:rPr>
          <w:b/>
          <w:bCs/>
          <w:lang w:val="sv-SE"/>
        </w:rPr>
        <w:t>Mucinproducerande</w:t>
      </w:r>
      <w:proofErr w:type="spellEnd"/>
      <w:r w:rsidRPr="004C353C">
        <w:rPr>
          <w:b/>
          <w:bCs/>
          <w:lang w:val="sv-SE"/>
        </w:rPr>
        <w:t xml:space="preserve"> celler:</w:t>
      </w:r>
      <w:r w:rsidRPr="004C353C">
        <w:rPr>
          <w:lang w:val="sv-SE"/>
        </w:rPr>
        <w:t xml:space="preserve"> Producerar slem (</w:t>
      </w:r>
      <w:proofErr w:type="spellStart"/>
      <w:r w:rsidRPr="004C353C">
        <w:rPr>
          <w:lang w:val="sv-SE"/>
        </w:rPr>
        <w:t>mucin</w:t>
      </w:r>
      <w:proofErr w:type="spellEnd"/>
      <w:r w:rsidRPr="004C353C">
        <w:rPr>
          <w:lang w:val="sv-SE"/>
        </w:rPr>
        <w:t xml:space="preserve">) som bildar ett skyddande lager över magsäckens epitel för att motverka skador av den sura miljön. </w:t>
      </w:r>
    </w:p>
    <w:p w14:paraId="34F53EB4" w14:textId="77777777" w:rsidR="004C353C" w:rsidRPr="004C353C" w:rsidRDefault="004C353C" w:rsidP="004C353C">
      <w:pPr>
        <w:spacing w:before="30" w:after="30"/>
        <w:rPr>
          <w:lang w:val="sv-SE"/>
        </w:rPr>
      </w:pPr>
    </w:p>
    <w:p w14:paraId="37859219" w14:textId="18454639" w:rsidR="004C353C" w:rsidRDefault="004C353C" w:rsidP="004C353C">
      <w:pPr>
        <w:spacing w:before="30" w:after="30"/>
        <w:rPr>
          <w:lang w:val="sv-SE"/>
        </w:rPr>
      </w:pPr>
      <w:r w:rsidRPr="004C353C">
        <w:rPr>
          <w:b/>
          <w:bCs/>
          <w:lang w:val="sv-SE"/>
        </w:rPr>
        <w:t>Parietalceller:</w:t>
      </w:r>
      <w:r w:rsidRPr="004C353C">
        <w:rPr>
          <w:lang w:val="sv-SE"/>
        </w:rPr>
        <w:t xml:space="preserve"> Producerar saltsyra (</w:t>
      </w:r>
      <w:proofErr w:type="spellStart"/>
      <w:r w:rsidRPr="004C353C">
        <w:rPr>
          <w:lang w:val="sv-SE"/>
        </w:rPr>
        <w:t>HCl</w:t>
      </w:r>
      <w:proofErr w:type="spellEnd"/>
      <w:r w:rsidRPr="004C353C">
        <w:rPr>
          <w:lang w:val="sv-SE"/>
        </w:rPr>
        <w:t xml:space="preserve">) för att sänka pH och aktivera </w:t>
      </w:r>
      <w:proofErr w:type="spellStart"/>
      <w:r w:rsidRPr="004C353C">
        <w:rPr>
          <w:lang w:val="sv-SE"/>
        </w:rPr>
        <w:t>pepsinogen</w:t>
      </w:r>
      <w:proofErr w:type="spellEnd"/>
      <w:r w:rsidRPr="004C353C">
        <w:rPr>
          <w:lang w:val="sv-SE"/>
        </w:rPr>
        <w:t xml:space="preserve"> samt </w:t>
      </w:r>
      <w:proofErr w:type="spellStart"/>
      <w:r w:rsidRPr="004C353C">
        <w:rPr>
          <w:lang w:val="sv-SE"/>
        </w:rPr>
        <w:t>Intrinsic</w:t>
      </w:r>
      <w:proofErr w:type="spellEnd"/>
      <w:r w:rsidRPr="004C353C">
        <w:rPr>
          <w:lang w:val="sv-SE"/>
        </w:rPr>
        <w:t xml:space="preserve"> </w:t>
      </w:r>
      <w:proofErr w:type="spellStart"/>
      <w:r w:rsidRPr="004C353C">
        <w:rPr>
          <w:lang w:val="sv-SE"/>
        </w:rPr>
        <w:t>Factor</w:t>
      </w:r>
      <w:proofErr w:type="spellEnd"/>
      <w:r w:rsidRPr="004C353C">
        <w:rPr>
          <w:lang w:val="sv-SE"/>
        </w:rPr>
        <w:t xml:space="preserve">, vilket är viktigt för vitamin B12-absorption. </w:t>
      </w:r>
    </w:p>
    <w:p w14:paraId="47F67550" w14:textId="77777777" w:rsidR="004C353C" w:rsidRPr="004C353C" w:rsidRDefault="004C353C" w:rsidP="004C353C">
      <w:pPr>
        <w:spacing w:before="30" w:after="30"/>
        <w:rPr>
          <w:lang w:val="sv-SE"/>
        </w:rPr>
      </w:pPr>
    </w:p>
    <w:p w14:paraId="19888005" w14:textId="34A3B733" w:rsidR="00B05D5B" w:rsidRDefault="004C353C" w:rsidP="004C353C">
      <w:pPr>
        <w:spacing w:before="30" w:after="30"/>
        <w:rPr>
          <w:lang w:val="sv-SE"/>
        </w:rPr>
      </w:pPr>
      <w:r w:rsidRPr="004C353C">
        <w:rPr>
          <w:b/>
          <w:bCs/>
          <w:lang w:val="sv-SE"/>
        </w:rPr>
        <w:t>Huvudceller:</w:t>
      </w:r>
      <w:r w:rsidRPr="004C353C">
        <w:rPr>
          <w:lang w:val="sv-SE"/>
        </w:rPr>
        <w:t xml:space="preserve"> Frisätter </w:t>
      </w:r>
      <w:proofErr w:type="spellStart"/>
      <w:r w:rsidRPr="004C353C">
        <w:rPr>
          <w:lang w:val="sv-SE"/>
        </w:rPr>
        <w:t>pepsinogen</w:t>
      </w:r>
      <w:proofErr w:type="spellEnd"/>
      <w:r w:rsidRPr="004C353C">
        <w:rPr>
          <w:lang w:val="sv-SE"/>
        </w:rPr>
        <w:t>, ett provenzym som omvandlas till pepsin, vilket bryter ner proteiner.</w:t>
      </w:r>
    </w:p>
    <w:p w14:paraId="4203E70C" w14:textId="77777777" w:rsidR="00B05D5B" w:rsidRPr="00AC1ED0" w:rsidRDefault="00B05D5B" w:rsidP="00860C43">
      <w:pPr>
        <w:spacing w:before="30" w:after="30"/>
        <w:rPr>
          <w:lang w:val="sv-SE"/>
        </w:rPr>
      </w:pPr>
    </w:p>
    <w:p w14:paraId="6A0F428A" w14:textId="400EC9AF" w:rsidR="00B05D5B" w:rsidRDefault="000741E5" w:rsidP="008D23FD">
      <w:pPr>
        <w:pStyle w:val="Heading2"/>
        <w:rPr>
          <w:lang w:val="sv-SE"/>
        </w:rPr>
      </w:pPr>
      <w:r>
        <w:rPr>
          <w:lang w:val="sv-SE"/>
        </w:rPr>
        <w:br w:type="page"/>
      </w:r>
      <w:r w:rsidR="00AC1ED0" w:rsidRPr="005829A9">
        <w:rPr>
          <w:lang w:val="sv-SE"/>
        </w:rPr>
        <w:lastRenderedPageBreak/>
        <w:t xml:space="preserve">11. Vad stimulerar frisättningen av </w:t>
      </w:r>
      <w:proofErr w:type="spellStart"/>
      <w:r w:rsidR="00AC1ED0" w:rsidRPr="005829A9">
        <w:rPr>
          <w:lang w:val="sv-SE"/>
        </w:rPr>
        <w:t>gastrin</w:t>
      </w:r>
      <w:proofErr w:type="spellEnd"/>
      <w:r w:rsidR="00AC1ED0" w:rsidRPr="005829A9">
        <w:rPr>
          <w:lang w:val="sv-SE"/>
        </w:rPr>
        <w:t xml:space="preserve">, vilka effekter har </w:t>
      </w:r>
      <w:proofErr w:type="spellStart"/>
      <w:r w:rsidR="00AC1ED0" w:rsidRPr="005829A9">
        <w:rPr>
          <w:lang w:val="sv-SE"/>
        </w:rPr>
        <w:t>gastrin</w:t>
      </w:r>
      <w:proofErr w:type="spellEnd"/>
      <w:r w:rsidR="00AC1ED0" w:rsidRPr="005829A9">
        <w:rPr>
          <w:lang w:val="sv-SE"/>
        </w:rPr>
        <w:t xml:space="preserve"> samt vad har</w:t>
      </w:r>
      <w:r w:rsidR="00B05D5B" w:rsidRPr="005829A9">
        <w:rPr>
          <w:lang w:val="sv-SE"/>
        </w:rPr>
        <w:t xml:space="preserve"> </w:t>
      </w:r>
      <w:r w:rsidR="00AC1ED0" w:rsidRPr="005829A9">
        <w:rPr>
          <w:lang w:val="sv-SE"/>
        </w:rPr>
        <w:t>saltsyran för funktion?</w:t>
      </w:r>
    </w:p>
    <w:p w14:paraId="01DA1B43" w14:textId="669D1F9F" w:rsidR="004441B3" w:rsidRPr="004441B3" w:rsidRDefault="004441B3" w:rsidP="004441B3">
      <w:pPr>
        <w:spacing w:before="30" w:after="30"/>
      </w:pPr>
      <w:r w:rsidRPr="004441B3">
        <w:rPr>
          <w:b/>
          <w:bCs/>
        </w:rPr>
        <w:t>Stimuli för gastrin:</w:t>
      </w:r>
      <w:r w:rsidRPr="004441B3">
        <w:t xml:space="preserve"> </w:t>
      </w:r>
    </w:p>
    <w:p w14:paraId="27547B22" w14:textId="77777777" w:rsidR="004441B3" w:rsidRPr="004441B3" w:rsidRDefault="004441B3" w:rsidP="004441B3">
      <w:pPr>
        <w:numPr>
          <w:ilvl w:val="0"/>
          <w:numId w:val="3"/>
        </w:numPr>
        <w:spacing w:before="30" w:after="30"/>
        <w:rPr>
          <w:lang w:val="sv-SE"/>
        </w:rPr>
      </w:pPr>
      <w:r w:rsidRPr="004441B3">
        <w:rPr>
          <w:lang w:val="sv-SE"/>
        </w:rPr>
        <w:t>Proteininnehåll i födan och mekanisk sträckning (utvidgning) av magsäckens vägg.</w:t>
      </w:r>
    </w:p>
    <w:p w14:paraId="6F049E1E" w14:textId="34D2FD57" w:rsidR="004441B3" w:rsidRPr="004441B3" w:rsidRDefault="004441B3" w:rsidP="004441B3">
      <w:pPr>
        <w:spacing w:before="30" w:after="30"/>
      </w:pPr>
      <w:proofErr w:type="spellStart"/>
      <w:r w:rsidRPr="004441B3">
        <w:rPr>
          <w:b/>
          <w:bCs/>
        </w:rPr>
        <w:t>Effekter</w:t>
      </w:r>
      <w:proofErr w:type="spellEnd"/>
      <w:r w:rsidRPr="004441B3">
        <w:rPr>
          <w:b/>
          <w:bCs/>
        </w:rPr>
        <w:t xml:space="preserve"> </w:t>
      </w:r>
      <w:proofErr w:type="spellStart"/>
      <w:r w:rsidRPr="004441B3">
        <w:rPr>
          <w:b/>
          <w:bCs/>
        </w:rPr>
        <w:t>av</w:t>
      </w:r>
      <w:proofErr w:type="spellEnd"/>
      <w:r w:rsidRPr="004441B3">
        <w:rPr>
          <w:b/>
          <w:bCs/>
        </w:rPr>
        <w:t xml:space="preserve"> gastrin:</w:t>
      </w:r>
      <w:r w:rsidRPr="004441B3">
        <w:t xml:space="preserve"> </w:t>
      </w:r>
    </w:p>
    <w:p w14:paraId="1F32E2C8" w14:textId="77777777" w:rsidR="004441B3" w:rsidRPr="004441B3" w:rsidRDefault="004441B3" w:rsidP="004441B3">
      <w:pPr>
        <w:numPr>
          <w:ilvl w:val="0"/>
          <w:numId w:val="4"/>
        </w:numPr>
        <w:spacing w:before="30" w:after="30"/>
        <w:rPr>
          <w:lang w:val="sv-SE"/>
        </w:rPr>
      </w:pPr>
      <w:r w:rsidRPr="004441B3">
        <w:rPr>
          <w:lang w:val="sv-SE"/>
        </w:rPr>
        <w:t>Stimulering av parietalceller (direkt och via ökad histaminfrisättning) för att producera saltsyra.</w:t>
      </w:r>
    </w:p>
    <w:p w14:paraId="7E32CC1F" w14:textId="77777777" w:rsidR="004441B3" w:rsidRPr="004441B3" w:rsidRDefault="004441B3" w:rsidP="004441B3">
      <w:pPr>
        <w:numPr>
          <w:ilvl w:val="0"/>
          <w:numId w:val="4"/>
        </w:numPr>
        <w:spacing w:before="30" w:after="30"/>
        <w:rPr>
          <w:lang w:val="sv-SE"/>
        </w:rPr>
      </w:pPr>
      <w:r w:rsidRPr="004441B3">
        <w:rPr>
          <w:lang w:val="sv-SE"/>
        </w:rPr>
        <w:t>Ökning av magsäckens muskelkontraktioner vilket hjälper till med blandning och tömning.</w:t>
      </w:r>
    </w:p>
    <w:p w14:paraId="7DCDCDAD" w14:textId="1D4DBFA2" w:rsidR="004441B3" w:rsidRPr="004441B3" w:rsidRDefault="004441B3" w:rsidP="004441B3">
      <w:pPr>
        <w:spacing w:before="30" w:after="30"/>
      </w:pPr>
      <w:proofErr w:type="spellStart"/>
      <w:r w:rsidRPr="004441B3">
        <w:rPr>
          <w:b/>
          <w:bCs/>
        </w:rPr>
        <w:t>Funktioner</w:t>
      </w:r>
      <w:proofErr w:type="spellEnd"/>
      <w:r w:rsidRPr="004441B3">
        <w:rPr>
          <w:b/>
          <w:bCs/>
        </w:rPr>
        <w:t xml:space="preserve"> för </w:t>
      </w:r>
      <w:proofErr w:type="spellStart"/>
      <w:r w:rsidRPr="004441B3">
        <w:rPr>
          <w:b/>
          <w:bCs/>
        </w:rPr>
        <w:t>saltsyran</w:t>
      </w:r>
      <w:proofErr w:type="spellEnd"/>
      <w:r w:rsidRPr="004441B3">
        <w:rPr>
          <w:b/>
          <w:bCs/>
        </w:rPr>
        <w:t>:</w:t>
      </w:r>
      <w:r w:rsidRPr="004441B3">
        <w:t xml:space="preserve"> </w:t>
      </w:r>
    </w:p>
    <w:p w14:paraId="5B584EF9" w14:textId="77777777" w:rsidR="004441B3" w:rsidRPr="004441B3" w:rsidRDefault="004441B3" w:rsidP="004441B3">
      <w:pPr>
        <w:numPr>
          <w:ilvl w:val="0"/>
          <w:numId w:val="5"/>
        </w:numPr>
        <w:spacing w:before="30" w:after="30"/>
        <w:rPr>
          <w:lang w:val="sv-SE"/>
        </w:rPr>
      </w:pPr>
      <w:r w:rsidRPr="004441B3">
        <w:rPr>
          <w:lang w:val="sv-SE"/>
        </w:rPr>
        <w:t xml:space="preserve">Omvandlar </w:t>
      </w:r>
      <w:proofErr w:type="spellStart"/>
      <w:r w:rsidRPr="004441B3">
        <w:rPr>
          <w:lang w:val="sv-SE"/>
        </w:rPr>
        <w:t>pepsinogen</w:t>
      </w:r>
      <w:proofErr w:type="spellEnd"/>
      <w:r w:rsidRPr="004441B3">
        <w:rPr>
          <w:lang w:val="sv-SE"/>
        </w:rPr>
        <w:t xml:space="preserve"> till pepsin (aktivt enzym) för nedbrytning av proteiner.</w:t>
      </w:r>
    </w:p>
    <w:p w14:paraId="65DA7A4D" w14:textId="77777777" w:rsidR="004441B3" w:rsidRDefault="004441B3" w:rsidP="004441B3">
      <w:pPr>
        <w:numPr>
          <w:ilvl w:val="0"/>
          <w:numId w:val="5"/>
        </w:numPr>
        <w:spacing w:before="30" w:after="30"/>
        <w:rPr>
          <w:lang w:val="sv-SE"/>
        </w:rPr>
      </w:pPr>
      <w:r w:rsidRPr="004441B3">
        <w:rPr>
          <w:lang w:val="sv-SE"/>
        </w:rPr>
        <w:t>Bidrar till nedbrytning av bindväv och muskelfibrer samt dödar bakterier som medföljer maten.</w:t>
      </w:r>
    </w:p>
    <w:p w14:paraId="45338C32" w14:textId="77777777" w:rsidR="00DE50C4" w:rsidRPr="004441B3" w:rsidRDefault="00DE50C4" w:rsidP="00DE50C4">
      <w:pPr>
        <w:spacing w:before="30" w:after="30"/>
        <w:rPr>
          <w:lang w:val="sv-SE"/>
        </w:rPr>
      </w:pPr>
    </w:p>
    <w:p w14:paraId="20685CA3" w14:textId="77777777" w:rsidR="00CF123E" w:rsidRPr="00CF123E" w:rsidRDefault="00CF123E" w:rsidP="00CF123E">
      <w:pPr>
        <w:spacing w:before="30" w:after="30"/>
        <w:rPr>
          <w:lang w:val="sv-SE"/>
        </w:rPr>
      </w:pPr>
      <w:r w:rsidRPr="00CF123E">
        <w:rPr>
          <w:lang w:val="sv-SE"/>
        </w:rPr>
        <w:t xml:space="preserve">Frisättningen av </w:t>
      </w:r>
      <w:proofErr w:type="spellStart"/>
      <w:r w:rsidRPr="00CF123E">
        <w:rPr>
          <w:lang w:val="sv-SE"/>
        </w:rPr>
        <w:t>Gastrin</w:t>
      </w:r>
      <w:proofErr w:type="spellEnd"/>
      <w:r w:rsidRPr="00CF123E">
        <w:rPr>
          <w:lang w:val="sv-SE"/>
        </w:rPr>
        <w:t xml:space="preserve"> stimuleras av </w:t>
      </w:r>
      <w:proofErr w:type="gramStart"/>
      <w:r w:rsidRPr="00CF123E">
        <w:rPr>
          <w:lang w:val="sv-SE"/>
        </w:rPr>
        <w:t>bl.a.</w:t>
      </w:r>
      <w:proofErr w:type="gramEnd"/>
      <w:r w:rsidRPr="00CF123E">
        <w:rPr>
          <w:lang w:val="sv-SE"/>
        </w:rPr>
        <w:t xml:space="preserve"> peptider i magsäcken.</w:t>
      </w:r>
    </w:p>
    <w:p w14:paraId="5EB6AE7B" w14:textId="77777777" w:rsidR="00CF123E" w:rsidRPr="00CF123E" w:rsidRDefault="00CF123E" w:rsidP="00CF123E">
      <w:pPr>
        <w:spacing w:before="30" w:after="30"/>
        <w:rPr>
          <w:lang w:val="sv-SE"/>
        </w:rPr>
      </w:pPr>
      <w:proofErr w:type="spellStart"/>
      <w:r w:rsidRPr="00CF123E">
        <w:rPr>
          <w:lang w:val="sv-SE"/>
        </w:rPr>
        <w:t>Gastrin</w:t>
      </w:r>
      <w:proofErr w:type="spellEnd"/>
      <w:r w:rsidRPr="00CF123E">
        <w:rPr>
          <w:lang w:val="sv-SE"/>
        </w:rPr>
        <w:t xml:space="preserve"> aktiverar </w:t>
      </w:r>
      <w:proofErr w:type="gramStart"/>
      <w:r w:rsidRPr="00CF123E">
        <w:rPr>
          <w:lang w:val="sv-SE"/>
        </w:rPr>
        <w:t>bl.a.</w:t>
      </w:r>
      <w:proofErr w:type="gramEnd"/>
      <w:r w:rsidRPr="00CF123E">
        <w:rPr>
          <w:lang w:val="sv-SE"/>
        </w:rPr>
        <w:t xml:space="preserve"> saltsyraproduktion.</w:t>
      </w:r>
    </w:p>
    <w:p w14:paraId="215099A6" w14:textId="77777777" w:rsidR="00CF123E" w:rsidRPr="00CF123E" w:rsidRDefault="00CF123E" w:rsidP="00CF123E">
      <w:pPr>
        <w:spacing w:before="30" w:after="30"/>
        <w:rPr>
          <w:lang w:val="sv-SE"/>
        </w:rPr>
      </w:pPr>
      <w:r w:rsidRPr="00CF123E">
        <w:rPr>
          <w:lang w:val="sv-SE"/>
        </w:rPr>
        <w:t>Pepsinfrisättning.</w:t>
      </w:r>
    </w:p>
    <w:p w14:paraId="2C233D89" w14:textId="77777777" w:rsidR="00CF123E" w:rsidRPr="00CF123E" w:rsidRDefault="00CF123E" w:rsidP="00CF123E">
      <w:pPr>
        <w:spacing w:before="30" w:after="30"/>
        <w:rPr>
          <w:lang w:val="sv-SE"/>
        </w:rPr>
      </w:pPr>
      <w:r w:rsidRPr="00CF123E">
        <w:rPr>
          <w:lang w:val="sv-SE"/>
        </w:rPr>
        <w:t>Kontraktioner i magsäckens vägg.</w:t>
      </w:r>
    </w:p>
    <w:p w14:paraId="5EFC8E81" w14:textId="77777777" w:rsidR="00CF123E" w:rsidRPr="00CF123E" w:rsidRDefault="00CF123E" w:rsidP="00CF123E">
      <w:pPr>
        <w:spacing w:before="30" w:after="30"/>
        <w:rPr>
          <w:lang w:val="sv-SE"/>
        </w:rPr>
      </w:pPr>
      <w:proofErr w:type="spellStart"/>
      <w:r w:rsidRPr="00CF123E">
        <w:rPr>
          <w:lang w:val="sv-SE"/>
        </w:rPr>
        <w:t>Gastrin</w:t>
      </w:r>
      <w:proofErr w:type="spellEnd"/>
      <w:r w:rsidRPr="00CF123E">
        <w:rPr>
          <w:lang w:val="sv-SE"/>
        </w:rPr>
        <w:t xml:space="preserve"> aktiverar parietalcellerna huvudsakligen genom att stimulera </w:t>
      </w:r>
      <w:proofErr w:type="gramStart"/>
      <w:r w:rsidRPr="00CF123E">
        <w:rPr>
          <w:lang w:val="sv-SE"/>
        </w:rPr>
        <w:t>histamin frisättning</w:t>
      </w:r>
      <w:proofErr w:type="gramEnd"/>
      <w:r w:rsidRPr="00CF123E">
        <w:rPr>
          <w:lang w:val="sv-SE"/>
        </w:rPr>
        <w:t xml:space="preserve"> från ECL-celler.</w:t>
      </w:r>
    </w:p>
    <w:p w14:paraId="19F3CD9F" w14:textId="77777777" w:rsidR="00CF123E" w:rsidRPr="00CF123E" w:rsidRDefault="00CF123E" w:rsidP="00CF123E">
      <w:pPr>
        <w:spacing w:before="30" w:after="30"/>
        <w:rPr>
          <w:lang w:val="sv-SE"/>
        </w:rPr>
      </w:pPr>
    </w:p>
    <w:p w14:paraId="39240FAC" w14:textId="77777777" w:rsidR="00CF123E" w:rsidRPr="00CF123E" w:rsidRDefault="00CF123E" w:rsidP="00CF123E">
      <w:pPr>
        <w:spacing w:before="30" w:after="30"/>
        <w:rPr>
          <w:lang w:val="sv-SE"/>
        </w:rPr>
      </w:pPr>
      <w:r w:rsidRPr="00CF123E">
        <w:rPr>
          <w:lang w:val="sv-SE"/>
        </w:rPr>
        <w:t xml:space="preserve">Saltsyrans funktioner: Ombilda </w:t>
      </w:r>
      <w:proofErr w:type="spellStart"/>
      <w:r w:rsidRPr="00CF123E">
        <w:rPr>
          <w:lang w:val="sv-SE"/>
        </w:rPr>
        <w:t>pepsinogen</w:t>
      </w:r>
      <w:proofErr w:type="spellEnd"/>
      <w:r w:rsidRPr="00CF123E">
        <w:rPr>
          <w:lang w:val="sv-SE"/>
        </w:rPr>
        <w:t xml:space="preserve"> till det aktiva enzymet pepsin.</w:t>
      </w:r>
    </w:p>
    <w:p w14:paraId="377A1B31" w14:textId="77777777" w:rsidR="00CF123E" w:rsidRPr="00CF123E" w:rsidRDefault="00CF123E" w:rsidP="00CF123E">
      <w:pPr>
        <w:spacing w:before="30" w:after="30"/>
        <w:rPr>
          <w:lang w:val="sv-SE"/>
        </w:rPr>
      </w:pPr>
      <w:r w:rsidRPr="00CF123E">
        <w:rPr>
          <w:lang w:val="sv-SE"/>
        </w:rPr>
        <w:t xml:space="preserve">Bryta ner </w:t>
      </w:r>
      <w:proofErr w:type="gramStart"/>
      <w:r w:rsidRPr="00CF123E">
        <w:rPr>
          <w:lang w:val="sv-SE"/>
        </w:rPr>
        <w:t>bl.a.</w:t>
      </w:r>
      <w:proofErr w:type="gramEnd"/>
      <w:r w:rsidRPr="00CF123E">
        <w:rPr>
          <w:lang w:val="sv-SE"/>
        </w:rPr>
        <w:t xml:space="preserve"> bindvävs- och muskelfibrer.</w:t>
      </w:r>
    </w:p>
    <w:p w14:paraId="6271FB3E" w14:textId="77777777" w:rsidR="00CF123E" w:rsidRPr="00CF123E" w:rsidRDefault="00CF123E" w:rsidP="00CF123E">
      <w:pPr>
        <w:spacing w:before="30" w:after="30"/>
        <w:rPr>
          <w:lang w:val="sv-SE"/>
        </w:rPr>
      </w:pPr>
      <w:r w:rsidRPr="00CF123E">
        <w:rPr>
          <w:lang w:val="sv-SE"/>
        </w:rPr>
        <w:t>Påverka proteinernas struktur så de lättare kan spjälkas.</w:t>
      </w:r>
    </w:p>
    <w:p w14:paraId="49C06E90" w14:textId="77777777" w:rsidR="00CF123E" w:rsidRPr="00CF123E" w:rsidRDefault="00CF123E" w:rsidP="00CF123E">
      <w:pPr>
        <w:spacing w:before="30" w:after="30"/>
        <w:rPr>
          <w:lang w:val="sv-SE"/>
        </w:rPr>
      </w:pPr>
      <w:r w:rsidRPr="00CF123E">
        <w:rPr>
          <w:lang w:val="sv-SE"/>
        </w:rPr>
        <w:t>Försura magsäcksinnehållet så att pepsinet kan verka optimalt.</w:t>
      </w:r>
    </w:p>
    <w:p w14:paraId="269C5E15" w14:textId="514A7726" w:rsidR="00CF123E" w:rsidRDefault="00CF123E" w:rsidP="004441B3">
      <w:pPr>
        <w:spacing w:before="30" w:after="30"/>
        <w:rPr>
          <w:lang w:val="sv-SE"/>
        </w:rPr>
      </w:pPr>
      <w:r w:rsidRPr="00CF123E">
        <w:rPr>
          <w:lang w:val="sv-SE"/>
        </w:rPr>
        <w:t>Döda bakterier som kommer ner i magsäcken tillsammans med maten.</w:t>
      </w:r>
    </w:p>
    <w:p w14:paraId="11F6BDD8" w14:textId="77777777" w:rsidR="004441B3" w:rsidRPr="004441B3" w:rsidRDefault="004441B3" w:rsidP="004441B3">
      <w:pPr>
        <w:spacing w:before="30" w:after="30"/>
        <w:rPr>
          <w:lang w:val="sv-SE"/>
        </w:rPr>
      </w:pPr>
    </w:p>
    <w:p w14:paraId="34F98B27" w14:textId="7D5C1749" w:rsidR="00AC1ED0" w:rsidRPr="00B05D5B" w:rsidRDefault="00AC1ED0" w:rsidP="008D23FD">
      <w:pPr>
        <w:pStyle w:val="Heading2"/>
        <w:rPr>
          <w:lang w:val="sv-SE"/>
        </w:rPr>
      </w:pPr>
      <w:r w:rsidRPr="00B05D5B">
        <w:rPr>
          <w:lang w:val="sv-SE"/>
        </w:rPr>
        <w:t>12. Vad har histamin och acetylkolin för effekt på magsäckens funktion (vilka celltyper</w:t>
      </w:r>
      <w:r w:rsidR="00B05D5B" w:rsidRPr="00B05D5B">
        <w:rPr>
          <w:lang w:val="sv-SE"/>
        </w:rPr>
        <w:t xml:space="preserve"> </w:t>
      </w:r>
      <w:r w:rsidRPr="00B05D5B">
        <w:rPr>
          <w:lang w:val="sv-SE"/>
        </w:rPr>
        <w:t>stimulerar de)?</w:t>
      </w:r>
    </w:p>
    <w:p w14:paraId="5E3B06F4" w14:textId="380288EC" w:rsidR="00A717C9" w:rsidRPr="00A717C9" w:rsidRDefault="00A717C9" w:rsidP="00A717C9">
      <w:pPr>
        <w:spacing w:before="30" w:after="30"/>
      </w:pPr>
      <w:proofErr w:type="spellStart"/>
      <w:r w:rsidRPr="00A717C9">
        <w:rPr>
          <w:b/>
          <w:bCs/>
        </w:rPr>
        <w:t>Histamin</w:t>
      </w:r>
      <w:proofErr w:type="spellEnd"/>
      <w:r w:rsidRPr="00A717C9">
        <w:rPr>
          <w:b/>
          <w:bCs/>
        </w:rPr>
        <w:t>:</w:t>
      </w:r>
      <w:r w:rsidRPr="00A717C9">
        <w:t xml:space="preserve"> </w:t>
      </w:r>
    </w:p>
    <w:p w14:paraId="1986ADB0" w14:textId="77777777" w:rsidR="00A717C9" w:rsidRPr="00A717C9" w:rsidRDefault="00A717C9" w:rsidP="00A717C9">
      <w:pPr>
        <w:numPr>
          <w:ilvl w:val="0"/>
          <w:numId w:val="6"/>
        </w:numPr>
        <w:spacing w:before="30" w:after="30"/>
        <w:rPr>
          <w:lang w:val="sv-SE"/>
        </w:rPr>
      </w:pPr>
      <w:r w:rsidRPr="00A717C9">
        <w:rPr>
          <w:lang w:val="sv-SE"/>
        </w:rPr>
        <w:t>Frisätts från celler (</w:t>
      </w:r>
      <w:proofErr w:type="spellStart"/>
      <w:r w:rsidRPr="00A717C9">
        <w:rPr>
          <w:lang w:val="sv-SE"/>
        </w:rPr>
        <w:t>enterochromaffinliknande</w:t>
      </w:r>
      <w:proofErr w:type="spellEnd"/>
      <w:r w:rsidRPr="00A717C9">
        <w:rPr>
          <w:lang w:val="sv-SE"/>
        </w:rPr>
        <w:t xml:space="preserve"> celler) och stimulerar parietalceller att producera saltsyra.</w:t>
      </w:r>
    </w:p>
    <w:p w14:paraId="5EC1F3C1" w14:textId="544B959B" w:rsidR="00A717C9" w:rsidRPr="00A717C9" w:rsidRDefault="00A717C9" w:rsidP="00A717C9">
      <w:pPr>
        <w:spacing w:before="30" w:after="30"/>
      </w:pPr>
      <w:proofErr w:type="spellStart"/>
      <w:r w:rsidRPr="00A717C9">
        <w:rPr>
          <w:b/>
          <w:bCs/>
        </w:rPr>
        <w:t>Acetylkolin</w:t>
      </w:r>
      <w:proofErr w:type="spellEnd"/>
      <w:r w:rsidRPr="00A717C9">
        <w:rPr>
          <w:b/>
          <w:bCs/>
        </w:rPr>
        <w:t>:</w:t>
      </w:r>
      <w:r w:rsidRPr="00A717C9">
        <w:t xml:space="preserve"> </w:t>
      </w:r>
    </w:p>
    <w:p w14:paraId="2521A4DD" w14:textId="66F95BB5" w:rsidR="00B05D5B" w:rsidRPr="00E501FE" w:rsidRDefault="00A717C9" w:rsidP="00860C43">
      <w:pPr>
        <w:numPr>
          <w:ilvl w:val="0"/>
          <w:numId w:val="7"/>
        </w:numPr>
        <w:spacing w:before="30" w:after="30"/>
        <w:rPr>
          <w:lang w:val="sv-SE"/>
        </w:rPr>
      </w:pPr>
      <w:r w:rsidRPr="00A717C9">
        <w:rPr>
          <w:lang w:val="sv-SE"/>
        </w:rPr>
        <w:t>Verkar via det autonoma nervsystemet och stimulerar både parietalceller och huvudceller samt ökar aktiviteten hos de slemproducerande cellerna (</w:t>
      </w:r>
      <w:proofErr w:type="spellStart"/>
      <w:r w:rsidRPr="00A717C9">
        <w:rPr>
          <w:lang w:val="sv-SE"/>
        </w:rPr>
        <w:t>mucin</w:t>
      </w:r>
      <w:proofErr w:type="spellEnd"/>
      <w:r w:rsidRPr="00A717C9">
        <w:rPr>
          <w:lang w:val="sv-SE"/>
        </w:rPr>
        <w:t>) som skyddar slemhinnan.</w:t>
      </w:r>
    </w:p>
    <w:p w14:paraId="453008B2" w14:textId="181ED787" w:rsidR="00AC1ED0" w:rsidRPr="00B05D5B" w:rsidRDefault="00AC1ED0" w:rsidP="00E501FE">
      <w:pPr>
        <w:pStyle w:val="Heading2"/>
        <w:rPr>
          <w:lang w:val="sv-SE"/>
        </w:rPr>
      </w:pPr>
      <w:r w:rsidRPr="00B05D5B">
        <w:rPr>
          <w:lang w:val="sv-SE"/>
        </w:rPr>
        <w:lastRenderedPageBreak/>
        <w:t xml:space="preserve">13. Bukspottkörteln producerar </w:t>
      </w:r>
      <w:proofErr w:type="gramStart"/>
      <w:r w:rsidRPr="00B05D5B">
        <w:rPr>
          <w:lang w:val="sv-SE"/>
        </w:rPr>
        <w:t>bl.a.</w:t>
      </w:r>
      <w:proofErr w:type="gramEnd"/>
      <w:r w:rsidRPr="00B05D5B">
        <w:rPr>
          <w:lang w:val="sv-SE"/>
        </w:rPr>
        <w:t xml:space="preserve"> bukspott som innehåller HCO3-: Ange två</w:t>
      </w:r>
      <w:r w:rsidR="00B05D5B" w:rsidRPr="00B05D5B">
        <w:rPr>
          <w:lang w:val="sv-SE"/>
        </w:rPr>
        <w:t xml:space="preserve"> </w:t>
      </w:r>
      <w:r w:rsidRPr="00B05D5B">
        <w:rPr>
          <w:lang w:val="sv-SE"/>
        </w:rPr>
        <w:t>funktioner som HCO3- har. Bukspottkörteln producerar också enzyminnehållande</w:t>
      </w:r>
      <w:r w:rsidR="00B05D5B" w:rsidRPr="00B05D5B">
        <w:rPr>
          <w:lang w:val="sv-SE"/>
        </w:rPr>
        <w:t xml:space="preserve"> </w:t>
      </w:r>
      <w:r w:rsidRPr="00B05D5B">
        <w:rPr>
          <w:lang w:val="sv-SE"/>
        </w:rPr>
        <w:t>bukspott. Vilka enzymer är detta (tre olika typer) och vad är deras respektive</w:t>
      </w:r>
      <w:r w:rsidR="00B05D5B" w:rsidRPr="00B05D5B">
        <w:rPr>
          <w:lang w:val="sv-SE"/>
        </w:rPr>
        <w:t xml:space="preserve"> </w:t>
      </w:r>
      <w:r w:rsidRPr="00B05D5B">
        <w:rPr>
          <w:lang w:val="sv-SE"/>
        </w:rPr>
        <w:t>funktion?</w:t>
      </w:r>
    </w:p>
    <w:p w14:paraId="34EF631A" w14:textId="77777777" w:rsidR="00BD7ACE" w:rsidRDefault="00BD7ACE" w:rsidP="00BD7ACE">
      <w:pPr>
        <w:spacing w:before="30" w:after="30"/>
        <w:rPr>
          <w:lang w:val="sv-SE"/>
        </w:rPr>
      </w:pPr>
      <w:r w:rsidRPr="00BD7ACE">
        <w:rPr>
          <w:lang w:val="sv-SE"/>
        </w:rPr>
        <w:t xml:space="preserve">HCO3- förhindrar skador på duodenums slemhinna och håller ett optimalt </w:t>
      </w:r>
      <w:proofErr w:type="spellStart"/>
      <w:r w:rsidRPr="00BD7ACE">
        <w:rPr>
          <w:lang w:val="sv-SE"/>
        </w:rPr>
        <w:t>ph-värde</w:t>
      </w:r>
      <w:proofErr w:type="spellEnd"/>
      <w:r w:rsidRPr="00BD7ACE">
        <w:rPr>
          <w:lang w:val="sv-SE"/>
        </w:rPr>
        <w:t xml:space="preserve"> för enzymerna från bukspottkörteln.</w:t>
      </w:r>
    </w:p>
    <w:p w14:paraId="4C5EBF49" w14:textId="77777777" w:rsidR="00BD7ACE" w:rsidRPr="00BD7ACE" w:rsidRDefault="00BD7ACE" w:rsidP="00BD7ACE">
      <w:pPr>
        <w:spacing w:before="30" w:after="30"/>
        <w:rPr>
          <w:lang w:val="sv-SE"/>
        </w:rPr>
      </w:pPr>
    </w:p>
    <w:p w14:paraId="5EB9B3CF" w14:textId="77777777" w:rsidR="00BD7ACE" w:rsidRPr="00BD7ACE" w:rsidRDefault="00BD7ACE" w:rsidP="00BD7ACE">
      <w:pPr>
        <w:spacing w:before="30" w:after="30"/>
        <w:rPr>
          <w:lang w:val="sv-SE"/>
        </w:rPr>
      </w:pPr>
      <w:r w:rsidRPr="00BD7ACE">
        <w:rPr>
          <w:b/>
          <w:bCs/>
          <w:lang w:val="sv-SE"/>
        </w:rPr>
        <w:t>Lipas</w:t>
      </w:r>
      <w:r w:rsidRPr="00BD7ACE">
        <w:rPr>
          <w:lang w:val="sv-SE"/>
        </w:rPr>
        <w:t>: Fettspjälkande</w:t>
      </w:r>
      <w:r w:rsidRPr="00BD7ACE">
        <w:rPr>
          <w:lang w:val="sv-SE"/>
        </w:rPr>
        <w:br/>
      </w:r>
      <w:r w:rsidRPr="00BD7ACE">
        <w:rPr>
          <w:b/>
          <w:bCs/>
          <w:lang w:val="sv-SE"/>
        </w:rPr>
        <w:t>Amylas</w:t>
      </w:r>
      <w:r w:rsidRPr="00BD7ACE">
        <w:rPr>
          <w:lang w:val="sv-SE"/>
        </w:rPr>
        <w:t>: Spjälkar stärkelse</w:t>
      </w:r>
      <w:r w:rsidRPr="00BD7ACE">
        <w:rPr>
          <w:lang w:val="sv-SE"/>
        </w:rPr>
        <w:br/>
      </w:r>
      <w:proofErr w:type="spellStart"/>
      <w:r w:rsidRPr="00BD7ACE">
        <w:rPr>
          <w:b/>
          <w:bCs/>
          <w:lang w:val="sv-SE"/>
        </w:rPr>
        <w:t>Proteinaser</w:t>
      </w:r>
      <w:proofErr w:type="spellEnd"/>
      <w:r w:rsidRPr="00BD7ACE">
        <w:rPr>
          <w:lang w:val="sv-SE"/>
        </w:rPr>
        <w:t>: Spjälkar proteiner till peptider och aminosyror.</w:t>
      </w:r>
    </w:p>
    <w:p w14:paraId="774BC5C3" w14:textId="77777777" w:rsidR="00B05D5B" w:rsidRDefault="00B05D5B" w:rsidP="00860C43">
      <w:pPr>
        <w:spacing w:before="30" w:after="30"/>
        <w:rPr>
          <w:lang w:val="sv-SE"/>
        </w:rPr>
      </w:pPr>
    </w:p>
    <w:p w14:paraId="51AD720E" w14:textId="77777777" w:rsidR="00B05D5B" w:rsidRPr="00AC1ED0" w:rsidRDefault="00B05D5B" w:rsidP="00860C43">
      <w:pPr>
        <w:spacing w:before="30" w:after="30"/>
        <w:rPr>
          <w:lang w:val="sv-SE"/>
        </w:rPr>
      </w:pPr>
    </w:p>
    <w:p w14:paraId="15602F29" w14:textId="00CECA27" w:rsidR="00AC1ED0" w:rsidRPr="00B05D5B" w:rsidRDefault="00AC1ED0" w:rsidP="00E501FE">
      <w:pPr>
        <w:pStyle w:val="Heading2"/>
        <w:rPr>
          <w:lang w:val="sv-SE"/>
        </w:rPr>
      </w:pPr>
      <w:r w:rsidRPr="00B05D5B">
        <w:rPr>
          <w:lang w:val="sv-SE"/>
        </w:rPr>
        <w:t xml:space="preserve">14. Vad stimulerar frisättningen av </w:t>
      </w:r>
      <w:proofErr w:type="spellStart"/>
      <w:r w:rsidRPr="00B05D5B">
        <w:rPr>
          <w:lang w:val="sv-SE"/>
        </w:rPr>
        <w:t>sekretin</w:t>
      </w:r>
      <w:proofErr w:type="spellEnd"/>
      <w:r w:rsidRPr="00B05D5B">
        <w:rPr>
          <w:lang w:val="sv-SE"/>
        </w:rPr>
        <w:t xml:space="preserve"> respektive </w:t>
      </w:r>
      <w:proofErr w:type="spellStart"/>
      <w:r w:rsidRPr="00B05D5B">
        <w:rPr>
          <w:lang w:val="sv-SE"/>
        </w:rPr>
        <w:t>kolecystokinin</w:t>
      </w:r>
      <w:proofErr w:type="spellEnd"/>
      <w:r w:rsidRPr="00B05D5B">
        <w:rPr>
          <w:lang w:val="sv-SE"/>
        </w:rPr>
        <w:t xml:space="preserve"> (CCK), och vad</w:t>
      </w:r>
      <w:r w:rsidR="00B05D5B" w:rsidRPr="00B05D5B">
        <w:rPr>
          <w:lang w:val="sv-SE"/>
        </w:rPr>
        <w:t xml:space="preserve"> </w:t>
      </w:r>
      <w:r w:rsidRPr="00B05D5B">
        <w:rPr>
          <w:lang w:val="sv-SE"/>
        </w:rPr>
        <w:t>ger respektive hormon för effekt?</w:t>
      </w:r>
    </w:p>
    <w:p w14:paraId="20DB7A45" w14:textId="77777777" w:rsidR="000778E1" w:rsidRDefault="00E74610" w:rsidP="00860C43">
      <w:pPr>
        <w:spacing w:before="30" w:after="30"/>
        <w:rPr>
          <w:lang w:val="sv-SE"/>
        </w:rPr>
      </w:pPr>
      <w:proofErr w:type="spellStart"/>
      <w:r w:rsidRPr="00E74610">
        <w:rPr>
          <w:lang w:val="sv-SE"/>
        </w:rPr>
        <w:t>Sekretin</w:t>
      </w:r>
      <w:proofErr w:type="spellEnd"/>
      <w:r w:rsidRPr="00E74610">
        <w:rPr>
          <w:lang w:val="sv-SE"/>
        </w:rPr>
        <w:t xml:space="preserve"> utsöndras från vissa epitelceller i den första delen av tunntarmen när innehållet i tunntarmen är surt.</w:t>
      </w:r>
    </w:p>
    <w:p w14:paraId="31F1E7EC" w14:textId="1FB5E9EA" w:rsidR="00B05D5B" w:rsidRPr="00E74610" w:rsidRDefault="00E74610" w:rsidP="00860C43">
      <w:pPr>
        <w:spacing w:before="30" w:after="30"/>
        <w:rPr>
          <w:lang w:val="sv-SE"/>
        </w:rPr>
      </w:pPr>
      <w:r w:rsidRPr="00E74610">
        <w:rPr>
          <w:lang w:val="sv-SE"/>
        </w:rPr>
        <w:br/>
      </w:r>
      <w:proofErr w:type="spellStart"/>
      <w:r w:rsidRPr="00E74610">
        <w:rPr>
          <w:lang w:val="sv-SE"/>
        </w:rPr>
        <w:t>Kolecystokinin</w:t>
      </w:r>
      <w:proofErr w:type="spellEnd"/>
      <w:r w:rsidRPr="00E74610">
        <w:rPr>
          <w:lang w:val="sv-SE"/>
        </w:rPr>
        <w:t xml:space="preserve"> (CCK) stimuleras av fettsyror och peptider. Tar om hand om </w:t>
      </w:r>
      <w:proofErr w:type="gramStart"/>
      <w:r w:rsidRPr="00E74610">
        <w:rPr>
          <w:lang w:val="sv-SE"/>
        </w:rPr>
        <w:t>påverkar gallan</w:t>
      </w:r>
      <w:proofErr w:type="gramEnd"/>
      <w:r w:rsidRPr="00E74610">
        <w:rPr>
          <w:lang w:val="sv-SE"/>
        </w:rPr>
        <w:t>.</w:t>
      </w:r>
    </w:p>
    <w:p w14:paraId="49127C9E" w14:textId="77777777" w:rsidR="00B05D5B" w:rsidRPr="00AC1ED0" w:rsidRDefault="00B05D5B" w:rsidP="00860C43">
      <w:pPr>
        <w:spacing w:before="30" w:after="30"/>
        <w:rPr>
          <w:lang w:val="sv-SE"/>
        </w:rPr>
      </w:pPr>
    </w:p>
    <w:p w14:paraId="1BDC0EED" w14:textId="68011820" w:rsidR="00AC1ED0" w:rsidRPr="00B05D5B" w:rsidRDefault="00AC1ED0" w:rsidP="00E501FE">
      <w:pPr>
        <w:pStyle w:val="Heading2"/>
        <w:rPr>
          <w:lang w:val="sv-SE"/>
        </w:rPr>
      </w:pPr>
      <w:r w:rsidRPr="00B05D5B">
        <w:rPr>
          <w:lang w:val="sv-SE"/>
        </w:rPr>
        <w:t>15. På vilket sätt försörjs kapillärnätet i levern med blod och vad har levern för olika</w:t>
      </w:r>
      <w:r w:rsidR="00B05D5B" w:rsidRPr="00B05D5B">
        <w:rPr>
          <w:lang w:val="sv-SE"/>
        </w:rPr>
        <w:t xml:space="preserve"> </w:t>
      </w:r>
      <w:r w:rsidRPr="00B05D5B">
        <w:rPr>
          <w:lang w:val="sv-SE"/>
        </w:rPr>
        <w:t>funktioner?</w:t>
      </w:r>
    </w:p>
    <w:p w14:paraId="71AD0C77" w14:textId="659624B5" w:rsidR="00B05D5B" w:rsidRDefault="00325691" w:rsidP="00860C43">
      <w:pPr>
        <w:spacing w:before="30" w:after="30"/>
        <w:rPr>
          <w:lang w:val="sv-SE"/>
        </w:rPr>
      </w:pPr>
      <w:r w:rsidRPr="00325691">
        <w:rPr>
          <w:lang w:val="sv-SE"/>
        </w:rPr>
        <w:t>Levern tillförs både arteriellt och venöst blod.</w:t>
      </w:r>
      <w:r w:rsidRPr="00325691">
        <w:rPr>
          <w:lang w:val="sv-SE"/>
        </w:rPr>
        <w:br/>
        <w:t>Producera galla.</w:t>
      </w:r>
      <w:r w:rsidRPr="00325691">
        <w:rPr>
          <w:lang w:val="sv-SE"/>
        </w:rPr>
        <w:br/>
        <w:t>Ta upp eller tillföra glukos till blodet.</w:t>
      </w:r>
      <w:r w:rsidRPr="00325691">
        <w:rPr>
          <w:lang w:val="sv-SE"/>
        </w:rPr>
        <w:br/>
        <w:t>Omforma och inaktivera ämnen såsom gifter.</w:t>
      </w:r>
      <w:r w:rsidRPr="00325691">
        <w:rPr>
          <w:lang w:val="sv-SE"/>
        </w:rPr>
        <w:br/>
        <w:t>Göra fettlösliga ämnen mer vattenlösliga.</w:t>
      </w:r>
      <w:r w:rsidRPr="00325691">
        <w:rPr>
          <w:lang w:val="sv-SE"/>
        </w:rPr>
        <w:br/>
      </w:r>
      <w:r w:rsidRPr="00B54163">
        <w:rPr>
          <w:lang w:val="sv-SE"/>
        </w:rPr>
        <w:t>Producera plasmaproteiner.</w:t>
      </w:r>
      <w:r w:rsidRPr="00B54163">
        <w:rPr>
          <w:lang w:val="sv-SE"/>
        </w:rPr>
        <w:br/>
        <w:t>Koagulationsfaktorer.</w:t>
      </w:r>
      <w:r w:rsidRPr="00B54163">
        <w:rPr>
          <w:lang w:val="sv-SE"/>
        </w:rPr>
        <w:br/>
        <w:t>Producera kolesterol.</w:t>
      </w:r>
    </w:p>
    <w:p w14:paraId="7D19DE8E" w14:textId="77777777" w:rsidR="00B05D5B" w:rsidRPr="00AC1ED0" w:rsidRDefault="00B05D5B" w:rsidP="00860C43">
      <w:pPr>
        <w:spacing w:before="30" w:after="30"/>
        <w:rPr>
          <w:lang w:val="sv-SE"/>
        </w:rPr>
      </w:pPr>
    </w:p>
    <w:p w14:paraId="1419B806" w14:textId="77777777" w:rsidR="00192462" w:rsidRDefault="00192462">
      <w:pPr>
        <w:rPr>
          <w:b/>
          <w:bCs/>
          <w:sz w:val="28"/>
          <w:szCs w:val="28"/>
          <w:lang w:val="sv-SE"/>
        </w:rPr>
      </w:pPr>
      <w:r>
        <w:rPr>
          <w:b/>
          <w:bCs/>
          <w:sz w:val="28"/>
          <w:szCs w:val="28"/>
          <w:lang w:val="sv-SE"/>
        </w:rPr>
        <w:br w:type="page"/>
      </w:r>
    </w:p>
    <w:p w14:paraId="60B98C9A" w14:textId="7813365E" w:rsidR="00AC1ED0" w:rsidRPr="00B05D5B" w:rsidRDefault="00AC1ED0" w:rsidP="00E501FE">
      <w:pPr>
        <w:pStyle w:val="Heading2"/>
        <w:rPr>
          <w:lang w:val="sv-SE"/>
        </w:rPr>
      </w:pPr>
      <w:r w:rsidRPr="00B05D5B">
        <w:rPr>
          <w:lang w:val="sv-SE"/>
        </w:rPr>
        <w:lastRenderedPageBreak/>
        <w:t>16. Var någonstans i matspjälkningssystemet sker det mesta av spjälkningen av</w:t>
      </w:r>
      <w:r w:rsidR="00B05D5B" w:rsidRPr="00B05D5B">
        <w:rPr>
          <w:lang w:val="sv-SE"/>
        </w:rPr>
        <w:t xml:space="preserve"> </w:t>
      </w:r>
      <w:r w:rsidRPr="00B05D5B">
        <w:rPr>
          <w:lang w:val="sv-SE"/>
        </w:rPr>
        <w:t>kolhydrater, proteiner och all spjälkning av fett, samt var någonstans i</w:t>
      </w:r>
      <w:r w:rsidR="00B05D5B" w:rsidRPr="00B05D5B">
        <w:rPr>
          <w:lang w:val="sv-SE"/>
        </w:rPr>
        <w:t xml:space="preserve"> </w:t>
      </w:r>
      <w:r w:rsidRPr="00B05D5B">
        <w:rPr>
          <w:lang w:val="sv-SE"/>
        </w:rPr>
        <w:t>matspjälkningssystemet sker nästan all absorption av näringsämnen?</w:t>
      </w:r>
    </w:p>
    <w:p w14:paraId="69FFAE24" w14:textId="77777777" w:rsidR="006A38DA" w:rsidRDefault="006A38DA" w:rsidP="00860C43">
      <w:pPr>
        <w:spacing w:before="30" w:after="30"/>
        <w:rPr>
          <w:lang w:val="sv-SE"/>
        </w:rPr>
      </w:pPr>
      <w:r w:rsidRPr="006A38DA">
        <w:rPr>
          <w:lang w:val="sv-SE"/>
        </w:rPr>
        <w:t>Det mesta av spjälkningen av kolhydrater, proteiner och all spjälkning av fett sker i tunntarmen.</w:t>
      </w:r>
    </w:p>
    <w:p w14:paraId="48597DF8" w14:textId="3DB52956" w:rsidR="00B05D5B" w:rsidRDefault="006A38DA" w:rsidP="00860C43">
      <w:pPr>
        <w:spacing w:before="30" w:after="30"/>
        <w:rPr>
          <w:lang w:val="sv-SE"/>
        </w:rPr>
      </w:pPr>
      <w:r w:rsidRPr="006A38DA">
        <w:rPr>
          <w:lang w:val="sv-SE"/>
        </w:rPr>
        <w:br/>
      </w:r>
      <w:r w:rsidRPr="00B54163">
        <w:rPr>
          <w:lang w:val="sv-SE"/>
        </w:rPr>
        <w:t>Här sker även nästan all absorption av näringsämnen.</w:t>
      </w:r>
    </w:p>
    <w:p w14:paraId="0906F046" w14:textId="77777777" w:rsidR="00B05D5B" w:rsidRPr="00AC1ED0" w:rsidRDefault="00B05D5B" w:rsidP="00860C43">
      <w:pPr>
        <w:spacing w:before="30" w:after="30"/>
        <w:rPr>
          <w:lang w:val="sv-SE"/>
        </w:rPr>
      </w:pPr>
    </w:p>
    <w:p w14:paraId="2E31B88A" w14:textId="407E7EEA" w:rsidR="00AC1ED0" w:rsidRPr="00B05D5B" w:rsidRDefault="00AC1ED0" w:rsidP="00E501FE">
      <w:pPr>
        <w:pStyle w:val="Heading2"/>
        <w:rPr>
          <w:lang w:val="sv-SE"/>
        </w:rPr>
      </w:pPr>
      <w:r w:rsidRPr="00B05D5B">
        <w:rPr>
          <w:lang w:val="sv-SE"/>
        </w:rPr>
        <w:t>17. Vilka faktorer reglerar tunntarmens kontraktioner och vilka kontraktionstyper</w:t>
      </w:r>
      <w:r w:rsidR="00B05D5B" w:rsidRPr="00B05D5B">
        <w:rPr>
          <w:lang w:val="sv-SE"/>
        </w:rPr>
        <w:t xml:space="preserve"> </w:t>
      </w:r>
      <w:r w:rsidRPr="00B05D5B">
        <w:rPr>
          <w:lang w:val="sv-SE"/>
        </w:rPr>
        <w:t>förekommer?</w:t>
      </w:r>
    </w:p>
    <w:p w14:paraId="2115DD7E" w14:textId="77777777" w:rsidR="006A38DA" w:rsidRDefault="006A38DA" w:rsidP="006A38DA">
      <w:pPr>
        <w:spacing w:before="30" w:after="30"/>
        <w:rPr>
          <w:lang w:val="sv-SE"/>
        </w:rPr>
      </w:pPr>
      <w:r w:rsidRPr="006A38DA">
        <w:rPr>
          <w:b/>
          <w:bCs/>
          <w:lang w:val="sv-SE"/>
        </w:rPr>
        <w:t>Kontraktionskraften:</w:t>
      </w:r>
      <w:r w:rsidRPr="006A38DA">
        <w:rPr>
          <w:lang w:val="sv-SE"/>
        </w:rPr>
        <w:br/>
        <w:t>Ett samspel mellan sympatikus, parasympatikus, tarmens eget nervsystem och hormoner.</w:t>
      </w:r>
    </w:p>
    <w:p w14:paraId="7B522767" w14:textId="77777777" w:rsidR="006A38DA" w:rsidRPr="006A38DA" w:rsidRDefault="006A38DA" w:rsidP="006A38DA">
      <w:pPr>
        <w:spacing w:before="30" w:after="30"/>
        <w:rPr>
          <w:lang w:val="sv-SE"/>
        </w:rPr>
      </w:pPr>
    </w:p>
    <w:p w14:paraId="3C7E82B4" w14:textId="77777777" w:rsidR="006A38DA" w:rsidRDefault="006A38DA" w:rsidP="006A38DA">
      <w:pPr>
        <w:spacing w:before="30" w:after="30"/>
        <w:rPr>
          <w:lang w:val="sv-SE"/>
        </w:rPr>
      </w:pPr>
      <w:r w:rsidRPr="006A38DA">
        <w:rPr>
          <w:b/>
          <w:bCs/>
          <w:lang w:val="sv-SE"/>
        </w:rPr>
        <w:t xml:space="preserve">Segmenteringsrörelser: </w:t>
      </w:r>
    </w:p>
    <w:p w14:paraId="5EDEF8FF" w14:textId="19BE8199" w:rsidR="006A38DA" w:rsidRDefault="006A38DA" w:rsidP="006A38DA">
      <w:pPr>
        <w:spacing w:before="30" w:after="30"/>
        <w:rPr>
          <w:lang w:val="sv-SE"/>
        </w:rPr>
      </w:pPr>
      <w:r w:rsidRPr="006A38DA">
        <w:rPr>
          <w:lang w:val="sv-SE"/>
        </w:rPr>
        <w:t>Blandar innehållet och transportera tymus långsamt mot tjocktarmen.</w:t>
      </w:r>
    </w:p>
    <w:p w14:paraId="45753EDF" w14:textId="77777777" w:rsidR="006A38DA" w:rsidRPr="006A38DA" w:rsidRDefault="006A38DA" w:rsidP="006A38DA">
      <w:pPr>
        <w:spacing w:before="30" w:after="30"/>
        <w:rPr>
          <w:lang w:val="sv-SE"/>
        </w:rPr>
      </w:pPr>
    </w:p>
    <w:p w14:paraId="34A56AD3" w14:textId="77777777" w:rsidR="006A38DA" w:rsidRPr="006A38DA" w:rsidRDefault="006A38DA" w:rsidP="006A38DA">
      <w:pPr>
        <w:spacing w:before="30" w:after="30"/>
        <w:rPr>
          <w:b/>
          <w:bCs/>
          <w:lang w:val="sv-SE"/>
        </w:rPr>
      </w:pPr>
      <w:r w:rsidRPr="006A38DA">
        <w:rPr>
          <w:b/>
          <w:bCs/>
          <w:lang w:val="sv-SE"/>
        </w:rPr>
        <w:t>Peristaltiska rörelser:</w:t>
      </w:r>
    </w:p>
    <w:p w14:paraId="2B0340C1" w14:textId="48FFE117" w:rsidR="006A38DA" w:rsidRPr="006A38DA" w:rsidRDefault="006A38DA" w:rsidP="006A38DA">
      <w:pPr>
        <w:spacing w:before="30" w:after="30"/>
        <w:rPr>
          <w:lang w:val="sv-SE"/>
        </w:rPr>
      </w:pPr>
      <w:r w:rsidRPr="006A38DA">
        <w:rPr>
          <w:lang w:val="sv-SE"/>
        </w:rPr>
        <w:t xml:space="preserve">När näringsämnena har absorberats blir peristaltiska rörelser mer </w:t>
      </w:r>
      <w:proofErr w:type="spellStart"/>
      <w:r w:rsidRPr="006A38DA">
        <w:rPr>
          <w:lang w:val="sv-SE"/>
        </w:rPr>
        <w:t>utalande</w:t>
      </w:r>
      <w:proofErr w:type="spellEnd"/>
      <w:r w:rsidRPr="006A38DA">
        <w:rPr>
          <w:lang w:val="sv-SE"/>
        </w:rPr>
        <w:t xml:space="preserve"> och tömmer tunntarmen på resterna.</w:t>
      </w:r>
    </w:p>
    <w:p w14:paraId="0C6DAAE7" w14:textId="77777777" w:rsidR="00B05D5B" w:rsidRPr="00AC1ED0" w:rsidRDefault="00B05D5B" w:rsidP="00860C43">
      <w:pPr>
        <w:spacing w:before="30" w:after="30"/>
        <w:rPr>
          <w:lang w:val="sv-SE"/>
        </w:rPr>
      </w:pPr>
    </w:p>
    <w:p w14:paraId="2E915011" w14:textId="3A0EC562" w:rsidR="00AC1ED0" w:rsidRPr="00B05D5B" w:rsidRDefault="00AC1ED0" w:rsidP="00E501FE">
      <w:pPr>
        <w:pStyle w:val="Heading2"/>
        <w:rPr>
          <w:lang w:val="sv-SE"/>
        </w:rPr>
      </w:pPr>
      <w:r w:rsidRPr="00B05D5B">
        <w:rPr>
          <w:lang w:val="sv-SE"/>
        </w:rPr>
        <w:t>18. Beskriv de olika stegen som sker vid fettnedbrytningen samt de olika stegen när fett</w:t>
      </w:r>
      <w:r w:rsidR="00B05D5B" w:rsidRPr="00B05D5B">
        <w:rPr>
          <w:lang w:val="sv-SE"/>
        </w:rPr>
        <w:t xml:space="preserve"> </w:t>
      </w:r>
      <w:r w:rsidRPr="00B05D5B">
        <w:rPr>
          <w:lang w:val="sv-SE"/>
        </w:rPr>
        <w:t>tas upp från tarmen.</w:t>
      </w:r>
    </w:p>
    <w:p w14:paraId="234740F4" w14:textId="0F8DD4D4" w:rsidR="00B962C3" w:rsidRPr="00B962C3" w:rsidRDefault="00B962C3" w:rsidP="00B962C3">
      <w:pPr>
        <w:spacing w:before="30" w:after="30"/>
      </w:pPr>
      <w:proofErr w:type="spellStart"/>
      <w:r w:rsidRPr="00B962C3">
        <w:rPr>
          <w:b/>
          <w:bCs/>
        </w:rPr>
        <w:t>Fettnedbrytning</w:t>
      </w:r>
      <w:proofErr w:type="spellEnd"/>
      <w:r w:rsidRPr="00B962C3">
        <w:rPr>
          <w:b/>
          <w:bCs/>
        </w:rPr>
        <w:t>:</w:t>
      </w:r>
      <w:r w:rsidRPr="00B962C3">
        <w:t xml:space="preserve"> </w:t>
      </w:r>
    </w:p>
    <w:p w14:paraId="7F938743" w14:textId="77777777" w:rsidR="00B962C3" w:rsidRPr="00B962C3" w:rsidRDefault="00B962C3" w:rsidP="00B962C3">
      <w:pPr>
        <w:numPr>
          <w:ilvl w:val="0"/>
          <w:numId w:val="8"/>
        </w:numPr>
        <w:spacing w:before="30" w:after="30"/>
        <w:rPr>
          <w:lang w:val="sv-SE"/>
        </w:rPr>
      </w:pPr>
      <w:r w:rsidRPr="00B962C3">
        <w:rPr>
          <w:b/>
          <w:bCs/>
          <w:lang w:val="sv-SE"/>
        </w:rPr>
        <w:t>Emulgering:</w:t>
      </w:r>
      <w:r w:rsidRPr="00B962C3">
        <w:rPr>
          <w:lang w:val="sv-SE"/>
        </w:rPr>
        <w:t xml:space="preserve"> Gallsalter emulgerar fettet genom att dela upp stora fettdroppar till mindre, vilket ökar ytan för enzymatisk verkan.</w:t>
      </w:r>
    </w:p>
    <w:p w14:paraId="59B8FF23" w14:textId="77777777" w:rsidR="00B962C3" w:rsidRPr="00B962C3" w:rsidRDefault="00B962C3" w:rsidP="00B962C3">
      <w:pPr>
        <w:numPr>
          <w:ilvl w:val="0"/>
          <w:numId w:val="8"/>
        </w:numPr>
        <w:spacing w:before="30" w:after="30"/>
        <w:rPr>
          <w:lang w:val="sv-SE"/>
        </w:rPr>
      </w:pPr>
      <w:r w:rsidRPr="00B962C3">
        <w:rPr>
          <w:b/>
          <w:bCs/>
          <w:lang w:val="sv-SE"/>
        </w:rPr>
        <w:t>Spjälkning:</w:t>
      </w:r>
      <w:r w:rsidRPr="00B962C3">
        <w:rPr>
          <w:lang w:val="sv-SE"/>
        </w:rPr>
        <w:t xml:space="preserve"> Lipaser bryter ner fettet till fettsyror och </w:t>
      </w:r>
      <w:proofErr w:type="spellStart"/>
      <w:r w:rsidRPr="00B962C3">
        <w:rPr>
          <w:lang w:val="sv-SE"/>
        </w:rPr>
        <w:t>monolysolcerider</w:t>
      </w:r>
      <w:proofErr w:type="spellEnd"/>
      <w:r w:rsidRPr="00B962C3">
        <w:rPr>
          <w:lang w:val="sv-SE"/>
        </w:rPr>
        <w:t>.</w:t>
      </w:r>
    </w:p>
    <w:p w14:paraId="2920CDD7" w14:textId="77777777" w:rsidR="00B962C3" w:rsidRPr="00B962C3" w:rsidRDefault="00B962C3" w:rsidP="00B962C3">
      <w:pPr>
        <w:numPr>
          <w:ilvl w:val="0"/>
          <w:numId w:val="8"/>
        </w:numPr>
        <w:spacing w:before="30" w:after="30"/>
        <w:rPr>
          <w:lang w:val="sv-SE"/>
        </w:rPr>
      </w:pPr>
      <w:r w:rsidRPr="00B962C3">
        <w:rPr>
          <w:b/>
          <w:bCs/>
          <w:lang w:val="sv-SE"/>
        </w:rPr>
        <w:t xml:space="preserve">Bildning av </w:t>
      </w:r>
      <w:proofErr w:type="spellStart"/>
      <w:r w:rsidRPr="00B962C3">
        <w:rPr>
          <w:b/>
          <w:bCs/>
          <w:lang w:val="sv-SE"/>
        </w:rPr>
        <w:t>meseller</w:t>
      </w:r>
      <w:proofErr w:type="spellEnd"/>
      <w:r w:rsidRPr="00B962C3">
        <w:rPr>
          <w:b/>
          <w:bCs/>
          <w:lang w:val="sv-SE"/>
        </w:rPr>
        <w:t>:</w:t>
      </w:r>
      <w:r w:rsidRPr="00B962C3">
        <w:rPr>
          <w:lang w:val="sv-SE"/>
        </w:rPr>
        <w:t xml:space="preserve"> Fettspjälkningsprodukterna kombineras med gallsalter och bildar små </w:t>
      </w:r>
      <w:proofErr w:type="spellStart"/>
      <w:r w:rsidRPr="00B962C3">
        <w:rPr>
          <w:lang w:val="sv-SE"/>
        </w:rPr>
        <w:t>miceller</w:t>
      </w:r>
      <w:proofErr w:type="spellEnd"/>
      <w:r w:rsidRPr="00B962C3">
        <w:rPr>
          <w:lang w:val="sv-SE"/>
        </w:rPr>
        <w:t>.</w:t>
      </w:r>
    </w:p>
    <w:p w14:paraId="6A8568B3" w14:textId="30CEDD4E" w:rsidR="00B962C3" w:rsidRPr="00B962C3" w:rsidRDefault="00B962C3" w:rsidP="00B962C3">
      <w:pPr>
        <w:spacing w:before="30" w:after="30"/>
      </w:pPr>
      <w:proofErr w:type="spellStart"/>
      <w:r w:rsidRPr="00B962C3">
        <w:rPr>
          <w:b/>
          <w:bCs/>
        </w:rPr>
        <w:t>Upptag</w:t>
      </w:r>
      <w:proofErr w:type="spellEnd"/>
      <w:r w:rsidRPr="00B962C3">
        <w:rPr>
          <w:b/>
          <w:bCs/>
        </w:rPr>
        <w:t>:</w:t>
      </w:r>
      <w:r w:rsidRPr="00B962C3">
        <w:t xml:space="preserve"> </w:t>
      </w:r>
    </w:p>
    <w:p w14:paraId="1B0E92B1" w14:textId="77777777" w:rsidR="00B962C3" w:rsidRPr="00B962C3" w:rsidRDefault="00B962C3" w:rsidP="00B962C3">
      <w:pPr>
        <w:numPr>
          <w:ilvl w:val="0"/>
          <w:numId w:val="9"/>
        </w:numPr>
        <w:spacing w:before="30" w:after="30"/>
        <w:rPr>
          <w:lang w:val="sv-SE"/>
        </w:rPr>
      </w:pPr>
      <w:proofErr w:type="spellStart"/>
      <w:r w:rsidRPr="00B962C3">
        <w:rPr>
          <w:lang w:val="sv-SE"/>
        </w:rPr>
        <w:t>Micellerna</w:t>
      </w:r>
      <w:proofErr w:type="spellEnd"/>
      <w:r w:rsidRPr="00B962C3">
        <w:rPr>
          <w:lang w:val="sv-SE"/>
        </w:rPr>
        <w:t xml:space="preserve"> kommer i kontakt med tunntarmens </w:t>
      </w:r>
      <w:proofErr w:type="spellStart"/>
      <w:r w:rsidRPr="00B962C3">
        <w:rPr>
          <w:lang w:val="sv-SE"/>
        </w:rPr>
        <w:t>mikrovilli</w:t>
      </w:r>
      <w:proofErr w:type="spellEnd"/>
      <w:r w:rsidRPr="00B962C3">
        <w:rPr>
          <w:lang w:val="sv-SE"/>
        </w:rPr>
        <w:t xml:space="preserve">, där fettsyror och </w:t>
      </w:r>
      <w:proofErr w:type="spellStart"/>
      <w:r w:rsidRPr="00B962C3">
        <w:rPr>
          <w:lang w:val="sv-SE"/>
        </w:rPr>
        <w:t>monolysolcerider</w:t>
      </w:r>
      <w:proofErr w:type="spellEnd"/>
      <w:r w:rsidRPr="00B962C3">
        <w:rPr>
          <w:lang w:val="sv-SE"/>
        </w:rPr>
        <w:t xml:space="preserve"> diffunderar in i epitelcellerna.</w:t>
      </w:r>
    </w:p>
    <w:p w14:paraId="04052123" w14:textId="4337351A" w:rsidR="00B05D5B" w:rsidRPr="00E501FE" w:rsidRDefault="00B962C3" w:rsidP="00860C43">
      <w:pPr>
        <w:numPr>
          <w:ilvl w:val="0"/>
          <w:numId w:val="9"/>
        </w:numPr>
        <w:spacing w:before="30" w:after="30"/>
        <w:rPr>
          <w:lang w:val="sv-SE"/>
        </w:rPr>
      </w:pPr>
      <w:r w:rsidRPr="00B962C3">
        <w:rPr>
          <w:lang w:val="sv-SE"/>
        </w:rPr>
        <w:t xml:space="preserve">Inne i cellerna återbildas triglycerider och packas in i </w:t>
      </w:r>
      <w:proofErr w:type="spellStart"/>
      <w:r w:rsidRPr="00B962C3">
        <w:rPr>
          <w:lang w:val="sv-SE"/>
        </w:rPr>
        <w:t>kylomikroner</w:t>
      </w:r>
      <w:proofErr w:type="spellEnd"/>
      <w:r w:rsidRPr="00B962C3">
        <w:rPr>
          <w:lang w:val="sv-SE"/>
        </w:rPr>
        <w:t>, som transporteras via lymfsystemet vidare i kroppen.</w:t>
      </w:r>
    </w:p>
    <w:p w14:paraId="17B968AE" w14:textId="77777777" w:rsidR="00AC1ED0" w:rsidRPr="00B05D5B" w:rsidRDefault="00AC1ED0" w:rsidP="00AA42FB">
      <w:pPr>
        <w:pStyle w:val="Heading2"/>
        <w:rPr>
          <w:lang w:val="sv-SE"/>
        </w:rPr>
      </w:pPr>
      <w:r w:rsidRPr="00B05D5B">
        <w:rPr>
          <w:lang w:val="sv-SE"/>
        </w:rPr>
        <w:lastRenderedPageBreak/>
        <w:t>19. Beskriv de olika stegen i upptaget av järn och kalcium i tarmen.</w:t>
      </w:r>
    </w:p>
    <w:p w14:paraId="2F76EF55" w14:textId="77777777" w:rsidR="000D2427" w:rsidRPr="000D2427" w:rsidRDefault="000D2427" w:rsidP="000D2427">
      <w:pPr>
        <w:spacing w:before="30" w:after="30"/>
        <w:rPr>
          <w:lang w:val="sv-SE"/>
        </w:rPr>
      </w:pPr>
      <w:r w:rsidRPr="000D2427">
        <w:rPr>
          <w:lang w:val="sv-SE"/>
        </w:rPr>
        <w:t>I epitelcellerna binds en del av järnjonerna till ett protein (</w:t>
      </w:r>
      <w:proofErr w:type="spellStart"/>
      <w:r w:rsidRPr="000D2427">
        <w:rPr>
          <w:lang w:val="sv-SE"/>
        </w:rPr>
        <w:t>ferritin</w:t>
      </w:r>
      <w:proofErr w:type="spellEnd"/>
      <w:r w:rsidRPr="000D2427">
        <w:rPr>
          <w:lang w:val="sv-SE"/>
        </w:rPr>
        <w:t>).</w:t>
      </w:r>
      <w:r w:rsidRPr="000D2427">
        <w:rPr>
          <w:lang w:val="sv-SE"/>
        </w:rPr>
        <w:br/>
        <w:t xml:space="preserve">Resten transporteras från cellerna till blodet, där de binds till plasmaproteinet </w:t>
      </w:r>
      <w:proofErr w:type="spellStart"/>
      <w:r w:rsidRPr="000D2427">
        <w:rPr>
          <w:lang w:val="sv-SE"/>
        </w:rPr>
        <w:t>transferrin</w:t>
      </w:r>
      <w:proofErr w:type="spellEnd"/>
      <w:r w:rsidRPr="000D2427">
        <w:rPr>
          <w:lang w:val="sv-SE"/>
        </w:rPr>
        <w:t>.</w:t>
      </w:r>
    </w:p>
    <w:p w14:paraId="3FEDC64F" w14:textId="77777777" w:rsidR="000D2427" w:rsidRPr="000D2427" w:rsidRDefault="000D2427" w:rsidP="000D2427">
      <w:pPr>
        <w:spacing w:before="30" w:after="30"/>
        <w:rPr>
          <w:lang w:val="sv-SE"/>
        </w:rPr>
      </w:pPr>
    </w:p>
    <w:p w14:paraId="00C85797" w14:textId="77777777" w:rsidR="000D2427" w:rsidRDefault="000D2427" w:rsidP="000D2427">
      <w:pPr>
        <w:spacing w:before="30" w:after="30"/>
        <w:rPr>
          <w:lang w:val="sv-SE"/>
        </w:rPr>
      </w:pPr>
      <w:r w:rsidRPr="000D2427">
        <w:rPr>
          <w:lang w:val="sv-SE"/>
        </w:rPr>
        <w:t>Ca2+ tas upp från tarmen genom både aktiv och passiv transport.</w:t>
      </w:r>
      <w:r w:rsidRPr="000D2427">
        <w:rPr>
          <w:lang w:val="sv-SE"/>
        </w:rPr>
        <w:br/>
        <w:t>Vitamin D stimulerar den aktiva absorptionen och den sker i proportion till den extracellulära koncentrationen.</w:t>
      </w:r>
    </w:p>
    <w:p w14:paraId="14F53BD9" w14:textId="77777777" w:rsidR="000D2427" w:rsidRPr="000D2427" w:rsidRDefault="000D2427" w:rsidP="000D2427">
      <w:pPr>
        <w:spacing w:before="30" w:after="30"/>
        <w:rPr>
          <w:lang w:val="sv-SE"/>
        </w:rPr>
      </w:pPr>
    </w:p>
    <w:p w14:paraId="456BF6E5" w14:textId="53AD0AC6" w:rsidR="00B05D5B" w:rsidRDefault="000D2427" w:rsidP="00860C43">
      <w:pPr>
        <w:spacing w:before="30" w:after="30"/>
        <w:rPr>
          <w:lang w:val="sv-SE"/>
        </w:rPr>
      </w:pPr>
      <w:r w:rsidRPr="000D2427">
        <w:rPr>
          <w:lang w:val="sv-SE"/>
        </w:rPr>
        <w:t>Den passiva absorptionen sker i proportion till Ca2+ koncentrationen i tarmen.</w:t>
      </w:r>
    </w:p>
    <w:p w14:paraId="3AF21538" w14:textId="77777777" w:rsidR="00B05D5B" w:rsidRPr="00AC1ED0" w:rsidRDefault="00B05D5B" w:rsidP="00860C43">
      <w:pPr>
        <w:spacing w:before="30" w:after="30"/>
        <w:rPr>
          <w:lang w:val="sv-SE"/>
        </w:rPr>
      </w:pPr>
    </w:p>
    <w:p w14:paraId="735752FE" w14:textId="697A4650" w:rsidR="00B05D5B" w:rsidRDefault="00AC1ED0" w:rsidP="00AA42FB">
      <w:pPr>
        <w:pStyle w:val="Heading2"/>
        <w:rPr>
          <w:lang w:val="sv-SE"/>
        </w:rPr>
      </w:pPr>
      <w:r w:rsidRPr="00B05D5B">
        <w:rPr>
          <w:lang w:val="sv-SE"/>
        </w:rPr>
        <w:t>20. Ge exempel på vitaminer som produceras i tjocktarmen och vad som syntetiserar</w:t>
      </w:r>
      <w:r w:rsidR="00B05D5B" w:rsidRPr="00B05D5B">
        <w:rPr>
          <w:lang w:val="sv-SE"/>
        </w:rPr>
        <w:t xml:space="preserve"> </w:t>
      </w:r>
      <w:r w:rsidRPr="00B05D5B">
        <w:rPr>
          <w:lang w:val="sv-SE"/>
        </w:rPr>
        <w:t>dem, samt beskriv vilka tre typer av kontraktioner som huvudsakligen sker i</w:t>
      </w:r>
      <w:r w:rsidR="00B05D5B" w:rsidRPr="00B05D5B">
        <w:rPr>
          <w:lang w:val="sv-SE"/>
        </w:rPr>
        <w:t xml:space="preserve"> </w:t>
      </w:r>
      <w:r w:rsidRPr="00B05D5B">
        <w:rPr>
          <w:lang w:val="sv-SE"/>
        </w:rPr>
        <w:t>tjocktarmen.</w:t>
      </w:r>
    </w:p>
    <w:p w14:paraId="64724378" w14:textId="77777777" w:rsidR="00BA78B5" w:rsidRDefault="00BA78B5" w:rsidP="00860C43">
      <w:pPr>
        <w:spacing w:before="30" w:after="30"/>
        <w:rPr>
          <w:lang w:val="sv-SE"/>
        </w:rPr>
      </w:pPr>
      <w:r w:rsidRPr="00BA78B5">
        <w:rPr>
          <w:lang w:val="sv-SE"/>
        </w:rPr>
        <w:t>Bakterier i tjocktarmen syntetiserar vitamin K och vissa vitamin B.</w:t>
      </w:r>
    </w:p>
    <w:p w14:paraId="6A6980CF" w14:textId="77777777" w:rsidR="00BA78B5" w:rsidRDefault="00BA78B5" w:rsidP="00860C43">
      <w:pPr>
        <w:spacing w:before="30" w:after="30"/>
        <w:rPr>
          <w:lang w:val="sv-SE"/>
        </w:rPr>
      </w:pPr>
      <w:r w:rsidRPr="00BA78B5">
        <w:rPr>
          <w:lang w:val="sv-SE"/>
        </w:rPr>
        <w:br/>
      </w:r>
      <w:r w:rsidRPr="00BA78B5">
        <w:rPr>
          <w:b/>
          <w:bCs/>
          <w:lang w:val="sv-SE"/>
        </w:rPr>
        <w:t>Segmenteringsrörelser</w:t>
      </w:r>
      <w:r w:rsidRPr="00BA78B5">
        <w:rPr>
          <w:lang w:val="sv-SE"/>
        </w:rPr>
        <w:t xml:space="preserve">: </w:t>
      </w:r>
      <w:proofErr w:type="spellStart"/>
      <w:r w:rsidRPr="00BA78B5">
        <w:rPr>
          <w:lang w:val="sv-SE"/>
        </w:rPr>
        <w:t>Kymus</w:t>
      </w:r>
      <w:proofErr w:type="spellEnd"/>
      <w:r w:rsidRPr="00BA78B5">
        <w:rPr>
          <w:lang w:val="sv-SE"/>
        </w:rPr>
        <w:t xml:space="preserve"> transporteras långsamt mot ändtarmen.</w:t>
      </w:r>
    </w:p>
    <w:p w14:paraId="41B751FE" w14:textId="30D159A9" w:rsidR="00BA78B5" w:rsidRDefault="00BA78B5" w:rsidP="00860C43">
      <w:pPr>
        <w:spacing w:before="30" w:after="30"/>
        <w:rPr>
          <w:lang w:val="sv-SE"/>
        </w:rPr>
      </w:pPr>
      <w:r w:rsidRPr="00BA78B5">
        <w:rPr>
          <w:lang w:val="sv-SE"/>
        </w:rPr>
        <w:br/>
      </w:r>
      <w:r w:rsidRPr="00BA78B5">
        <w:rPr>
          <w:b/>
          <w:bCs/>
          <w:lang w:val="sv-SE"/>
        </w:rPr>
        <w:t>Massrörelser</w:t>
      </w:r>
      <w:r w:rsidRPr="00BA78B5">
        <w:rPr>
          <w:lang w:val="sv-SE"/>
        </w:rPr>
        <w:t xml:space="preserve">: </w:t>
      </w:r>
      <w:proofErr w:type="gramStart"/>
      <w:r w:rsidRPr="00BA78B5">
        <w:rPr>
          <w:lang w:val="sv-SE"/>
        </w:rPr>
        <w:t>2-4</w:t>
      </w:r>
      <w:proofErr w:type="gramEnd"/>
      <w:r w:rsidRPr="00BA78B5">
        <w:rPr>
          <w:lang w:val="sv-SE"/>
        </w:rPr>
        <w:t xml:space="preserve"> </w:t>
      </w:r>
      <w:proofErr w:type="spellStart"/>
      <w:r w:rsidRPr="00BA78B5">
        <w:rPr>
          <w:lang w:val="sv-SE"/>
        </w:rPr>
        <w:t>gg</w:t>
      </w:r>
      <w:proofErr w:type="spellEnd"/>
      <w:r w:rsidRPr="00BA78B5">
        <w:rPr>
          <w:lang w:val="sv-SE"/>
        </w:rPr>
        <w:t xml:space="preserve"> per dag, oftast vid måltid: kraftiga kontraktioner i första delen av kolon.</w:t>
      </w:r>
    </w:p>
    <w:p w14:paraId="762646E0" w14:textId="0E933DD2" w:rsidR="00B05D5B" w:rsidRPr="00BA78B5" w:rsidRDefault="00BA78B5" w:rsidP="00860C43">
      <w:pPr>
        <w:spacing w:before="30" w:after="30"/>
        <w:rPr>
          <w:lang w:val="sv-SE"/>
        </w:rPr>
      </w:pPr>
      <w:r w:rsidRPr="00BA78B5">
        <w:rPr>
          <w:lang w:val="sv-SE"/>
        </w:rPr>
        <w:br/>
      </w:r>
      <w:r w:rsidRPr="00BA78B5">
        <w:rPr>
          <w:b/>
          <w:bCs/>
          <w:lang w:val="sv-SE"/>
        </w:rPr>
        <w:t>Antiperistaltiska rörelser</w:t>
      </w:r>
      <w:r w:rsidRPr="00BA78B5">
        <w:rPr>
          <w:lang w:val="sv-SE"/>
        </w:rPr>
        <w:t>: För att fördröja transporten och därmed hinna utvinna så mycket vatten och Na+ som möjligt.</w:t>
      </w:r>
    </w:p>
    <w:p w14:paraId="7B9A835D" w14:textId="77777777" w:rsidR="00B05D5B" w:rsidRPr="00B05D5B" w:rsidRDefault="00B05D5B" w:rsidP="00860C43">
      <w:pPr>
        <w:spacing w:before="30" w:after="30"/>
        <w:rPr>
          <w:lang w:val="sv-SE"/>
        </w:rPr>
      </w:pPr>
    </w:p>
    <w:p w14:paraId="433BCE2E" w14:textId="23E38449" w:rsidR="00AC1ED0" w:rsidRPr="00B05D5B" w:rsidRDefault="00AC1ED0" w:rsidP="00AA42FB">
      <w:pPr>
        <w:pStyle w:val="Heading2"/>
        <w:rPr>
          <w:lang w:val="sv-SE"/>
        </w:rPr>
      </w:pPr>
      <w:r w:rsidRPr="00B05D5B">
        <w:rPr>
          <w:lang w:val="sv-SE"/>
        </w:rPr>
        <w:t>21. Förklara de olika stegen i tömningen av tjocktarmen.</w:t>
      </w:r>
    </w:p>
    <w:p w14:paraId="741E8C0E" w14:textId="6E089566" w:rsidR="00726675" w:rsidRDefault="00726675" w:rsidP="00726675">
      <w:pPr>
        <w:spacing w:before="30" w:after="30"/>
        <w:rPr>
          <w:lang w:val="sv-SE"/>
        </w:rPr>
      </w:pPr>
      <w:r w:rsidRPr="00726675">
        <w:rPr>
          <w:lang w:val="sv-SE"/>
        </w:rPr>
        <w:t xml:space="preserve">När innehållet i tjocktarmen når ändtarmen aktiveras tryckkänsliga receptorer i rektumväggen. </w:t>
      </w:r>
    </w:p>
    <w:p w14:paraId="565F6ABB" w14:textId="77777777" w:rsidR="00726675" w:rsidRPr="00726675" w:rsidRDefault="00726675" w:rsidP="00726675">
      <w:pPr>
        <w:spacing w:before="30" w:after="30"/>
        <w:rPr>
          <w:lang w:val="sv-SE"/>
        </w:rPr>
      </w:pPr>
    </w:p>
    <w:p w14:paraId="52EFE926" w14:textId="5A585354" w:rsidR="00726675" w:rsidRDefault="00726675" w:rsidP="00726675">
      <w:pPr>
        <w:spacing w:before="30" w:after="30"/>
        <w:rPr>
          <w:lang w:val="sv-SE"/>
        </w:rPr>
      </w:pPr>
      <w:r w:rsidRPr="00726675">
        <w:rPr>
          <w:lang w:val="sv-SE"/>
        </w:rPr>
        <w:t xml:space="preserve">Detta utlöser en avföringsreflex där muskelceller i den nedre delen av kolon och rektum kontraherar kraftigt. </w:t>
      </w:r>
    </w:p>
    <w:p w14:paraId="667FAA1A" w14:textId="77777777" w:rsidR="00726675" w:rsidRPr="00726675" w:rsidRDefault="00726675" w:rsidP="00726675">
      <w:pPr>
        <w:spacing w:before="30" w:after="30"/>
        <w:rPr>
          <w:lang w:val="sv-SE"/>
        </w:rPr>
      </w:pPr>
    </w:p>
    <w:p w14:paraId="28EAFCCD" w14:textId="09819F4D" w:rsidR="00B05D5B" w:rsidRDefault="00726675" w:rsidP="00726675">
      <w:pPr>
        <w:spacing w:before="30" w:after="30"/>
        <w:rPr>
          <w:lang w:val="sv-SE"/>
        </w:rPr>
      </w:pPr>
      <w:r w:rsidRPr="00726675">
        <w:rPr>
          <w:lang w:val="sv-SE"/>
        </w:rPr>
        <w:t>Samtidigt slappnar den inre (ofrivilliga) ringmuskeln av, medan den viljestyrda yttre ringmuskeln kan upprätthålla kontrollen så att tömningen kan skjutas upp tills en lämplig tidpunkt.</w:t>
      </w:r>
    </w:p>
    <w:p w14:paraId="0F7E5342" w14:textId="77777777" w:rsidR="00B05D5B" w:rsidRPr="00AC1ED0" w:rsidRDefault="00B05D5B" w:rsidP="00860C43">
      <w:pPr>
        <w:spacing w:before="30" w:after="30"/>
        <w:rPr>
          <w:lang w:val="sv-SE"/>
        </w:rPr>
      </w:pPr>
    </w:p>
    <w:sectPr w:rsidR="00B05D5B" w:rsidRPr="00AC1ED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D775A"/>
    <w:multiLevelType w:val="multilevel"/>
    <w:tmpl w:val="11C05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D445DB"/>
    <w:multiLevelType w:val="multilevel"/>
    <w:tmpl w:val="357C5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183374"/>
    <w:multiLevelType w:val="multilevel"/>
    <w:tmpl w:val="7218A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521E85"/>
    <w:multiLevelType w:val="multilevel"/>
    <w:tmpl w:val="2910C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43772A"/>
    <w:multiLevelType w:val="multilevel"/>
    <w:tmpl w:val="B6EAB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2136AA"/>
    <w:multiLevelType w:val="multilevel"/>
    <w:tmpl w:val="D1B492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89E4CB7"/>
    <w:multiLevelType w:val="multilevel"/>
    <w:tmpl w:val="AFE47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2A61AA"/>
    <w:multiLevelType w:val="multilevel"/>
    <w:tmpl w:val="FE26C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B01633"/>
    <w:multiLevelType w:val="multilevel"/>
    <w:tmpl w:val="B1C43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3428117">
    <w:abstractNumId w:val="0"/>
  </w:num>
  <w:num w:numId="2" w16cid:durableId="1960792778">
    <w:abstractNumId w:val="4"/>
  </w:num>
  <w:num w:numId="3" w16cid:durableId="171528474">
    <w:abstractNumId w:val="8"/>
  </w:num>
  <w:num w:numId="4" w16cid:durableId="1398019087">
    <w:abstractNumId w:val="3"/>
  </w:num>
  <w:num w:numId="5" w16cid:durableId="992485246">
    <w:abstractNumId w:val="6"/>
  </w:num>
  <w:num w:numId="6" w16cid:durableId="942762674">
    <w:abstractNumId w:val="7"/>
  </w:num>
  <w:num w:numId="7" w16cid:durableId="14575721">
    <w:abstractNumId w:val="2"/>
  </w:num>
  <w:num w:numId="8" w16cid:durableId="2057971377">
    <w:abstractNumId w:val="5"/>
  </w:num>
  <w:num w:numId="9" w16cid:durableId="21093480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2B22"/>
    <w:rsid w:val="0001049A"/>
    <w:rsid w:val="000741E5"/>
    <w:rsid w:val="000778E1"/>
    <w:rsid w:val="000D2427"/>
    <w:rsid w:val="00192462"/>
    <w:rsid w:val="001E01B4"/>
    <w:rsid w:val="00292B22"/>
    <w:rsid w:val="00325691"/>
    <w:rsid w:val="004441B3"/>
    <w:rsid w:val="00496F86"/>
    <w:rsid w:val="004C353C"/>
    <w:rsid w:val="005111B9"/>
    <w:rsid w:val="005829A9"/>
    <w:rsid w:val="005C4313"/>
    <w:rsid w:val="0065019E"/>
    <w:rsid w:val="006A38DA"/>
    <w:rsid w:val="00726675"/>
    <w:rsid w:val="00770CDE"/>
    <w:rsid w:val="00860C43"/>
    <w:rsid w:val="008D23FD"/>
    <w:rsid w:val="00973020"/>
    <w:rsid w:val="009D6A95"/>
    <w:rsid w:val="00A717C9"/>
    <w:rsid w:val="00A768ED"/>
    <w:rsid w:val="00A8179C"/>
    <w:rsid w:val="00A95497"/>
    <w:rsid w:val="00AA42FB"/>
    <w:rsid w:val="00AC1ED0"/>
    <w:rsid w:val="00B05D5B"/>
    <w:rsid w:val="00B54163"/>
    <w:rsid w:val="00B933E2"/>
    <w:rsid w:val="00B962C3"/>
    <w:rsid w:val="00BA78B5"/>
    <w:rsid w:val="00BD7ACE"/>
    <w:rsid w:val="00C676F1"/>
    <w:rsid w:val="00CF123E"/>
    <w:rsid w:val="00D16006"/>
    <w:rsid w:val="00DD7980"/>
    <w:rsid w:val="00DE1648"/>
    <w:rsid w:val="00DE50C4"/>
    <w:rsid w:val="00E501FE"/>
    <w:rsid w:val="00E566EC"/>
    <w:rsid w:val="00E74610"/>
    <w:rsid w:val="00F35E68"/>
    <w:rsid w:val="00F53647"/>
    <w:rsid w:val="00F858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6C27AC"/>
  <w15:chartTrackingRefBased/>
  <w15:docId w15:val="{E1B63937-4B09-4BEF-8519-6D541BE887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2B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92B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2B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2B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2B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2B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2B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2B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2B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2B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92B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2B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2B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2B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2B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2B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2B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2B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2B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2B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2B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2B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2B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2B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2B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2B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2B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2B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2B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856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03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454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30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15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084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42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148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71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602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133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30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23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20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89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99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52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145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63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87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87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00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895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24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042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84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27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02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29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32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29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68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39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089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50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</TotalTime>
  <Pages>8</Pages>
  <Words>1475</Words>
  <Characters>8411</Characters>
  <Application>Microsoft Office Word</Application>
  <DocSecurity>0</DocSecurity>
  <Lines>70</Lines>
  <Paragraphs>19</Paragraphs>
  <ScaleCrop>false</ScaleCrop>
  <Company/>
  <LinksUpToDate>false</LinksUpToDate>
  <CharactersWithSpaces>9867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Dooley</dc:creator>
  <cp:keywords/>
  <dc:description/>
  <cp:lastModifiedBy>Samuel Dooley</cp:lastModifiedBy>
  <cp:revision>43</cp:revision>
  <dcterms:created xsi:type="dcterms:W3CDTF">2025-03-12T09:31:00Z</dcterms:created>
  <dcterms:modified xsi:type="dcterms:W3CDTF">2025-03-27T13:11:00Z</dcterms:modified>
</cp:coreProperties>
</file>