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6675F31" w:rsidP="637FB708" w:rsidRDefault="66675F31" w14:paraId="7F831316" w14:textId="55EAE62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sv-SE"/>
        </w:rPr>
        <w:t>Etik Grupparbete - Fall Sammanfattning med Frågor</w:t>
      </w:r>
    </w:p>
    <w:p w:rsidR="66675F31" w:rsidP="637FB708" w:rsidRDefault="66675F31" w14:paraId="18207E0A" w14:textId="2D435B4E">
      <w:pPr>
        <w:pStyle w:val="Heading4"/>
        <w:spacing w:before="319" w:beforeAutospacing="off" w:after="319" w:afterAutospacing="off"/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Fall 1: Örjan och Kateterspolning</w:t>
      </w:r>
    </w:p>
    <w:p w:rsidR="66675F31" w:rsidP="637FB708" w:rsidRDefault="66675F31" w14:paraId="75FCFE83" w14:textId="6BB816D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Biomedicinska etiska principer:</w:t>
      </w:r>
    </w:p>
    <w:p w:rsidR="66675F31" w:rsidP="637FB708" w:rsidRDefault="66675F31" w14:paraId="06EB091D" w14:textId="6BB39B0A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Göra gott: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SSK utför uppgiften praktiskt korrekt men kränker brukarens integritet genom brist på information och valmöjligheter.</w:t>
      </w:r>
    </w:p>
    <w:p w:rsidR="66675F31" w:rsidP="637FB708" w:rsidRDefault="66675F31" w14:paraId="5EC086C1" w14:textId="5EF3F52B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Autonomi: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Brukaren ges inget självbestämmande då SSK inte informerar eller frågar om samtycke.</w:t>
      </w:r>
    </w:p>
    <w:p w:rsidR="66675F31" w:rsidP="637FB708" w:rsidRDefault="66675F31" w14:paraId="75C5AF26" w14:textId="25F50CDE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Icke skada: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Psykiskt lidande uppstår då situationen hanteras respektlöst, och brukarens behov av trygghet ignoreras.</w:t>
      </w:r>
    </w:p>
    <w:p w:rsidR="66675F31" w:rsidP="637FB708" w:rsidRDefault="66675F31" w14:paraId="02A77212" w14:textId="3E5CB99B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Rättvisa: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SSK dömer brukaren baserat på irrelevant information och behandlar honom som ett objekt.</w:t>
      </w:r>
    </w:p>
    <w:p w:rsidR="66675F31" w:rsidP="637FB708" w:rsidRDefault="66675F31" w14:paraId="477B4C5B" w14:textId="5EB2EF3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Etiska teorier:</w:t>
      </w:r>
    </w:p>
    <w:p w:rsidR="66675F31" w:rsidP="637FB708" w:rsidRDefault="66675F31" w14:paraId="4BDD6BEC" w14:textId="4855C002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Pliktetik: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SSK utför uppgiften men utan hänsyn till konsekvenser.</w:t>
      </w:r>
    </w:p>
    <w:p w:rsidR="66675F31" w:rsidP="637FB708" w:rsidRDefault="66675F31" w14:paraId="75EEDF10" w14:textId="67BEB203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Konsekvensetik: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Resultatet blir negativt för både brukaren och eleven som observerar.</w:t>
      </w:r>
    </w:p>
    <w:p w:rsidR="66675F31" w:rsidP="637FB708" w:rsidRDefault="66675F31" w14:paraId="1A1DF886" w14:textId="7F015A87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Dygdetik: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SSK visar brist på medlidande, omdöme och respekt.</w:t>
      </w:r>
    </w:p>
    <w:p w:rsidR="66675F31" w:rsidP="637FB708" w:rsidRDefault="66675F31" w14:paraId="70F03940" w14:textId="7F0578EA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Närhetsetik: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Brukaren behandlas som ett objekt, inte som en människa med känslor och behov.</w:t>
      </w:r>
    </w:p>
    <w:p w:rsidR="66675F31" w:rsidP="637FB708" w:rsidRDefault="66675F31" w14:paraId="2B5D20ED" w14:textId="2208FB3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Begrepp:</w:t>
      </w:r>
    </w:p>
    <w:p w:rsidR="66675F31" w:rsidP="637FB708" w:rsidRDefault="66675F31" w14:paraId="496F005D" w14:textId="7E1A0E43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Integritet: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Rumslig och fysisk integritet kränks genom brist på respekt för brukarens kropp och rätt till information.</w:t>
      </w:r>
    </w:p>
    <w:p w:rsidR="66675F31" w:rsidP="637FB708" w:rsidRDefault="66675F31" w14:paraId="3D55A3B4" w14:textId="77061FBB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Människosyn: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SSK visar fördomar och ser inte brukaren som en unik person.</w:t>
      </w:r>
    </w:p>
    <w:p w:rsidR="66675F31" w:rsidP="637FB708" w:rsidRDefault="66675F31" w14:paraId="11F81ABB" w14:textId="003D5110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Värdighet: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Brukaren behandlas utan hänsyn till hans inneboende värde.</w:t>
      </w:r>
    </w:p>
    <w:p w:rsidR="66675F31" w:rsidP="637FB708" w:rsidRDefault="66675F31" w14:paraId="764866E4" w14:textId="6E6B896D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Mod: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Eleven borde ha tagit mod till sig och rapporterat situationen.</w:t>
      </w:r>
    </w:p>
    <w:p w:rsidR="66675F31" w:rsidP="637FB708" w:rsidRDefault="66675F31" w14:paraId="0235C989" w14:textId="17804875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Ansvar: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SSK och eleven tar inte ansvar för brukarens rätt till värdig behandling.</w:t>
      </w:r>
    </w:p>
    <w:p w:rsidR="66675F31" w:rsidP="637FB708" w:rsidRDefault="66675F31" w14:paraId="781EFE87" w14:textId="58579EE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Etiska koden:</w:t>
      </w:r>
    </w:p>
    <w:p w:rsidR="66675F31" w:rsidP="637FB708" w:rsidRDefault="66675F31" w14:paraId="2ED9FE4C" w14:textId="135A723D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>SSK bryter mot 1:3 i koden genom att inte ge begriplig, korrekt och tillräcklig information eller säkerställa brukarens samtycke.</w:t>
      </w:r>
    </w:p>
    <w:p w:rsidR="637FB708" w:rsidRDefault="637FB708" w14:paraId="6F4BE028" w14:textId="16B519D6"/>
    <w:p w:rsidR="637FB708" w:rsidRDefault="637FB708" w14:paraId="2F6D7F8F" w14:textId="0CE5AD6B"/>
    <w:p w:rsidR="66675F31" w:rsidP="637FB708" w:rsidRDefault="66675F31" w14:paraId="738537CA" w14:textId="5328DC72">
      <w:pPr>
        <w:pStyle w:val="Heading4"/>
        <w:spacing w:before="319" w:beforeAutospacing="off" w:after="319" w:afterAutospacing="off"/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Fall 2: Adnan och Morgonrutinen hos Sten</w:t>
      </w:r>
    </w:p>
    <w:p w:rsidR="66675F31" w:rsidP="637FB708" w:rsidRDefault="66675F31" w14:paraId="58EC886E" w14:textId="19856E4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Biomedicinska etiska principer:</w:t>
      </w:r>
    </w:p>
    <w:p w:rsidR="66675F31" w:rsidP="637FB708" w:rsidRDefault="66675F31" w14:paraId="102CA005" w14:textId="10AC0C36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Göra gott: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Adnan försöker hjälpa Sten men misslyckas då Sten avvisar hjälpen.</w:t>
      </w:r>
    </w:p>
    <w:p w:rsidR="66675F31" w:rsidP="637FB708" w:rsidRDefault="66675F31" w14:paraId="10189D9E" w14:textId="216B5699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Autonomi: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Sten ges självbestämmande när Adnan respekterar hans önskan att lämna.</w:t>
      </w:r>
    </w:p>
    <w:p w:rsidR="66675F31" w:rsidP="637FB708" w:rsidRDefault="66675F31" w14:paraId="650AE1C0" w14:textId="575A4E61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Icke skada: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Brist på medicinering orsakar lidande, men Adnan agerar för att minimera konflikten.</w:t>
      </w:r>
    </w:p>
    <w:p w:rsidR="66675F31" w:rsidP="637FB708" w:rsidRDefault="66675F31" w14:paraId="40E9FAB1" w14:textId="23C2F05B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Rättvisa: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Adnan behandlar Sten rättvist trots dennes rasistiska och aggressiva beteende.</w:t>
      </w:r>
    </w:p>
    <w:p w:rsidR="66675F31" w:rsidP="637FB708" w:rsidRDefault="66675F31" w14:paraId="3D65F0A9" w14:textId="13A6FA8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Etiska teorier:</w:t>
      </w:r>
    </w:p>
    <w:p w:rsidR="66675F31" w:rsidP="637FB708" w:rsidRDefault="66675F31" w14:paraId="0C7B34F1" w14:textId="558636B9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Pliktetik: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Adnan misslyckas med sin uppgift då han lämnar utan att fullfölja.</w:t>
      </w:r>
    </w:p>
    <w:p w:rsidR="66675F31" w:rsidP="637FB708" w:rsidRDefault="66675F31" w14:paraId="00FC3F84" w14:textId="37C86F80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Konsekvensetik: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Både handlingen och konsekvenserna blir negativa.</w:t>
      </w:r>
    </w:p>
    <w:p w:rsidR="66675F31" w:rsidP="637FB708" w:rsidRDefault="66675F31" w14:paraId="35CAB38E" w14:textId="074BE6D8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Dygdetik: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Adnan visar empati, omdöme och respekt.</w:t>
      </w:r>
    </w:p>
    <w:p w:rsidR="66675F31" w:rsidP="637FB708" w:rsidRDefault="66675F31" w14:paraId="07B2587C" w14:textId="7CDC41EE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Närhetsetik: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Han försöker skapa en dialog och bemöta Sten med förståelse.</w:t>
      </w:r>
    </w:p>
    <w:p w:rsidR="66675F31" w:rsidP="637FB708" w:rsidRDefault="66675F31" w14:paraId="241CB1B0" w14:textId="228708A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Begrepp:</w:t>
      </w:r>
    </w:p>
    <w:p w:rsidR="66675F31" w:rsidP="637FB708" w:rsidRDefault="66675F31" w14:paraId="2025FA69" w14:textId="7222F390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Sårbarhet: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Adnan försöker möta Stens sårbarhet men tvingas lämna på grund av dennes aggressiva beteende.</w:t>
      </w:r>
    </w:p>
    <w:p w:rsidR="66675F31" w:rsidP="637FB708" w:rsidRDefault="66675F31" w14:paraId="0ACCC75D" w14:textId="5B1A4611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Integritet: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Adnan respekterar Stens önskan att bli lämnad ifred.</w:t>
      </w:r>
    </w:p>
    <w:p w:rsidR="66675F31" w:rsidP="637FB708" w:rsidRDefault="66675F31" w14:paraId="519939C4" w14:textId="7692C1A8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Människosyn: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Adnan har en god människosyn och respekterar Stens person.</w:t>
      </w:r>
    </w:p>
    <w:p w:rsidR="66675F31" w:rsidP="637FB708" w:rsidRDefault="66675F31" w14:paraId="36794B0C" w14:textId="5E034BB1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Värdighet: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Adnan behandlar Sten respektfullt trots dennes orättvisa beteende.</w:t>
      </w:r>
    </w:p>
    <w:p w:rsidR="66675F31" w:rsidP="637FB708" w:rsidRDefault="66675F31" w14:paraId="45F2F9F0" w14:textId="126A36DA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Empati: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Adnan visar empati genom att försöka förstå och respektera Stens känslor.</w:t>
      </w:r>
    </w:p>
    <w:p w:rsidR="66675F31" w:rsidP="637FB708" w:rsidRDefault="66675F31" w14:paraId="14AA25A3" w14:textId="70435C9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Etiska koden:</w:t>
      </w:r>
    </w:p>
    <w:p w:rsidR="66675F31" w:rsidP="637FB708" w:rsidRDefault="66675F31" w14:paraId="47EAC973" w14:textId="7290804A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>Adnan följer 1:2 i koden genom att respektera Stens autonomi och skydda sig själv.</w:t>
      </w:r>
    </w:p>
    <w:p w:rsidR="637FB708" w:rsidRDefault="637FB708" w14:paraId="5DFC1C00" w14:textId="2265661A"/>
    <w:p w:rsidR="637FB708" w:rsidRDefault="637FB708" w14:paraId="00A4B667" w14:textId="401524A9"/>
    <w:p w:rsidR="637FB708" w:rsidRDefault="637FB708" w14:paraId="337AD5CA" w14:textId="7D15CF3B"/>
    <w:p w:rsidR="637FB708" w:rsidRDefault="637FB708" w14:paraId="6D5C7675" w14:textId="01D9C506"/>
    <w:p w:rsidR="66675F31" w:rsidP="637FB708" w:rsidRDefault="66675F31" w14:paraId="0962C048" w14:textId="3BE18773">
      <w:pPr>
        <w:pStyle w:val="Heading4"/>
        <w:spacing w:before="319" w:beforeAutospacing="off" w:after="319" w:afterAutospacing="off"/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Fall 3: Lisa, Filmandet och Integritetskränkning</w:t>
      </w:r>
    </w:p>
    <w:p w:rsidR="66675F31" w:rsidP="637FB708" w:rsidRDefault="66675F31" w14:paraId="024C39E4" w14:textId="6EABBA6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Biomedicinska etiska principer:</w:t>
      </w:r>
    </w:p>
    <w:p w:rsidR="66675F31" w:rsidP="637FB708" w:rsidRDefault="66675F31" w14:paraId="546E94CB" w14:textId="59B0FF26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Göra gott: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Lisa handlar inte till brukarens fördel genom att filma och dela materialet.</w:t>
      </w:r>
    </w:p>
    <w:p w:rsidR="66675F31" w:rsidP="637FB708" w:rsidRDefault="66675F31" w14:paraId="54A154C4" w14:textId="2EC6AE92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Autonomi: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Brukaren får inget medbestämmande kring situationen.</w:t>
      </w:r>
    </w:p>
    <w:p w:rsidR="66675F31" w:rsidP="637FB708" w:rsidRDefault="66675F31" w14:paraId="27A04C23" w14:textId="178084B1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Icke skada: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Psykiskt lidande orsakas genom kränkning av integritet.</w:t>
      </w:r>
    </w:p>
    <w:p w:rsidR="66675F31" w:rsidP="637FB708" w:rsidRDefault="66675F31" w14:paraId="3A4232A0" w14:textId="3AB9D830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Rättvisa: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Lisa behandlar inte brukaren rättvist eller som en likvärdig människa.</w:t>
      </w:r>
    </w:p>
    <w:p w:rsidR="66675F31" w:rsidP="637FB708" w:rsidRDefault="66675F31" w14:paraId="7D87E12B" w14:textId="79D86A4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Etiska teorier:</w:t>
      </w:r>
    </w:p>
    <w:p w:rsidR="66675F31" w:rsidP="637FB708" w:rsidRDefault="66675F31" w14:paraId="410FA44E" w14:textId="56F50EF6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Pliktetik: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Lisa fullföljer introduktionen men agerar oetiskt genom att filma.</w:t>
      </w:r>
    </w:p>
    <w:p w:rsidR="66675F31" w:rsidP="637FB708" w:rsidRDefault="66675F31" w14:paraId="3C7CE673" w14:textId="0793613D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Konsekvensetik: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Handlingarna leder till negativa konsekvenser för brukaren.</w:t>
      </w:r>
    </w:p>
    <w:p w:rsidR="66675F31" w:rsidP="637FB708" w:rsidRDefault="66675F31" w14:paraId="21095FB0" w14:textId="7066B75F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Dygdetik: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Lisa visar brist på medlidande och omdöme.</w:t>
      </w:r>
    </w:p>
    <w:p w:rsidR="66675F31" w:rsidP="637FB708" w:rsidRDefault="66675F31" w14:paraId="54B1C09B" w14:textId="465CC97C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Närhetsetik: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Brukaren behandlas som ett objekt snarare än som ett subjekt.</w:t>
      </w:r>
    </w:p>
    <w:p w:rsidR="66675F31" w:rsidP="637FB708" w:rsidRDefault="66675F31" w14:paraId="7FE7E705" w14:textId="7BAAA8F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Begrepp:</w:t>
      </w:r>
    </w:p>
    <w:p w:rsidR="66675F31" w:rsidP="637FB708" w:rsidRDefault="66675F31" w14:paraId="4AC9F0F1" w14:textId="24C42AAD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Sårbarhet: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Lisa tar inte hänsyn till brukarens utsatthet.</w:t>
      </w:r>
    </w:p>
    <w:p w:rsidR="66675F31" w:rsidP="637FB708" w:rsidRDefault="66675F31" w14:paraId="43FB8A97" w14:textId="711CE989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Värdighet: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Brukarens värdighet och integritet kränks.</w:t>
      </w:r>
    </w:p>
    <w:p w:rsidR="66675F31" w:rsidP="637FB708" w:rsidRDefault="66675F31" w14:paraId="59326A06" w14:textId="191DB737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Ansvar: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Lisa följer inte lagar eller författningar och tar inget ansvar för sitt agerande.</w:t>
      </w:r>
    </w:p>
    <w:p w:rsidR="66675F31" w:rsidP="637FB708" w:rsidRDefault="66675F31" w14:paraId="76A97CA3" w14:textId="296C5AAC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Lidande: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Psykiskt lidande orsakas av kränkningen.</w:t>
      </w:r>
    </w:p>
    <w:p w:rsidR="66675F31" w:rsidP="637FB708" w:rsidRDefault="66675F31" w14:paraId="7A882B62" w14:textId="4F7B7E45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Tillit: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Lisa bygger ingen förtroendefull relation.</w:t>
      </w:r>
    </w:p>
    <w:p w:rsidR="66675F31" w:rsidP="637FB708" w:rsidRDefault="66675F31" w14:paraId="409A0912" w14:textId="04D9D9A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Etiska koden:</w:t>
      </w:r>
    </w:p>
    <w:p w:rsidR="66675F31" w:rsidP="637FB708" w:rsidRDefault="66675F31" w14:paraId="0F6FCE1C" w14:textId="2BD74B48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>Lisa bryter mot 1.5 genom att inte respektera brukarens privatliv eller upprätthålla professionens integritet.</w:t>
      </w:r>
    </w:p>
    <w:p w:rsidR="637FB708" w:rsidRDefault="637FB708" w14:paraId="051A1044" w14:textId="6F081383"/>
    <w:p w:rsidR="66675F31" w:rsidP="637FB708" w:rsidRDefault="66675F31" w14:paraId="27FE2E69" w14:textId="416523F9">
      <w:pPr>
        <w:pStyle w:val="Heading4"/>
        <w:spacing w:before="319" w:beforeAutospacing="off" w:after="319" w:afterAutospacing="off"/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Fall 4: Mohammed och Hygien på Säbo</w:t>
      </w:r>
    </w:p>
    <w:p w:rsidR="66675F31" w:rsidP="637FB708" w:rsidRDefault="66675F31" w14:paraId="3A3B726F" w14:textId="2D095FF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Biomedicinska etiska principer:</w:t>
      </w:r>
    </w:p>
    <w:p w:rsidR="66675F31" w:rsidP="637FB708" w:rsidRDefault="66675F31" w14:paraId="6C102776" w14:textId="520D94D5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Göra gott: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Fatheme handlar till brukarens fördel genom att hitta ett anpassat sätt att motivera Mohammed.</w:t>
      </w:r>
    </w:p>
    <w:p w:rsidR="66675F31" w:rsidP="637FB708" w:rsidRDefault="66675F31" w14:paraId="0B68BE11" w14:textId="581DEB4A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Autonomi: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Mohammed får själv bestämma att duscha på sina villkor.</w:t>
      </w:r>
    </w:p>
    <w:p w:rsidR="66675F31" w:rsidP="637FB708" w:rsidRDefault="66675F31" w14:paraId="3694B187" w14:textId="22BD2985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Icke skada: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Psykiskt och fysiskt lidande undviks genom ett respektfullt tillvägagångssätt.</w:t>
      </w:r>
    </w:p>
    <w:p w:rsidR="66675F31" w:rsidP="637FB708" w:rsidRDefault="66675F31" w14:paraId="0D0EE4D7" w14:textId="3276FCB6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Rättvisa: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Fatheme anpassar vården efter Mohammeds behov och visar rättvisa.</w:t>
      </w:r>
    </w:p>
    <w:p w:rsidR="66675F31" w:rsidP="637FB708" w:rsidRDefault="66675F31" w14:paraId="5845C1A0" w14:textId="28BB397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Etiska teorier:</w:t>
      </w:r>
    </w:p>
    <w:p w:rsidR="66675F31" w:rsidP="637FB708" w:rsidRDefault="66675F31" w14:paraId="3AA8D710" w14:textId="7511428A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Pliktetik: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Målet att duscha uppnås.</w:t>
      </w:r>
    </w:p>
    <w:p w:rsidR="66675F31" w:rsidP="637FB708" w:rsidRDefault="66675F31" w14:paraId="74948B11" w14:textId="36920601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Konsekvensetik: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Positiva konsekvenser för både Mohammed och personalen.</w:t>
      </w:r>
    </w:p>
    <w:p w:rsidR="66675F31" w:rsidP="637FB708" w:rsidRDefault="66675F31" w14:paraId="51F89D5D" w14:textId="4E2812EC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Dygdetik: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Fatheme visar empati och omdöme.</w:t>
      </w:r>
    </w:p>
    <w:p w:rsidR="66675F31" w:rsidP="637FB708" w:rsidRDefault="66675F31" w14:paraId="57963A42" w14:textId="1086A4B0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Närhetsetik: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Mohammed behandlas som ett subjekt med individuella behov.</w:t>
      </w:r>
    </w:p>
    <w:p w:rsidR="66675F31" w:rsidP="637FB708" w:rsidRDefault="66675F31" w14:paraId="293D4CE2" w14:textId="32F6E5C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Begrepp:</w:t>
      </w:r>
    </w:p>
    <w:p w:rsidR="66675F31" w:rsidP="637FB708" w:rsidRDefault="66675F31" w14:paraId="7DE46C32" w14:textId="37601009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Mod: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Fatheme vågar prova en kreativ metod för att hjälpa Mohammed.</w:t>
      </w:r>
    </w:p>
    <w:p w:rsidR="66675F31" w:rsidP="637FB708" w:rsidRDefault="66675F31" w14:paraId="4EAC5748" w14:textId="28F2397F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Lidande: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Hon minskar Mohammeds psykiska lidande.</w:t>
      </w:r>
    </w:p>
    <w:p w:rsidR="66675F31" w:rsidP="637FB708" w:rsidRDefault="66675F31" w14:paraId="05755BBD" w14:textId="35DE77E2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Värdighet: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Mohammeds värdighet upprätthålls genom respektfull behandling.</w:t>
      </w:r>
    </w:p>
    <w:p w:rsidR="66675F31" w:rsidP="637FB708" w:rsidRDefault="66675F31" w14:paraId="2216889A" w14:textId="57D1F375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Empati: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Fatheme visar förståelse för Mohammeds situation.</w:t>
      </w:r>
    </w:p>
    <w:p w:rsidR="66675F31" w:rsidP="637FB708" w:rsidRDefault="66675F31" w14:paraId="1FF9F088" w14:textId="5C6CFBFC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Välbefinnande: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Genom att anpassa situationen ökar Mohammeds välbefinnande.</w:t>
      </w:r>
    </w:p>
    <w:p w:rsidR="66675F31" w:rsidP="637FB708" w:rsidRDefault="66675F31" w14:paraId="4A5982FB" w14:textId="6E3E48D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Etiska koden:</w:t>
      </w:r>
    </w:p>
    <w:p w:rsidR="66675F31" w:rsidP="637FB708" w:rsidRDefault="66675F31" w14:paraId="284453F9" w14:textId="7AF7FDD2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>Fatheme följer 1.8 genom att visa respekt, empati och integritet i vården.</w:t>
      </w:r>
    </w:p>
    <w:p w:rsidR="637FB708" w:rsidRDefault="637FB708" w14:paraId="43076D00" w14:textId="13994355"/>
    <w:p w:rsidR="66675F31" w:rsidP="637FB708" w:rsidRDefault="66675F31" w14:paraId="105B18B7" w14:textId="7EAC314A">
      <w:pPr>
        <w:pStyle w:val="Heading4"/>
        <w:spacing w:before="319" w:beforeAutospacing="off" w:after="319" w:afterAutospacing="off"/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Fall 5: Nadia och Läkemedelsrådgivningen</w:t>
      </w:r>
    </w:p>
    <w:p w:rsidR="66675F31" w:rsidP="637FB708" w:rsidRDefault="66675F31" w14:paraId="1066FE10" w14:textId="068ED98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Intersektionalitet:</w:t>
      </w:r>
    </w:p>
    <w:p w:rsidR="66675F31" w:rsidP="637FB708" w:rsidRDefault="66675F31" w14:paraId="79DF4EC5" w14:textId="46A2636D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>Intersektionalitet innebär hur olika faktorer som kön, ålder och sexualitet samverkar och påverkar vårdupplevelsen. I detta fall gör läkaren felaktiga antaganden om Nadia baserat på hennes kön och ålder.</w:t>
      </w:r>
    </w:p>
    <w:p w:rsidR="66675F31" w:rsidP="637FB708" w:rsidRDefault="66675F31" w14:paraId="4586559D" w14:textId="2064D7C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sv-SE"/>
        </w:rPr>
        <w:t>Omvårdnadsperspektiv:</w:t>
      </w:r>
    </w:p>
    <w:p w:rsidR="66675F31" w:rsidP="637FB708" w:rsidRDefault="66675F31" w14:paraId="18A5690E" w14:textId="10ACE7DB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sv-SE"/>
        </w:rPr>
      </w:pP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Sjuksköterskan kan använda ett 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>intersektionellt</w:t>
      </w:r>
      <w:r w:rsidRPr="637FB708" w:rsidR="66675F31">
        <w:rPr>
          <w:rFonts w:ascii="Aptos" w:hAnsi="Aptos" w:eastAsia="Aptos" w:cs="Aptos"/>
          <w:noProof w:val="0"/>
          <w:sz w:val="24"/>
          <w:szCs w:val="24"/>
          <w:lang w:val="sv-SE"/>
        </w:rPr>
        <w:t xml:space="preserve"> perspektiv för att se patienten som en helhet och undvika fördomar. Detta leder till en personcentrerad och rättvis omvårdnad.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dbfa8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a08e5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fae59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bdcc4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31e3a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6bd2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216d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f480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683c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47f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936F7C"/>
    <w:rsid w:val="0A936F7C"/>
    <w:rsid w:val="410DD72F"/>
    <w:rsid w:val="413A2828"/>
    <w:rsid w:val="573A5704"/>
    <w:rsid w:val="5BEB301E"/>
    <w:rsid w:val="637FB708"/>
    <w:rsid w:val="6667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36F7C"/>
  <w15:chartTrackingRefBased/>
  <w15:docId w15:val="{AA785AF6-DA01-4099-A394-1F6033150F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37FB708"/>
    <w:rPr>
      <w:noProof w:val="0"/>
      <w:lang w:val="sv-S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637FB7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37FB70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637FB70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637FB70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637FB708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637FB708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637FB708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637FB708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637FB708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637FB70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637FB708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637FB708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637FB708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37FB7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7300468677549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2025-01-28T10:48:57.7112330Z</dcterms:created>
  <dcterms:modified xsi:type="dcterms:W3CDTF">2025-01-28T11:15:09.7452773Z</dcterms:modified>
  <dc:creator>Samuel Dooley</dc:creator>
  <lastModifiedBy>Samuel Dooley</lastModifiedBy>
</coreProperties>
</file>