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E77A5" w14:textId="57609954" w:rsidR="00734231" w:rsidRPr="00AB294C" w:rsidRDefault="00734231" w:rsidP="00F654B5">
      <w:pPr>
        <w:rPr>
          <w:rFonts w:asciiTheme="minorHAnsi" w:hAnsiTheme="minorHAnsi"/>
          <w:b/>
          <w:bCs/>
          <w:sz w:val="26"/>
          <w:szCs w:val="26"/>
        </w:rPr>
      </w:pPr>
      <w:r w:rsidRPr="00AB294C">
        <w:rPr>
          <w:rFonts w:asciiTheme="minorHAnsi" w:hAnsiTheme="minorHAnsi"/>
          <w:b/>
          <w:bCs/>
          <w:sz w:val="26"/>
          <w:szCs w:val="26"/>
        </w:rPr>
        <w:t xml:space="preserve">1.Observera och reflektera över följande punkter rörande miljö på olika vis. </w:t>
      </w:r>
    </w:p>
    <w:p w14:paraId="0ADE6F74" w14:textId="77777777" w:rsidR="00734231" w:rsidRPr="00AB294C" w:rsidRDefault="00734231" w:rsidP="00F654B5">
      <w:pPr>
        <w:rPr>
          <w:rFonts w:asciiTheme="minorHAnsi" w:hAnsiTheme="minorHAnsi"/>
          <w:sz w:val="26"/>
          <w:szCs w:val="26"/>
        </w:rPr>
      </w:pPr>
    </w:p>
    <w:p w14:paraId="12665E94" w14:textId="77777777" w:rsidR="00734231" w:rsidRPr="00AB294C" w:rsidRDefault="00734231" w:rsidP="2CAB92CE">
      <w:pPr>
        <w:rPr>
          <w:rFonts w:asciiTheme="minorHAnsi" w:hAnsiTheme="minorHAnsi"/>
          <w:b/>
          <w:bCs/>
          <w:sz w:val="26"/>
          <w:szCs w:val="26"/>
        </w:rPr>
      </w:pPr>
      <w:r w:rsidRPr="00AB294C">
        <w:rPr>
          <w:rFonts w:asciiTheme="minorHAnsi" w:hAnsiTheme="minorHAnsi"/>
          <w:b/>
          <w:bCs/>
          <w:sz w:val="26"/>
          <w:szCs w:val="26"/>
        </w:rPr>
        <w:t xml:space="preserve">-Hur ser bostaden/rummen ut vad gäller storlek, möblering, belysning mm? </w:t>
      </w:r>
    </w:p>
    <w:p w14:paraId="3903DD92" w14:textId="69E6F238" w:rsidR="0E4C22AD" w:rsidRPr="00AB294C" w:rsidRDefault="0E4C22AD">
      <w:pPr>
        <w:rPr>
          <w:rFonts w:asciiTheme="minorHAnsi" w:hAnsiTheme="minorHAnsi"/>
          <w:sz w:val="26"/>
          <w:szCs w:val="26"/>
        </w:rPr>
      </w:pPr>
      <w:r w:rsidRPr="00AB294C">
        <w:rPr>
          <w:rFonts w:asciiTheme="minorHAnsi" w:hAnsiTheme="minorHAnsi"/>
          <w:sz w:val="26"/>
          <w:szCs w:val="26"/>
        </w:rPr>
        <w:t xml:space="preserve">Bra storlek på rummen, finns bra yta för personalen at jobba på. De boende har med sig egna möbler så vissa har mer möblerat än andra. Belysningen är också bra. </w:t>
      </w:r>
    </w:p>
    <w:p w14:paraId="07331546" w14:textId="27E2B31C" w:rsidR="2CAB92CE" w:rsidRPr="00AB294C" w:rsidRDefault="2CAB92CE">
      <w:pPr>
        <w:rPr>
          <w:rFonts w:asciiTheme="minorHAnsi" w:hAnsiTheme="minorHAnsi"/>
          <w:sz w:val="26"/>
          <w:szCs w:val="26"/>
        </w:rPr>
      </w:pPr>
    </w:p>
    <w:p w14:paraId="7C471866" w14:textId="77777777" w:rsidR="00734231" w:rsidRPr="00AB294C" w:rsidRDefault="00734231" w:rsidP="2CAB92CE">
      <w:pPr>
        <w:rPr>
          <w:rFonts w:asciiTheme="minorHAnsi" w:hAnsiTheme="minorHAnsi"/>
          <w:b/>
          <w:bCs/>
          <w:sz w:val="26"/>
          <w:szCs w:val="26"/>
        </w:rPr>
      </w:pPr>
      <w:r w:rsidRPr="00AB294C">
        <w:rPr>
          <w:rFonts w:asciiTheme="minorHAnsi" w:hAnsiTheme="minorHAnsi"/>
          <w:b/>
          <w:bCs/>
          <w:sz w:val="26"/>
          <w:szCs w:val="26"/>
        </w:rPr>
        <w:t xml:space="preserve">-Hur ser gemensamhetsutrymmena ut? Inbjudande eller torftig? </w:t>
      </w:r>
    </w:p>
    <w:p w14:paraId="2BABFD88" w14:textId="21ABC587" w:rsidR="63ADFA9A" w:rsidRPr="00AB294C" w:rsidRDefault="63ADFA9A">
      <w:pPr>
        <w:rPr>
          <w:rFonts w:asciiTheme="minorHAnsi" w:hAnsiTheme="minorHAnsi"/>
          <w:sz w:val="26"/>
          <w:szCs w:val="26"/>
        </w:rPr>
      </w:pPr>
      <w:r w:rsidRPr="00AB294C">
        <w:rPr>
          <w:rFonts w:asciiTheme="minorHAnsi" w:hAnsiTheme="minorHAnsi"/>
          <w:sz w:val="26"/>
          <w:szCs w:val="26"/>
        </w:rPr>
        <w:t xml:space="preserve">Gemensamhetsutrymmena är hemtrevliga och det finns flera ytor at umgås på tillsammans. </w:t>
      </w:r>
      <w:r w:rsidR="67075D1F" w:rsidRPr="00AB294C">
        <w:rPr>
          <w:rFonts w:asciiTheme="minorHAnsi" w:hAnsiTheme="minorHAnsi"/>
          <w:sz w:val="26"/>
          <w:szCs w:val="26"/>
        </w:rPr>
        <w:t xml:space="preserve">Köket ligger i direkt anslutning till den gemensamma matplatsen, något som gör att boende kan vara delaktiga om man är i köket. På andra boenden jag jobbat på har köket legat långt ifrån matplatsen, något som </w:t>
      </w:r>
      <w:r w:rsidR="73087682" w:rsidRPr="00AB294C">
        <w:rPr>
          <w:rFonts w:asciiTheme="minorHAnsi" w:hAnsiTheme="minorHAnsi"/>
          <w:sz w:val="26"/>
          <w:szCs w:val="26"/>
        </w:rPr>
        <w:t xml:space="preserve">gör att man blir lite avskärmad. Att det är så öppet här tycker jag är väldigt bra. </w:t>
      </w:r>
    </w:p>
    <w:p w14:paraId="268C13AA" w14:textId="2726675F" w:rsidR="2CAB92CE" w:rsidRPr="00AB294C" w:rsidRDefault="2CAB92CE">
      <w:pPr>
        <w:rPr>
          <w:rFonts w:asciiTheme="minorHAnsi" w:hAnsiTheme="minorHAnsi"/>
          <w:sz w:val="26"/>
          <w:szCs w:val="26"/>
        </w:rPr>
      </w:pPr>
    </w:p>
    <w:p w14:paraId="4E7FE994" w14:textId="77777777" w:rsidR="00734231" w:rsidRPr="00AB294C" w:rsidRDefault="00734231" w:rsidP="2CAB92CE">
      <w:pPr>
        <w:rPr>
          <w:rFonts w:asciiTheme="minorHAnsi" w:hAnsiTheme="minorHAnsi"/>
          <w:b/>
          <w:bCs/>
          <w:sz w:val="26"/>
          <w:szCs w:val="26"/>
        </w:rPr>
      </w:pPr>
      <w:r w:rsidRPr="00AB294C">
        <w:rPr>
          <w:rFonts w:asciiTheme="minorHAnsi" w:hAnsiTheme="minorHAnsi"/>
          <w:b/>
          <w:bCs/>
          <w:sz w:val="26"/>
          <w:szCs w:val="26"/>
        </w:rPr>
        <w:t>-Hur tilltalande är miljön utifrån ett estetiskt perspektiv?</w:t>
      </w:r>
    </w:p>
    <w:p w14:paraId="796AA7ED" w14:textId="280FA52E" w:rsidR="2BCF476C" w:rsidRPr="00AB294C" w:rsidRDefault="2BCF476C">
      <w:pPr>
        <w:rPr>
          <w:rFonts w:asciiTheme="minorHAnsi" w:hAnsiTheme="minorHAnsi"/>
          <w:sz w:val="26"/>
          <w:szCs w:val="26"/>
        </w:rPr>
      </w:pPr>
      <w:r w:rsidRPr="00AB294C">
        <w:rPr>
          <w:rFonts w:asciiTheme="minorHAnsi" w:hAnsiTheme="minorHAnsi"/>
          <w:sz w:val="26"/>
          <w:szCs w:val="26"/>
        </w:rPr>
        <w:t xml:space="preserve">Mysigt och hemtrevligt. </w:t>
      </w:r>
    </w:p>
    <w:p w14:paraId="3CCF30BC" w14:textId="024EC5CA" w:rsidR="2CAB92CE" w:rsidRPr="00AB294C" w:rsidRDefault="2CAB92CE" w:rsidP="2CAB92CE">
      <w:pPr>
        <w:rPr>
          <w:rFonts w:asciiTheme="minorHAnsi" w:hAnsiTheme="minorHAnsi"/>
          <w:sz w:val="26"/>
          <w:szCs w:val="26"/>
        </w:rPr>
      </w:pPr>
    </w:p>
    <w:p w14:paraId="1C30BB98" w14:textId="77777777" w:rsidR="00734231" w:rsidRPr="00AB294C" w:rsidRDefault="00734231" w:rsidP="2CAB92CE">
      <w:pPr>
        <w:rPr>
          <w:rFonts w:asciiTheme="minorHAnsi" w:hAnsiTheme="minorHAnsi"/>
          <w:b/>
          <w:bCs/>
          <w:sz w:val="26"/>
          <w:szCs w:val="26"/>
        </w:rPr>
      </w:pPr>
      <w:r w:rsidRPr="00AB294C">
        <w:rPr>
          <w:rFonts w:asciiTheme="minorHAnsi" w:hAnsiTheme="minorHAnsi"/>
          <w:b/>
          <w:bCs/>
          <w:sz w:val="26"/>
          <w:szCs w:val="26"/>
        </w:rPr>
        <w:t>-Hur är tillgängligheten till olika utrymmen?</w:t>
      </w:r>
    </w:p>
    <w:p w14:paraId="5C13C388" w14:textId="6EC86D98" w:rsidR="12DC249F" w:rsidRPr="00AB294C" w:rsidRDefault="12DC249F">
      <w:pPr>
        <w:rPr>
          <w:rFonts w:asciiTheme="minorHAnsi" w:hAnsiTheme="minorHAnsi"/>
          <w:sz w:val="26"/>
          <w:szCs w:val="26"/>
        </w:rPr>
      </w:pPr>
      <w:r w:rsidRPr="00AB294C">
        <w:rPr>
          <w:rFonts w:asciiTheme="minorHAnsi" w:hAnsiTheme="minorHAnsi"/>
          <w:sz w:val="26"/>
          <w:szCs w:val="26"/>
        </w:rPr>
        <w:t xml:space="preserve">Gemensamhetsutrymmena ligger i mitten utav avdelningen, så det går att ta sig dit från båda håll och blir en naturlig samlingsplats eftersom köket också ligger där. </w:t>
      </w:r>
    </w:p>
    <w:p w14:paraId="0D7182BC" w14:textId="42494EBE" w:rsidR="009D7982" w:rsidRPr="00AB294C" w:rsidRDefault="009D7982" w:rsidP="00F654B5">
      <w:pPr>
        <w:rPr>
          <w:rFonts w:asciiTheme="minorHAnsi" w:hAnsiTheme="minorHAnsi"/>
          <w:b/>
          <w:bCs/>
          <w:sz w:val="26"/>
          <w:szCs w:val="26"/>
        </w:rPr>
      </w:pPr>
    </w:p>
    <w:p w14:paraId="5D223BB4" w14:textId="77777777" w:rsidR="00734231" w:rsidRPr="00AB294C" w:rsidRDefault="00734231" w:rsidP="00F654B5">
      <w:pPr>
        <w:rPr>
          <w:rFonts w:asciiTheme="minorHAnsi" w:hAnsiTheme="minorHAnsi"/>
          <w:b/>
          <w:bCs/>
          <w:sz w:val="26"/>
          <w:szCs w:val="26"/>
        </w:rPr>
      </w:pPr>
      <w:r w:rsidRPr="00AB294C">
        <w:rPr>
          <w:rFonts w:asciiTheme="minorHAnsi" w:hAnsiTheme="minorHAnsi"/>
          <w:b/>
          <w:bCs/>
          <w:sz w:val="26"/>
          <w:szCs w:val="26"/>
        </w:rPr>
        <w:t>- Hur är miljön då måltider intas?</w:t>
      </w:r>
    </w:p>
    <w:p w14:paraId="7298C125" w14:textId="5BDDF05B" w:rsidR="00AE238A" w:rsidRPr="00AB294C" w:rsidRDefault="006E30F6" w:rsidP="00F654B5">
      <w:pPr>
        <w:rPr>
          <w:rFonts w:asciiTheme="minorHAnsi" w:hAnsiTheme="minorHAnsi"/>
          <w:sz w:val="26"/>
          <w:szCs w:val="26"/>
        </w:rPr>
      </w:pPr>
      <w:r w:rsidRPr="00AB294C">
        <w:rPr>
          <w:rFonts w:asciiTheme="minorHAnsi" w:hAnsiTheme="minorHAnsi"/>
          <w:sz w:val="26"/>
          <w:szCs w:val="26"/>
        </w:rPr>
        <w:t xml:space="preserve">Stressfri, lugn, </w:t>
      </w:r>
      <w:r w:rsidR="003233FB" w:rsidRPr="00AB294C">
        <w:rPr>
          <w:rFonts w:asciiTheme="minorHAnsi" w:hAnsiTheme="minorHAnsi"/>
          <w:sz w:val="26"/>
          <w:szCs w:val="26"/>
        </w:rPr>
        <w:t xml:space="preserve">ibland högljutt på </w:t>
      </w:r>
      <w:r w:rsidR="007A78C5" w:rsidRPr="00AB294C">
        <w:rPr>
          <w:rFonts w:asciiTheme="minorHAnsi" w:hAnsiTheme="minorHAnsi"/>
          <w:sz w:val="26"/>
          <w:szCs w:val="26"/>
        </w:rPr>
        <w:t xml:space="preserve">andra våningen under måltider, </w:t>
      </w:r>
    </w:p>
    <w:p w14:paraId="434023C8" w14:textId="77777777" w:rsidR="00577617" w:rsidRPr="00AB294C" w:rsidRDefault="00577617" w:rsidP="00F654B5">
      <w:pPr>
        <w:rPr>
          <w:rFonts w:asciiTheme="minorHAnsi" w:hAnsiTheme="minorHAnsi"/>
          <w:sz w:val="26"/>
          <w:szCs w:val="26"/>
        </w:rPr>
      </w:pPr>
    </w:p>
    <w:p w14:paraId="05595B2F" w14:textId="77777777" w:rsidR="00734231" w:rsidRPr="00AB294C" w:rsidRDefault="00734231" w:rsidP="00F654B5">
      <w:pPr>
        <w:rPr>
          <w:rFonts w:asciiTheme="minorHAnsi" w:hAnsiTheme="minorHAnsi"/>
          <w:b/>
          <w:bCs/>
          <w:sz w:val="26"/>
          <w:szCs w:val="26"/>
        </w:rPr>
      </w:pPr>
      <w:r w:rsidRPr="00AB294C">
        <w:rPr>
          <w:rFonts w:asciiTheme="minorHAnsi" w:hAnsiTheme="minorHAnsi"/>
          <w:b/>
          <w:bCs/>
          <w:sz w:val="26"/>
          <w:szCs w:val="26"/>
        </w:rPr>
        <w:t>-Är måltiden en av dagens höjdpunkter eller inte, bjuds det in till ”festmåltider” ibland.</w:t>
      </w:r>
    </w:p>
    <w:p w14:paraId="66E68CDA" w14:textId="39E2901A" w:rsidR="005807ED" w:rsidRPr="00AB294C" w:rsidRDefault="00DA6AA8" w:rsidP="00F654B5">
      <w:pPr>
        <w:rPr>
          <w:rFonts w:asciiTheme="minorHAnsi" w:hAnsiTheme="minorHAnsi"/>
          <w:sz w:val="26"/>
          <w:szCs w:val="26"/>
        </w:rPr>
      </w:pPr>
      <w:r w:rsidRPr="00AB294C">
        <w:rPr>
          <w:rFonts w:asciiTheme="minorHAnsi" w:hAnsiTheme="minorHAnsi"/>
          <w:sz w:val="26"/>
          <w:szCs w:val="26"/>
        </w:rPr>
        <w:t xml:space="preserve">Ja, </w:t>
      </w:r>
      <w:r w:rsidR="00AC276C" w:rsidRPr="00AB294C">
        <w:rPr>
          <w:rFonts w:asciiTheme="minorHAnsi" w:hAnsiTheme="minorHAnsi"/>
          <w:sz w:val="26"/>
          <w:szCs w:val="26"/>
        </w:rPr>
        <w:t>måltiden är en av dagens höjdpunkter.  Ja</w:t>
      </w:r>
      <w:r w:rsidR="00EC65ED" w:rsidRPr="00AB294C">
        <w:rPr>
          <w:rFonts w:asciiTheme="minorHAnsi" w:hAnsiTheme="minorHAnsi"/>
          <w:sz w:val="26"/>
          <w:szCs w:val="26"/>
        </w:rPr>
        <w:t xml:space="preserve"> tex om någon fyller år så bjuds alla på tårta. </w:t>
      </w:r>
    </w:p>
    <w:p w14:paraId="2A7051B3" w14:textId="77777777" w:rsidR="003836C7" w:rsidRPr="00AB294C" w:rsidRDefault="003836C7" w:rsidP="00F654B5">
      <w:pPr>
        <w:rPr>
          <w:rFonts w:asciiTheme="minorHAnsi" w:hAnsiTheme="minorHAnsi"/>
          <w:sz w:val="26"/>
          <w:szCs w:val="26"/>
        </w:rPr>
      </w:pPr>
    </w:p>
    <w:p w14:paraId="500BD80A" w14:textId="77777777" w:rsidR="00734231" w:rsidRPr="00AB294C" w:rsidRDefault="00734231" w:rsidP="00F654B5">
      <w:pPr>
        <w:rPr>
          <w:rFonts w:asciiTheme="minorHAnsi" w:hAnsiTheme="minorHAnsi"/>
          <w:b/>
          <w:bCs/>
          <w:sz w:val="26"/>
          <w:szCs w:val="26"/>
        </w:rPr>
      </w:pPr>
      <w:r w:rsidRPr="00AB294C">
        <w:rPr>
          <w:rFonts w:asciiTheme="minorHAnsi" w:hAnsiTheme="minorHAnsi"/>
          <w:b/>
          <w:bCs/>
          <w:sz w:val="26"/>
          <w:szCs w:val="26"/>
        </w:rPr>
        <w:t>-Serveras måltiderna på tidpunkter som utgår från de boendes dygnsrytm eller är det tillgång på personal som styr?</w:t>
      </w:r>
    </w:p>
    <w:p w14:paraId="06D75B48" w14:textId="345F3B8E" w:rsidR="005B4281" w:rsidRPr="00AB294C" w:rsidRDefault="003B7279" w:rsidP="00F654B5">
      <w:pPr>
        <w:rPr>
          <w:rFonts w:asciiTheme="minorHAnsi" w:hAnsiTheme="minorHAnsi"/>
          <w:sz w:val="26"/>
          <w:szCs w:val="26"/>
        </w:rPr>
      </w:pPr>
      <w:r w:rsidRPr="00AB294C">
        <w:rPr>
          <w:rFonts w:asciiTheme="minorHAnsi" w:hAnsiTheme="minorHAnsi"/>
          <w:sz w:val="26"/>
          <w:szCs w:val="26"/>
        </w:rPr>
        <w:t xml:space="preserve">Måltiderna serveras på </w:t>
      </w:r>
      <w:r w:rsidR="005F5953" w:rsidRPr="00AB294C">
        <w:rPr>
          <w:rFonts w:asciiTheme="minorHAnsi" w:hAnsiTheme="minorHAnsi"/>
          <w:sz w:val="26"/>
          <w:szCs w:val="26"/>
        </w:rPr>
        <w:t xml:space="preserve">ungefärliga </w:t>
      </w:r>
      <w:r w:rsidRPr="00AB294C">
        <w:rPr>
          <w:rFonts w:asciiTheme="minorHAnsi" w:hAnsiTheme="minorHAnsi"/>
          <w:sz w:val="26"/>
          <w:szCs w:val="26"/>
        </w:rPr>
        <w:t xml:space="preserve">tidpunkter, om någon </w:t>
      </w:r>
      <w:r w:rsidR="00E440E7" w:rsidRPr="00AB294C">
        <w:rPr>
          <w:rFonts w:asciiTheme="minorHAnsi" w:hAnsiTheme="minorHAnsi"/>
          <w:sz w:val="26"/>
          <w:szCs w:val="26"/>
        </w:rPr>
        <w:t xml:space="preserve">patient inte är vaken så får de fortsätta sova, </w:t>
      </w:r>
      <w:r w:rsidR="005B4281" w:rsidRPr="00AB294C">
        <w:rPr>
          <w:rFonts w:asciiTheme="minorHAnsi" w:hAnsiTheme="minorHAnsi"/>
          <w:sz w:val="26"/>
          <w:szCs w:val="26"/>
        </w:rPr>
        <w:t xml:space="preserve">men </w:t>
      </w:r>
      <w:r w:rsidR="00072B75" w:rsidRPr="00AB294C">
        <w:rPr>
          <w:rFonts w:asciiTheme="minorHAnsi" w:hAnsiTheme="minorHAnsi"/>
          <w:sz w:val="26"/>
          <w:szCs w:val="26"/>
        </w:rPr>
        <w:t>vi går och kollar om de vill vakna</w:t>
      </w:r>
      <w:r w:rsidR="008F469B" w:rsidRPr="00AB294C">
        <w:rPr>
          <w:rFonts w:asciiTheme="minorHAnsi" w:hAnsiTheme="minorHAnsi"/>
          <w:sz w:val="26"/>
          <w:szCs w:val="26"/>
        </w:rPr>
        <w:t xml:space="preserve"> och göra sig redo för morgonen</w:t>
      </w:r>
      <w:r w:rsidR="00AB6E45" w:rsidRPr="00AB294C">
        <w:rPr>
          <w:rFonts w:asciiTheme="minorHAnsi" w:hAnsiTheme="minorHAnsi"/>
          <w:sz w:val="26"/>
          <w:szCs w:val="26"/>
        </w:rPr>
        <w:t>.</w:t>
      </w:r>
      <w:r w:rsidR="000721F9" w:rsidRPr="00AB294C">
        <w:rPr>
          <w:rFonts w:asciiTheme="minorHAnsi" w:hAnsiTheme="minorHAnsi"/>
          <w:sz w:val="26"/>
          <w:szCs w:val="26"/>
        </w:rPr>
        <w:t xml:space="preserve"> Vid lunch går vi in till pat</w:t>
      </w:r>
      <w:r w:rsidR="009C41C1" w:rsidRPr="00AB294C">
        <w:rPr>
          <w:rFonts w:asciiTheme="minorHAnsi" w:hAnsiTheme="minorHAnsi"/>
          <w:sz w:val="26"/>
          <w:szCs w:val="26"/>
        </w:rPr>
        <w:t>ienterna och motiverar dem att komma och äta lunch.</w:t>
      </w:r>
      <w:r w:rsidR="00926CFF" w:rsidRPr="00AB294C">
        <w:rPr>
          <w:rFonts w:asciiTheme="minorHAnsi" w:hAnsiTheme="minorHAnsi"/>
          <w:sz w:val="26"/>
          <w:szCs w:val="26"/>
        </w:rPr>
        <w:t xml:space="preserve"> Middag</w:t>
      </w:r>
    </w:p>
    <w:p w14:paraId="4C3B5837" w14:textId="77777777" w:rsidR="000721F9" w:rsidRPr="00AB294C" w:rsidRDefault="000721F9" w:rsidP="00F654B5">
      <w:pPr>
        <w:rPr>
          <w:rFonts w:asciiTheme="minorHAnsi" w:hAnsiTheme="minorHAnsi"/>
          <w:sz w:val="26"/>
          <w:szCs w:val="26"/>
        </w:rPr>
      </w:pPr>
    </w:p>
    <w:p w14:paraId="1E01958B" w14:textId="77777777" w:rsidR="00E77E17" w:rsidRDefault="00E77E17" w:rsidP="00F654B5">
      <w:pPr>
        <w:rPr>
          <w:rFonts w:asciiTheme="minorHAnsi" w:hAnsiTheme="minorHAnsi"/>
          <w:b/>
          <w:bCs/>
          <w:sz w:val="26"/>
          <w:szCs w:val="26"/>
        </w:rPr>
      </w:pPr>
    </w:p>
    <w:p w14:paraId="716BD9C9" w14:textId="0074DAFC" w:rsidR="00734231" w:rsidRPr="00AB294C" w:rsidRDefault="00734231" w:rsidP="00F654B5">
      <w:pPr>
        <w:rPr>
          <w:rFonts w:asciiTheme="minorHAnsi" w:hAnsiTheme="minorHAnsi"/>
          <w:b/>
          <w:bCs/>
          <w:sz w:val="26"/>
          <w:szCs w:val="26"/>
        </w:rPr>
      </w:pPr>
      <w:r w:rsidRPr="00AB294C">
        <w:rPr>
          <w:rFonts w:asciiTheme="minorHAnsi" w:hAnsiTheme="minorHAnsi"/>
          <w:b/>
          <w:bCs/>
          <w:sz w:val="26"/>
          <w:szCs w:val="26"/>
        </w:rPr>
        <w:lastRenderedPageBreak/>
        <w:t>-Hur ser nattfastan ut?</w:t>
      </w:r>
    </w:p>
    <w:p w14:paraId="034A7FF3" w14:textId="3CA967D4" w:rsidR="500F8AB3" w:rsidRPr="00AB294C" w:rsidRDefault="500F8AB3">
      <w:pPr>
        <w:rPr>
          <w:rFonts w:asciiTheme="minorHAnsi" w:hAnsiTheme="minorHAnsi"/>
          <w:sz w:val="26"/>
          <w:szCs w:val="26"/>
        </w:rPr>
      </w:pPr>
      <w:r w:rsidRPr="00AB294C">
        <w:rPr>
          <w:rFonts w:asciiTheme="minorHAnsi" w:hAnsiTheme="minorHAnsi"/>
          <w:sz w:val="26"/>
          <w:szCs w:val="26"/>
        </w:rPr>
        <w:t xml:space="preserve">Nattfastan är ungefär mellan 12 – 16 h. De brukar få kvällsfika runt 19, sedan sover vissa fram till 11. Men de flesta är uppe tidigt på morgonen. Natten erbjuder säkert också fika. </w:t>
      </w:r>
    </w:p>
    <w:p w14:paraId="51C91575" w14:textId="298EF4B2" w:rsidR="009D7982" w:rsidRPr="00AB294C" w:rsidRDefault="009D7982" w:rsidP="00F654B5">
      <w:pPr>
        <w:rPr>
          <w:rFonts w:asciiTheme="minorHAnsi" w:hAnsiTheme="minorHAnsi"/>
          <w:b/>
          <w:bCs/>
          <w:sz w:val="26"/>
          <w:szCs w:val="26"/>
        </w:rPr>
      </w:pPr>
    </w:p>
    <w:p w14:paraId="73F143D0" w14:textId="77777777" w:rsidR="00734231" w:rsidRPr="00AB294C" w:rsidRDefault="00734231" w:rsidP="00F654B5">
      <w:pPr>
        <w:rPr>
          <w:rFonts w:asciiTheme="minorHAnsi" w:hAnsiTheme="minorHAnsi"/>
          <w:b/>
          <w:bCs/>
          <w:sz w:val="26"/>
          <w:szCs w:val="26"/>
        </w:rPr>
      </w:pPr>
      <w:r w:rsidRPr="00AB294C">
        <w:rPr>
          <w:rFonts w:asciiTheme="minorHAnsi" w:hAnsiTheme="minorHAnsi"/>
          <w:b/>
          <w:bCs/>
          <w:sz w:val="26"/>
          <w:szCs w:val="26"/>
        </w:rPr>
        <w:t>-Hur är utemiljön beskaffad? Tillgång till natur? Avskild eller del av samhället?</w:t>
      </w:r>
    </w:p>
    <w:p w14:paraId="0CD8249C" w14:textId="088C22D2" w:rsidR="00C40765" w:rsidRPr="00AB294C" w:rsidRDefault="009A0C45" w:rsidP="00F654B5">
      <w:pPr>
        <w:rPr>
          <w:rFonts w:asciiTheme="minorHAnsi" w:hAnsiTheme="minorHAnsi"/>
          <w:sz w:val="26"/>
          <w:szCs w:val="26"/>
        </w:rPr>
      </w:pPr>
      <w:r w:rsidRPr="00AB294C">
        <w:rPr>
          <w:rFonts w:asciiTheme="minorHAnsi" w:hAnsiTheme="minorHAnsi"/>
          <w:sz w:val="26"/>
          <w:szCs w:val="26"/>
        </w:rPr>
        <w:t xml:space="preserve">Det finns en veranda med bord </w:t>
      </w:r>
      <w:r w:rsidR="001D2FED" w:rsidRPr="00AB294C">
        <w:rPr>
          <w:rFonts w:asciiTheme="minorHAnsi" w:hAnsiTheme="minorHAnsi"/>
          <w:sz w:val="26"/>
          <w:szCs w:val="26"/>
        </w:rPr>
        <w:t>och stol, sen kan man gå ut i trädgården där det finns bänkar att sitta på</w:t>
      </w:r>
      <w:r w:rsidR="00C15904" w:rsidRPr="00AB294C">
        <w:rPr>
          <w:rFonts w:asciiTheme="minorHAnsi" w:hAnsiTheme="minorHAnsi"/>
          <w:sz w:val="26"/>
          <w:szCs w:val="26"/>
        </w:rPr>
        <w:t xml:space="preserve">, </w:t>
      </w:r>
      <w:r w:rsidR="001945E1" w:rsidRPr="00AB294C">
        <w:rPr>
          <w:rFonts w:asciiTheme="minorHAnsi" w:hAnsiTheme="minorHAnsi"/>
          <w:sz w:val="26"/>
          <w:szCs w:val="26"/>
        </w:rPr>
        <w:t xml:space="preserve">Området är avskilt med </w:t>
      </w:r>
      <w:r w:rsidR="00A63312" w:rsidRPr="00AB294C">
        <w:rPr>
          <w:rFonts w:asciiTheme="minorHAnsi" w:hAnsiTheme="minorHAnsi"/>
          <w:sz w:val="26"/>
          <w:szCs w:val="26"/>
        </w:rPr>
        <w:t xml:space="preserve">högt </w:t>
      </w:r>
      <w:r w:rsidR="00776ED6" w:rsidRPr="00AB294C">
        <w:rPr>
          <w:rFonts w:asciiTheme="minorHAnsi" w:hAnsiTheme="minorHAnsi"/>
          <w:sz w:val="26"/>
          <w:szCs w:val="26"/>
        </w:rPr>
        <w:t>stängsel</w:t>
      </w:r>
      <w:r w:rsidR="00A63312" w:rsidRPr="00AB294C">
        <w:rPr>
          <w:rFonts w:asciiTheme="minorHAnsi" w:hAnsiTheme="minorHAnsi"/>
          <w:sz w:val="26"/>
          <w:szCs w:val="26"/>
        </w:rPr>
        <w:t xml:space="preserve">. </w:t>
      </w:r>
    </w:p>
    <w:p w14:paraId="591A2CB2" w14:textId="77777777" w:rsidR="00C40765" w:rsidRPr="00AB294C" w:rsidRDefault="00C40765" w:rsidP="00F654B5">
      <w:pPr>
        <w:rPr>
          <w:rFonts w:asciiTheme="minorHAnsi" w:hAnsiTheme="minorHAnsi"/>
          <w:b/>
          <w:bCs/>
          <w:sz w:val="26"/>
          <w:szCs w:val="26"/>
        </w:rPr>
      </w:pPr>
    </w:p>
    <w:p w14:paraId="09C38158" w14:textId="77777777" w:rsidR="00734231" w:rsidRPr="00AB294C" w:rsidRDefault="00734231" w:rsidP="00F654B5">
      <w:pPr>
        <w:rPr>
          <w:rFonts w:asciiTheme="minorHAnsi" w:hAnsiTheme="minorHAnsi"/>
          <w:b/>
          <w:bCs/>
          <w:sz w:val="26"/>
          <w:szCs w:val="26"/>
        </w:rPr>
      </w:pPr>
      <w:r w:rsidRPr="00AB294C">
        <w:rPr>
          <w:rFonts w:asciiTheme="minorHAnsi" w:hAnsiTheme="minorHAnsi"/>
          <w:b/>
          <w:bCs/>
          <w:sz w:val="26"/>
          <w:szCs w:val="26"/>
        </w:rPr>
        <w:t xml:space="preserve">-Hur inbjudande är utemiljön, möjlighet att sitta ner, planteringar mm? </w:t>
      </w:r>
    </w:p>
    <w:p w14:paraId="35904BD7" w14:textId="0FFC444B" w:rsidR="00AB5142" w:rsidRPr="00AB294C" w:rsidRDefault="00F83CAC" w:rsidP="00F654B5">
      <w:pPr>
        <w:rPr>
          <w:rFonts w:asciiTheme="minorHAnsi" w:hAnsiTheme="minorHAnsi"/>
          <w:sz w:val="26"/>
          <w:szCs w:val="26"/>
        </w:rPr>
      </w:pPr>
      <w:r w:rsidRPr="00AB294C">
        <w:rPr>
          <w:rFonts w:asciiTheme="minorHAnsi" w:hAnsiTheme="minorHAnsi"/>
          <w:sz w:val="26"/>
          <w:szCs w:val="26"/>
        </w:rPr>
        <w:t xml:space="preserve">Den är </w:t>
      </w:r>
      <w:r w:rsidR="00FC5315" w:rsidRPr="00AB294C">
        <w:rPr>
          <w:rFonts w:asciiTheme="minorHAnsi" w:hAnsiTheme="minorHAnsi"/>
          <w:sz w:val="26"/>
          <w:szCs w:val="26"/>
        </w:rPr>
        <w:t>inbjudande med gräsmatta, träd och sittplatser.</w:t>
      </w:r>
      <w:r w:rsidR="0032560E" w:rsidRPr="00AB294C">
        <w:rPr>
          <w:rFonts w:asciiTheme="minorHAnsi" w:hAnsiTheme="minorHAnsi"/>
          <w:sz w:val="26"/>
          <w:szCs w:val="26"/>
        </w:rPr>
        <w:t xml:space="preserve"> </w:t>
      </w:r>
      <w:r w:rsidR="009452A4" w:rsidRPr="00AB294C">
        <w:rPr>
          <w:rFonts w:asciiTheme="minorHAnsi" w:hAnsiTheme="minorHAnsi"/>
          <w:sz w:val="26"/>
          <w:szCs w:val="26"/>
        </w:rPr>
        <w:t xml:space="preserve">Det finns inga planteringar för det finns inte tid över </w:t>
      </w:r>
      <w:r w:rsidR="0032560E" w:rsidRPr="00AB294C">
        <w:rPr>
          <w:rFonts w:asciiTheme="minorHAnsi" w:hAnsiTheme="minorHAnsi"/>
          <w:sz w:val="26"/>
          <w:szCs w:val="26"/>
        </w:rPr>
        <w:t>för personal att ta hand om det.</w:t>
      </w:r>
    </w:p>
    <w:p w14:paraId="329B49CC" w14:textId="77777777" w:rsidR="00AB5142" w:rsidRPr="00AB294C" w:rsidRDefault="00AB5142" w:rsidP="00F654B5">
      <w:pPr>
        <w:rPr>
          <w:rFonts w:asciiTheme="minorHAnsi" w:hAnsiTheme="minorHAnsi"/>
          <w:sz w:val="26"/>
          <w:szCs w:val="26"/>
        </w:rPr>
      </w:pPr>
    </w:p>
    <w:p w14:paraId="2C45CD55" w14:textId="77777777" w:rsidR="00734231" w:rsidRPr="00AB294C" w:rsidRDefault="00734231" w:rsidP="00F654B5">
      <w:pPr>
        <w:rPr>
          <w:rFonts w:asciiTheme="minorHAnsi" w:hAnsiTheme="minorHAnsi"/>
          <w:b/>
          <w:bCs/>
          <w:sz w:val="26"/>
          <w:szCs w:val="26"/>
        </w:rPr>
      </w:pPr>
      <w:r w:rsidRPr="00AB294C">
        <w:rPr>
          <w:rFonts w:asciiTheme="minorHAnsi" w:hAnsiTheme="minorHAnsi"/>
          <w:b/>
          <w:bCs/>
          <w:sz w:val="26"/>
          <w:szCs w:val="26"/>
        </w:rPr>
        <w:t xml:space="preserve">-Finns det mer att önska? Går miljön att påverka i positiv riktning med små medel? </w:t>
      </w:r>
    </w:p>
    <w:p w14:paraId="0CE310D8" w14:textId="00D9B6DA" w:rsidR="00734231" w:rsidRPr="00AB294C" w:rsidRDefault="00891BD5" w:rsidP="00F654B5">
      <w:pPr>
        <w:rPr>
          <w:rFonts w:asciiTheme="minorHAnsi" w:hAnsiTheme="minorHAnsi"/>
          <w:sz w:val="26"/>
          <w:szCs w:val="26"/>
        </w:rPr>
      </w:pPr>
      <w:r w:rsidRPr="00AB294C">
        <w:rPr>
          <w:rFonts w:asciiTheme="minorHAnsi" w:hAnsiTheme="minorHAnsi"/>
          <w:sz w:val="26"/>
          <w:szCs w:val="26"/>
        </w:rPr>
        <w:t>Utemiljön skulle kunna tas hand om av kommunens parkförvalt</w:t>
      </w:r>
      <w:r w:rsidR="000F5DBC" w:rsidRPr="00AB294C">
        <w:rPr>
          <w:rFonts w:asciiTheme="minorHAnsi" w:hAnsiTheme="minorHAnsi"/>
          <w:sz w:val="26"/>
          <w:szCs w:val="26"/>
        </w:rPr>
        <w:t>ning som kan plantera lite blommor och ta hand om dem.</w:t>
      </w:r>
    </w:p>
    <w:p w14:paraId="29C00EF1" w14:textId="77777777" w:rsidR="00066505" w:rsidRPr="00AB294C" w:rsidRDefault="00066505" w:rsidP="00F654B5">
      <w:pPr>
        <w:rPr>
          <w:rFonts w:asciiTheme="minorHAnsi" w:hAnsiTheme="minorHAnsi"/>
          <w:sz w:val="26"/>
          <w:szCs w:val="26"/>
        </w:rPr>
      </w:pPr>
    </w:p>
    <w:p w14:paraId="7E09F592" w14:textId="77777777" w:rsidR="00734231" w:rsidRPr="00AB294C" w:rsidRDefault="00734231" w:rsidP="00F654B5">
      <w:pPr>
        <w:rPr>
          <w:rFonts w:asciiTheme="minorHAnsi" w:hAnsiTheme="minorHAnsi"/>
          <w:b/>
          <w:bCs/>
          <w:sz w:val="26"/>
          <w:szCs w:val="26"/>
        </w:rPr>
      </w:pPr>
      <w:r w:rsidRPr="00AB294C">
        <w:rPr>
          <w:rFonts w:asciiTheme="minorHAnsi" w:hAnsiTheme="minorHAnsi"/>
          <w:b/>
          <w:bCs/>
          <w:sz w:val="26"/>
          <w:szCs w:val="26"/>
        </w:rPr>
        <w:t>-Hur ser möjligheterna ut för att ta del av förströelse, konst, musik, dans/rörelse eller andra konstyttringar?</w:t>
      </w:r>
    </w:p>
    <w:p w14:paraId="5F1EF0B3" w14:textId="5E9445BA" w:rsidR="00734231" w:rsidRPr="00AB294C" w:rsidRDefault="004C4D7E" w:rsidP="00F654B5">
      <w:pPr>
        <w:rPr>
          <w:rFonts w:asciiTheme="minorHAnsi" w:hAnsiTheme="minorHAnsi"/>
          <w:sz w:val="26"/>
          <w:szCs w:val="26"/>
        </w:rPr>
      </w:pPr>
      <w:r w:rsidRPr="00AB294C">
        <w:rPr>
          <w:rFonts w:asciiTheme="minorHAnsi" w:hAnsiTheme="minorHAnsi"/>
          <w:sz w:val="26"/>
          <w:szCs w:val="26"/>
        </w:rPr>
        <w:t>Förströelse finns i form av tv</w:t>
      </w:r>
      <w:r w:rsidR="00E9746B" w:rsidRPr="00AB294C">
        <w:rPr>
          <w:rFonts w:asciiTheme="minorHAnsi" w:hAnsiTheme="minorHAnsi"/>
          <w:sz w:val="26"/>
          <w:szCs w:val="26"/>
        </w:rPr>
        <w:t>, underhållning av musiker</w:t>
      </w:r>
      <w:r w:rsidR="00CF69E9" w:rsidRPr="00AB294C">
        <w:rPr>
          <w:rFonts w:asciiTheme="minorHAnsi" w:hAnsiTheme="minorHAnsi"/>
          <w:sz w:val="26"/>
          <w:szCs w:val="26"/>
        </w:rPr>
        <w:t>, musik från radion brukar spelas ibland.</w:t>
      </w:r>
    </w:p>
    <w:p w14:paraId="30461E48" w14:textId="77777777" w:rsidR="00A92B3B" w:rsidRPr="00AB294C" w:rsidRDefault="00A92B3B" w:rsidP="00F654B5">
      <w:pPr>
        <w:rPr>
          <w:rFonts w:asciiTheme="minorHAnsi" w:hAnsiTheme="minorHAnsi"/>
          <w:sz w:val="26"/>
          <w:szCs w:val="26"/>
        </w:rPr>
      </w:pPr>
    </w:p>
    <w:p w14:paraId="4104FD3C" w14:textId="77777777" w:rsidR="00734231" w:rsidRPr="00AB294C" w:rsidRDefault="00734231" w:rsidP="2CAB92CE">
      <w:pPr>
        <w:rPr>
          <w:rFonts w:asciiTheme="minorHAnsi" w:hAnsiTheme="minorHAnsi"/>
          <w:b/>
          <w:bCs/>
          <w:sz w:val="26"/>
          <w:szCs w:val="26"/>
        </w:rPr>
      </w:pPr>
      <w:r w:rsidRPr="00AB294C">
        <w:rPr>
          <w:rFonts w:asciiTheme="minorHAnsi" w:hAnsiTheme="minorHAnsi"/>
          <w:b/>
          <w:bCs/>
          <w:sz w:val="26"/>
          <w:szCs w:val="26"/>
        </w:rPr>
        <w:t>-Hur är er samlade reflektion om boendemiljöns betydelse för personens hälsa och välbefinnande?</w:t>
      </w:r>
    </w:p>
    <w:p w14:paraId="3A9407FC" w14:textId="1DA37992" w:rsidR="0E303B6F" w:rsidRPr="00AB294C" w:rsidRDefault="0E303B6F">
      <w:pPr>
        <w:rPr>
          <w:rFonts w:asciiTheme="minorHAnsi" w:hAnsiTheme="minorHAnsi"/>
          <w:sz w:val="26"/>
          <w:szCs w:val="26"/>
        </w:rPr>
      </w:pPr>
      <w:r w:rsidRPr="00AB294C">
        <w:rPr>
          <w:rFonts w:asciiTheme="minorHAnsi" w:hAnsiTheme="minorHAnsi"/>
          <w:sz w:val="26"/>
          <w:szCs w:val="26"/>
        </w:rPr>
        <w:t>Bra överlag. Tycker det borde erbjudas mer promenader och möjlighet att gå ut. Ingen gång under de veckorna jag varit här har vi gått ut med boende på uteplats eller promenad, något vi gjort varje dag på de andra boende jag jobbat på. Annars tycker jag att det är lugnare</w:t>
      </w:r>
      <w:r w:rsidR="0E10C6B0" w:rsidRPr="00AB294C">
        <w:rPr>
          <w:rFonts w:asciiTheme="minorHAnsi" w:hAnsiTheme="minorHAnsi"/>
          <w:sz w:val="26"/>
          <w:szCs w:val="26"/>
        </w:rPr>
        <w:t xml:space="preserve"> och man har mycket tid till de boende. </w:t>
      </w:r>
    </w:p>
    <w:p w14:paraId="2B08CD60" w14:textId="210B7CC2" w:rsidR="2CAB92CE" w:rsidRPr="00AB294C" w:rsidRDefault="2CAB92CE">
      <w:pPr>
        <w:rPr>
          <w:rFonts w:asciiTheme="minorHAnsi" w:hAnsiTheme="minorHAnsi"/>
          <w:sz w:val="26"/>
          <w:szCs w:val="26"/>
        </w:rPr>
      </w:pPr>
    </w:p>
    <w:p w14:paraId="7773CA73" w14:textId="77777777" w:rsidR="00734231" w:rsidRPr="00AB294C" w:rsidRDefault="00734231" w:rsidP="2CAB92CE">
      <w:pPr>
        <w:rPr>
          <w:rFonts w:asciiTheme="minorHAnsi" w:hAnsiTheme="minorHAnsi"/>
          <w:b/>
          <w:bCs/>
          <w:sz w:val="26"/>
          <w:szCs w:val="26"/>
        </w:rPr>
      </w:pPr>
      <w:r w:rsidRPr="00AB294C">
        <w:rPr>
          <w:rFonts w:asciiTheme="minorHAnsi" w:hAnsiTheme="minorHAnsi"/>
          <w:b/>
          <w:bCs/>
          <w:sz w:val="26"/>
          <w:szCs w:val="26"/>
        </w:rPr>
        <w:t>-Hur ser ni på de boendes möjligheter att påverka/bestämma? I så fall hur?</w:t>
      </w:r>
    </w:p>
    <w:p w14:paraId="2C1B05FE" w14:textId="5DA61DA9" w:rsidR="78A516FC" w:rsidRPr="00AB294C" w:rsidRDefault="78A516FC">
      <w:pPr>
        <w:rPr>
          <w:rFonts w:asciiTheme="minorHAnsi" w:hAnsiTheme="minorHAnsi"/>
          <w:sz w:val="26"/>
          <w:szCs w:val="26"/>
        </w:rPr>
      </w:pPr>
      <w:r w:rsidRPr="00AB294C">
        <w:rPr>
          <w:rFonts w:asciiTheme="minorHAnsi" w:hAnsiTheme="minorHAnsi"/>
          <w:sz w:val="26"/>
          <w:szCs w:val="26"/>
        </w:rPr>
        <w:t xml:space="preserve">De har stor möjlighet att bestämma om och när de vill vara delaktiga i olika saker. Exempelvis vad gället måltider, om de vill ta medicin nu eller senare. Om de vill ta sovmorgon, duscha nu eller sen. </w:t>
      </w:r>
    </w:p>
    <w:p w14:paraId="2BE5BD82" w14:textId="4414DD7C" w:rsidR="2CAB92CE" w:rsidRPr="00AB294C" w:rsidRDefault="2CAB92CE" w:rsidP="2CAB92CE">
      <w:pPr>
        <w:rPr>
          <w:rFonts w:asciiTheme="minorHAnsi" w:hAnsiTheme="minorHAnsi"/>
          <w:b/>
          <w:bCs/>
          <w:sz w:val="26"/>
          <w:szCs w:val="26"/>
        </w:rPr>
      </w:pPr>
    </w:p>
    <w:p w14:paraId="5C3BEC00" w14:textId="3563F57E" w:rsidR="2CAB92CE" w:rsidRPr="00AB294C" w:rsidRDefault="2CAB92CE" w:rsidP="2CAB92CE">
      <w:pPr>
        <w:rPr>
          <w:rFonts w:asciiTheme="minorHAnsi" w:hAnsiTheme="minorHAnsi"/>
          <w:b/>
          <w:bCs/>
          <w:sz w:val="26"/>
          <w:szCs w:val="26"/>
        </w:rPr>
      </w:pPr>
    </w:p>
    <w:p w14:paraId="6B94539B" w14:textId="77777777" w:rsidR="00734231" w:rsidRPr="00AB294C" w:rsidRDefault="00734231" w:rsidP="00F654B5">
      <w:pPr>
        <w:rPr>
          <w:rFonts w:asciiTheme="minorHAnsi" w:hAnsiTheme="minorHAnsi"/>
          <w:sz w:val="26"/>
          <w:szCs w:val="26"/>
        </w:rPr>
      </w:pPr>
    </w:p>
    <w:p w14:paraId="34584138" w14:textId="786C002E" w:rsidR="00734231" w:rsidRPr="00E77E17" w:rsidRDefault="00F654B5" w:rsidP="00F654B5">
      <w:pPr>
        <w:rPr>
          <w:rFonts w:asciiTheme="minorHAnsi" w:hAnsiTheme="minorHAnsi"/>
          <w:sz w:val="26"/>
          <w:szCs w:val="26"/>
        </w:rPr>
      </w:pPr>
      <w:r w:rsidRPr="00AB294C">
        <w:rPr>
          <w:rFonts w:asciiTheme="minorHAnsi" w:hAnsiTheme="minorHAnsi"/>
          <w:sz w:val="26"/>
          <w:szCs w:val="26"/>
        </w:rPr>
        <w:br w:type="page"/>
      </w:r>
      <w:r w:rsidR="00734231" w:rsidRPr="00AB294C">
        <w:rPr>
          <w:rFonts w:asciiTheme="minorHAnsi" w:hAnsiTheme="minorHAnsi"/>
          <w:b/>
          <w:bCs/>
          <w:sz w:val="26"/>
          <w:szCs w:val="26"/>
        </w:rPr>
        <w:lastRenderedPageBreak/>
        <w:t>2.Reflektion med handledande sjuksköterska</w:t>
      </w:r>
    </w:p>
    <w:p w14:paraId="38CAC800" w14:textId="77777777" w:rsidR="00734231" w:rsidRPr="00AB294C" w:rsidRDefault="00734231" w:rsidP="00F654B5">
      <w:pPr>
        <w:rPr>
          <w:rFonts w:asciiTheme="minorHAnsi" w:hAnsiTheme="minorHAnsi"/>
          <w:sz w:val="26"/>
          <w:szCs w:val="26"/>
        </w:rPr>
      </w:pPr>
    </w:p>
    <w:p w14:paraId="56678CDA" w14:textId="77777777" w:rsidR="00734231" w:rsidRPr="00AB294C" w:rsidRDefault="00734231" w:rsidP="2CAB92CE">
      <w:pPr>
        <w:rPr>
          <w:rFonts w:asciiTheme="minorHAnsi" w:hAnsiTheme="minorHAnsi"/>
          <w:b/>
          <w:bCs/>
          <w:sz w:val="26"/>
          <w:szCs w:val="26"/>
        </w:rPr>
      </w:pPr>
      <w:r w:rsidRPr="00AB294C">
        <w:rPr>
          <w:rFonts w:asciiTheme="minorHAnsi" w:hAnsiTheme="minorHAnsi"/>
          <w:b/>
          <w:bCs/>
          <w:sz w:val="26"/>
          <w:szCs w:val="26"/>
        </w:rPr>
        <w:t>-Gör en kort sammanfattning av er samlade bild av ovanstående punkter kopplat till personens hälsa och välbefinnande med utgångspunkt från just er VFU-plats</w:t>
      </w:r>
    </w:p>
    <w:p w14:paraId="40C1AE83" w14:textId="0402D7CF" w:rsidR="2CAB92CE" w:rsidRPr="00AB294C" w:rsidRDefault="2CAB92CE" w:rsidP="2CAB92CE">
      <w:pPr>
        <w:rPr>
          <w:rFonts w:asciiTheme="minorHAnsi" w:hAnsiTheme="minorHAnsi"/>
          <w:b/>
          <w:bCs/>
          <w:sz w:val="26"/>
          <w:szCs w:val="26"/>
        </w:rPr>
      </w:pPr>
    </w:p>
    <w:p w14:paraId="73A7A6EA" w14:textId="10BABA18" w:rsidR="4D240B2B" w:rsidRPr="00AB294C" w:rsidRDefault="4D240B2B">
      <w:pPr>
        <w:rPr>
          <w:rFonts w:asciiTheme="minorHAnsi" w:hAnsiTheme="minorHAnsi"/>
          <w:sz w:val="26"/>
          <w:szCs w:val="26"/>
        </w:rPr>
      </w:pPr>
      <w:r w:rsidRPr="00AB294C">
        <w:rPr>
          <w:rFonts w:asciiTheme="minorHAnsi" w:eastAsia="Times New Roman" w:hAnsiTheme="minorHAnsi" w:cs="Times New Roman"/>
          <w:sz w:val="26"/>
          <w:szCs w:val="26"/>
        </w:rPr>
        <w:t xml:space="preserve">Boendemiljön på VFU-platsen upplevs som lugn, hemtrevlig och stödjande för de boendes hälsa och välbefinnande. Rummen är rymliga och personligt inredda, gemensamma ytor är inbjudande och underlättar social samvaro. Måltiderna är en viktig del av dagen och erbjuds med viss flexibilitet. Utemiljön är trevlig men utnyttjas sällan, och fler promenader skulle kunna främja </w:t>
      </w:r>
      <w:r w:rsidR="57B6C52A" w:rsidRPr="00AB294C">
        <w:rPr>
          <w:rFonts w:asciiTheme="minorHAnsi" w:eastAsia="Times New Roman" w:hAnsiTheme="minorHAnsi" w:cs="Times New Roman"/>
          <w:sz w:val="26"/>
          <w:szCs w:val="26"/>
        </w:rPr>
        <w:t>välmående</w:t>
      </w:r>
      <w:r w:rsidRPr="00AB294C">
        <w:rPr>
          <w:rFonts w:asciiTheme="minorHAnsi" w:eastAsia="Times New Roman" w:hAnsiTheme="minorHAnsi" w:cs="Times New Roman"/>
          <w:sz w:val="26"/>
          <w:szCs w:val="26"/>
        </w:rPr>
        <w:t xml:space="preserve">. De boende har goda möjligheter att påverka sin vardag, vilket stärker deras självbestämmande. </w:t>
      </w:r>
    </w:p>
    <w:p w14:paraId="5D9373C4" w14:textId="77777777" w:rsidR="00734231" w:rsidRPr="00AB294C" w:rsidRDefault="00734231" w:rsidP="2CAB92CE">
      <w:pPr>
        <w:rPr>
          <w:rFonts w:asciiTheme="minorHAnsi" w:hAnsiTheme="minorHAnsi"/>
          <w:b/>
          <w:bCs/>
          <w:sz w:val="26"/>
          <w:szCs w:val="26"/>
        </w:rPr>
      </w:pPr>
    </w:p>
    <w:p w14:paraId="7CCD079B" w14:textId="77777777" w:rsidR="00734231" w:rsidRPr="00AB294C" w:rsidRDefault="00734231" w:rsidP="2CAB92CE">
      <w:pPr>
        <w:rPr>
          <w:rFonts w:asciiTheme="minorHAnsi" w:hAnsiTheme="minorHAnsi"/>
          <w:b/>
          <w:bCs/>
          <w:sz w:val="26"/>
          <w:szCs w:val="26"/>
        </w:rPr>
      </w:pPr>
      <w:r w:rsidRPr="00AB294C">
        <w:rPr>
          <w:rFonts w:asciiTheme="minorHAnsi" w:hAnsiTheme="minorHAnsi"/>
          <w:b/>
          <w:bCs/>
          <w:sz w:val="26"/>
          <w:szCs w:val="26"/>
        </w:rPr>
        <w:t>-Beskriv det som ni anser är positivt och väl fungerande utifrån era observationer</w:t>
      </w:r>
    </w:p>
    <w:p w14:paraId="2B2316A7" w14:textId="4DF80D57" w:rsidR="16CFDB1C" w:rsidRPr="00AB294C" w:rsidRDefault="16CFDB1C">
      <w:pPr>
        <w:rPr>
          <w:rFonts w:asciiTheme="minorHAnsi" w:hAnsiTheme="minorHAnsi"/>
          <w:sz w:val="26"/>
          <w:szCs w:val="26"/>
        </w:rPr>
      </w:pPr>
      <w:r w:rsidRPr="00AB294C">
        <w:rPr>
          <w:rFonts w:asciiTheme="minorHAnsi" w:eastAsia="Times New Roman" w:hAnsiTheme="minorHAnsi" w:cs="Times New Roman"/>
          <w:sz w:val="26"/>
          <w:szCs w:val="26"/>
        </w:rPr>
        <w:t>Utifrån våra observationer upplevs boendemiljön som lugn, trygg och hemtrevlig, med rymliga och personligt inredda rum samt gemensamma utrymmen som bjuder in till socialt umgänge. Köket är öppet och centralt placerat, vilket främjar delaktighet vid måltider. Atmosfären under måltiderna är oftast lugn och måltiderna ses som en höjdpunkt. De boende har möjlighet att påverka sin vardag, exempelvis när det gäller rutiner kring sömn, dusch och medicin, vilket bidrar till ökat självbestämmande.</w:t>
      </w:r>
    </w:p>
    <w:p w14:paraId="60A9CA9B" w14:textId="77777777" w:rsidR="00734231" w:rsidRPr="00AB294C" w:rsidRDefault="00734231" w:rsidP="2CAB92CE">
      <w:pPr>
        <w:rPr>
          <w:rFonts w:asciiTheme="minorHAnsi" w:hAnsiTheme="minorHAnsi"/>
          <w:b/>
          <w:bCs/>
          <w:sz w:val="26"/>
          <w:szCs w:val="26"/>
        </w:rPr>
      </w:pPr>
    </w:p>
    <w:p w14:paraId="6CCE7B8A" w14:textId="77777777" w:rsidR="00734231" w:rsidRPr="00AB294C" w:rsidRDefault="00734231" w:rsidP="2CAB92CE">
      <w:pPr>
        <w:rPr>
          <w:rFonts w:asciiTheme="minorHAnsi" w:hAnsiTheme="minorHAnsi"/>
          <w:b/>
          <w:bCs/>
          <w:sz w:val="26"/>
          <w:szCs w:val="26"/>
        </w:rPr>
      </w:pPr>
      <w:r w:rsidRPr="00AB294C">
        <w:rPr>
          <w:rFonts w:asciiTheme="minorHAnsi" w:hAnsiTheme="minorHAnsi"/>
          <w:b/>
          <w:bCs/>
          <w:sz w:val="26"/>
          <w:szCs w:val="26"/>
        </w:rPr>
        <w:t>-Beskriv möjliga förbättringsområden och ge ett par förslag på vad man som sjuksköterska skulle kunna åtgärda/utveckla/förbättra.</w:t>
      </w:r>
    </w:p>
    <w:p w14:paraId="0F6A2BD7" w14:textId="272A78F9" w:rsidR="13D1EE15" w:rsidRPr="00AB294C" w:rsidRDefault="13D1EE15">
      <w:pPr>
        <w:rPr>
          <w:rFonts w:asciiTheme="minorHAnsi" w:hAnsiTheme="minorHAnsi"/>
          <w:sz w:val="26"/>
          <w:szCs w:val="26"/>
        </w:rPr>
      </w:pPr>
      <w:r w:rsidRPr="00AB294C">
        <w:rPr>
          <w:rFonts w:asciiTheme="minorHAnsi" w:eastAsia="Times New Roman" w:hAnsiTheme="minorHAnsi" w:cs="Times New Roman"/>
          <w:sz w:val="26"/>
          <w:szCs w:val="26"/>
        </w:rPr>
        <w:t>Ett förbättringsområde är den begränsade utevistelsen. Sjuksköterskan kan initiera dagliga promenader eller utestunder. Även aktivitetsutbudet kan breddas med enkla insatser som musik och rörelse.</w:t>
      </w:r>
    </w:p>
    <w:p w14:paraId="4866582A" w14:textId="77777777" w:rsidR="00734231" w:rsidRPr="00AB294C" w:rsidRDefault="00734231" w:rsidP="2CAB92CE">
      <w:pPr>
        <w:rPr>
          <w:rFonts w:asciiTheme="minorHAnsi" w:hAnsiTheme="minorHAnsi"/>
          <w:b/>
          <w:bCs/>
          <w:sz w:val="26"/>
          <w:szCs w:val="26"/>
        </w:rPr>
      </w:pPr>
    </w:p>
    <w:p w14:paraId="195126FD" w14:textId="77777777" w:rsidR="00734231" w:rsidRPr="00AB294C" w:rsidRDefault="00734231" w:rsidP="2CAB92CE">
      <w:pPr>
        <w:rPr>
          <w:rFonts w:asciiTheme="minorHAnsi" w:hAnsiTheme="minorHAnsi"/>
          <w:b/>
          <w:bCs/>
          <w:sz w:val="26"/>
          <w:szCs w:val="26"/>
        </w:rPr>
      </w:pPr>
      <w:r w:rsidRPr="00AB294C">
        <w:rPr>
          <w:rFonts w:asciiTheme="minorHAnsi" w:hAnsiTheme="minorHAnsi"/>
          <w:b/>
          <w:bCs/>
          <w:sz w:val="26"/>
          <w:szCs w:val="26"/>
        </w:rPr>
        <w:t xml:space="preserve">-Diskutera med handledande sjuksköterska och lyssna in dennes reflektioner.  </w:t>
      </w:r>
    </w:p>
    <w:p w14:paraId="595188AE" w14:textId="77777777" w:rsidR="00734231" w:rsidRPr="00AB294C" w:rsidRDefault="00734231" w:rsidP="2CAB92CE">
      <w:pPr>
        <w:rPr>
          <w:rFonts w:asciiTheme="minorHAnsi" w:hAnsiTheme="minorHAnsi"/>
          <w:b/>
          <w:bCs/>
          <w:sz w:val="26"/>
          <w:szCs w:val="26"/>
        </w:rPr>
      </w:pPr>
    </w:p>
    <w:p w14:paraId="3F7DCC4C" w14:textId="27F57412" w:rsidR="00C920E2" w:rsidRPr="00AB294C" w:rsidRDefault="00734231" w:rsidP="2CAB92CE">
      <w:pPr>
        <w:rPr>
          <w:rFonts w:asciiTheme="minorHAnsi" w:hAnsiTheme="minorHAnsi"/>
          <w:b/>
          <w:bCs/>
          <w:sz w:val="26"/>
          <w:szCs w:val="26"/>
        </w:rPr>
      </w:pPr>
      <w:r w:rsidRPr="00AB294C">
        <w:rPr>
          <w:rFonts w:asciiTheme="minorHAnsi" w:hAnsiTheme="minorHAnsi"/>
          <w:b/>
          <w:bCs/>
          <w:sz w:val="26"/>
          <w:szCs w:val="26"/>
        </w:rPr>
        <w:t>-Handledande sjuksköterska signerar på närvarorapporten att uppgiften är utförd.</w:t>
      </w:r>
    </w:p>
    <w:sectPr w:rsidR="00C920E2" w:rsidRPr="00AB29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7F3"/>
    <w:rsid w:val="00066505"/>
    <w:rsid w:val="000721F9"/>
    <w:rsid w:val="00072B75"/>
    <w:rsid w:val="000F5DBC"/>
    <w:rsid w:val="001231DA"/>
    <w:rsid w:val="001277F3"/>
    <w:rsid w:val="001945E1"/>
    <w:rsid w:val="001A0BF9"/>
    <w:rsid w:val="001D2FED"/>
    <w:rsid w:val="002E1732"/>
    <w:rsid w:val="003233FB"/>
    <w:rsid w:val="0032560E"/>
    <w:rsid w:val="003836C7"/>
    <w:rsid w:val="003B7279"/>
    <w:rsid w:val="00401E70"/>
    <w:rsid w:val="00482200"/>
    <w:rsid w:val="004C4D7E"/>
    <w:rsid w:val="004D6531"/>
    <w:rsid w:val="00502094"/>
    <w:rsid w:val="00515AC6"/>
    <w:rsid w:val="00577617"/>
    <w:rsid w:val="005807ED"/>
    <w:rsid w:val="005B4281"/>
    <w:rsid w:val="005F5953"/>
    <w:rsid w:val="006A7623"/>
    <w:rsid w:val="006C10CD"/>
    <w:rsid w:val="006E30F6"/>
    <w:rsid w:val="00734231"/>
    <w:rsid w:val="00776ED6"/>
    <w:rsid w:val="007A178B"/>
    <w:rsid w:val="007A78C5"/>
    <w:rsid w:val="007F0A43"/>
    <w:rsid w:val="0080687A"/>
    <w:rsid w:val="0084265E"/>
    <w:rsid w:val="00891BD5"/>
    <w:rsid w:val="008F469B"/>
    <w:rsid w:val="00926CFF"/>
    <w:rsid w:val="009452A4"/>
    <w:rsid w:val="009A0C45"/>
    <w:rsid w:val="009C41C1"/>
    <w:rsid w:val="009D7982"/>
    <w:rsid w:val="00A63312"/>
    <w:rsid w:val="00A92B3B"/>
    <w:rsid w:val="00AB294C"/>
    <w:rsid w:val="00AB5142"/>
    <w:rsid w:val="00AB6E45"/>
    <w:rsid w:val="00AC276C"/>
    <w:rsid w:val="00AE238A"/>
    <w:rsid w:val="00B36F80"/>
    <w:rsid w:val="00BC36A4"/>
    <w:rsid w:val="00C15904"/>
    <w:rsid w:val="00C40765"/>
    <w:rsid w:val="00C920E2"/>
    <w:rsid w:val="00CF69E9"/>
    <w:rsid w:val="00D23BFB"/>
    <w:rsid w:val="00DA6AA8"/>
    <w:rsid w:val="00E440E7"/>
    <w:rsid w:val="00E77E17"/>
    <w:rsid w:val="00E9746B"/>
    <w:rsid w:val="00EC65ED"/>
    <w:rsid w:val="00F654B5"/>
    <w:rsid w:val="00F83CAC"/>
    <w:rsid w:val="00FC5315"/>
    <w:rsid w:val="040246D5"/>
    <w:rsid w:val="04B2A75A"/>
    <w:rsid w:val="0C49F8C9"/>
    <w:rsid w:val="0C840FFB"/>
    <w:rsid w:val="0D030E3E"/>
    <w:rsid w:val="0E10C6B0"/>
    <w:rsid w:val="0E303B6F"/>
    <w:rsid w:val="0E4C22AD"/>
    <w:rsid w:val="12DC249F"/>
    <w:rsid w:val="13094481"/>
    <w:rsid w:val="13D1EE15"/>
    <w:rsid w:val="16CFDB1C"/>
    <w:rsid w:val="1749B06F"/>
    <w:rsid w:val="23CEB089"/>
    <w:rsid w:val="279AB9F4"/>
    <w:rsid w:val="2BCF476C"/>
    <w:rsid w:val="2CAB92CE"/>
    <w:rsid w:val="33EE3122"/>
    <w:rsid w:val="37246B11"/>
    <w:rsid w:val="4016760B"/>
    <w:rsid w:val="4D240B2B"/>
    <w:rsid w:val="500F8AB3"/>
    <w:rsid w:val="57B6C52A"/>
    <w:rsid w:val="5B42E14F"/>
    <w:rsid w:val="5FD3F743"/>
    <w:rsid w:val="63ADFA9A"/>
    <w:rsid w:val="67075D1F"/>
    <w:rsid w:val="6AF3D326"/>
    <w:rsid w:val="710105E3"/>
    <w:rsid w:val="73087682"/>
    <w:rsid w:val="73233DD6"/>
    <w:rsid w:val="78A516FC"/>
    <w:rsid w:val="7A600B48"/>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1612C"/>
  <w15:chartTrackingRefBased/>
  <w15:docId w15:val="{C0CFD288-6A42-4344-9C63-80FC26924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65E"/>
    <w:rPr>
      <w:rFonts w:ascii="Times New Roman" w:hAnsi="Times New Roman"/>
      <w:sz w:val="22"/>
      <w:lang w:val="sv-SE"/>
    </w:rPr>
  </w:style>
  <w:style w:type="paragraph" w:styleId="Heading1">
    <w:name w:val="heading 1"/>
    <w:basedOn w:val="Normal"/>
    <w:next w:val="Normal"/>
    <w:link w:val="Heading1Char"/>
    <w:uiPriority w:val="9"/>
    <w:qFormat/>
    <w:rsid w:val="00127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7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7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7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7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7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7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7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7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7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7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7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7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7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7F3"/>
    <w:rPr>
      <w:rFonts w:eastAsiaTheme="majorEastAsia" w:cstheme="majorBidi"/>
      <w:color w:val="272727" w:themeColor="text1" w:themeTint="D8"/>
    </w:rPr>
  </w:style>
  <w:style w:type="paragraph" w:styleId="Title">
    <w:name w:val="Title"/>
    <w:basedOn w:val="Normal"/>
    <w:next w:val="Normal"/>
    <w:link w:val="TitleChar"/>
    <w:uiPriority w:val="10"/>
    <w:qFormat/>
    <w:rsid w:val="00127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7F3"/>
    <w:pPr>
      <w:spacing w:before="160"/>
      <w:jc w:val="center"/>
    </w:pPr>
    <w:rPr>
      <w:i/>
      <w:iCs/>
      <w:color w:val="404040" w:themeColor="text1" w:themeTint="BF"/>
    </w:rPr>
  </w:style>
  <w:style w:type="character" w:customStyle="1" w:styleId="QuoteChar">
    <w:name w:val="Quote Char"/>
    <w:basedOn w:val="DefaultParagraphFont"/>
    <w:link w:val="Quote"/>
    <w:uiPriority w:val="29"/>
    <w:rsid w:val="001277F3"/>
    <w:rPr>
      <w:i/>
      <w:iCs/>
      <w:color w:val="404040" w:themeColor="text1" w:themeTint="BF"/>
    </w:rPr>
  </w:style>
  <w:style w:type="paragraph" w:styleId="ListParagraph">
    <w:name w:val="List Paragraph"/>
    <w:basedOn w:val="Normal"/>
    <w:uiPriority w:val="34"/>
    <w:qFormat/>
    <w:rsid w:val="001277F3"/>
    <w:pPr>
      <w:ind w:left="720"/>
      <w:contextualSpacing/>
    </w:pPr>
  </w:style>
  <w:style w:type="character" w:styleId="IntenseEmphasis">
    <w:name w:val="Intense Emphasis"/>
    <w:basedOn w:val="DefaultParagraphFont"/>
    <w:uiPriority w:val="21"/>
    <w:qFormat/>
    <w:rsid w:val="001277F3"/>
    <w:rPr>
      <w:i/>
      <w:iCs/>
      <w:color w:val="0F4761" w:themeColor="accent1" w:themeShade="BF"/>
    </w:rPr>
  </w:style>
  <w:style w:type="paragraph" w:styleId="IntenseQuote">
    <w:name w:val="Intense Quote"/>
    <w:basedOn w:val="Normal"/>
    <w:next w:val="Normal"/>
    <w:link w:val="IntenseQuoteChar"/>
    <w:uiPriority w:val="30"/>
    <w:qFormat/>
    <w:rsid w:val="00127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7F3"/>
    <w:rPr>
      <w:i/>
      <w:iCs/>
      <w:color w:val="0F4761" w:themeColor="accent1" w:themeShade="BF"/>
    </w:rPr>
  </w:style>
  <w:style w:type="character" w:styleId="IntenseReference">
    <w:name w:val="Intense Reference"/>
    <w:basedOn w:val="DefaultParagraphFont"/>
    <w:uiPriority w:val="32"/>
    <w:qFormat/>
    <w:rsid w:val="001277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99F539-6F2F-4AF7-B975-F5F145986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780</Words>
  <Characters>4448</Characters>
  <Application>Microsoft Office Word</Application>
  <DocSecurity>0</DocSecurity>
  <Lines>37</Lines>
  <Paragraphs>10</Paragraphs>
  <ScaleCrop>false</ScaleCrop>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Dooley</dc:creator>
  <cp:keywords/>
  <dc:description/>
  <cp:lastModifiedBy>Samuel Dooley</cp:lastModifiedBy>
  <cp:revision>60</cp:revision>
  <dcterms:created xsi:type="dcterms:W3CDTF">2025-05-12T19:15:00Z</dcterms:created>
  <dcterms:modified xsi:type="dcterms:W3CDTF">2025-05-20T19:10:00Z</dcterms:modified>
</cp:coreProperties>
</file>