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rPr>
          <w:rFonts w:ascii="KaiTi" w:cs="KaiTi" w:eastAsia="KaiTi" w:hAnsi="KaiTi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0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gridCol w:w="10470"/>
        <w:tblGridChange w:id="0">
          <w:tblGrid>
            <w:gridCol w:w="570"/>
            <w:gridCol w:w="10470"/>
          </w:tblGrid>
        </w:tblGridChange>
      </w:tblGrid>
      <w:tr>
        <w:trPr>
          <w:cantSplit w:val="0"/>
          <w:trHeight w:val="24424.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3"/>
              <w:widowControl w:val="0"/>
              <w:spacing w:after="0" w:before="0" w:line="240" w:lineRule="auto"/>
              <w:rPr>
                <w:rFonts w:ascii="KaiTi" w:cs="KaiTi" w:eastAsia="KaiTi" w:hAnsi="KaiTi"/>
                <w:sz w:val="32"/>
                <w:szCs w:val="32"/>
              </w:rPr>
            </w:pPr>
            <w:bookmarkStart w:colFirst="0" w:colLast="0" w:name="_h6pp6aoiv3wx" w:id="0"/>
            <w:bookmarkEnd w:id="0"/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KaiTi" w:cs="KaiTi" w:eastAsia="KaiTi" w:hAnsi="KaiTi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</w:rPr>
              <w:drawing>
                <wp:inline distB="114300" distT="114300" distL="114300" distR="114300">
                  <wp:extent cx="4152900" cy="4076700"/>
                  <wp:effectExtent b="0" l="0" r="0" t="0"/>
                  <wp:docPr id="34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2900" cy="407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</w:rPr>
              <w:drawing>
                <wp:inline distB="114300" distT="114300" distL="114300" distR="114300">
                  <wp:extent cx="3790950" cy="4133850"/>
                  <wp:effectExtent b="0" l="0" r="0" t="0"/>
                  <wp:docPr id="3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0950" cy="4133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</w:rPr>
              <w:drawing>
                <wp:inline distB="114300" distT="114300" distL="114300" distR="114300">
                  <wp:extent cx="5191125" cy="6086475"/>
                  <wp:effectExtent b="0" l="0" r="0" t="0"/>
                  <wp:docPr id="9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1125" cy="6086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</w:rPr>
              <w:drawing>
                <wp:inline distB="114300" distT="114300" distL="114300" distR="114300">
                  <wp:extent cx="3581400" cy="7486650"/>
                  <wp:effectExtent b="0" l="0" r="0" t="0"/>
                  <wp:docPr id="13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400" cy="7486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Style w:val="Heading3"/>
              <w:widowControl w:val="0"/>
              <w:spacing w:after="0" w:before="0" w:line="240" w:lineRule="auto"/>
              <w:rPr>
                <w:rFonts w:ascii="KaiTi" w:cs="KaiTi" w:eastAsia="KaiTi" w:hAnsi="KaiTi"/>
                <w:sz w:val="32"/>
                <w:szCs w:val="32"/>
              </w:rPr>
            </w:pPr>
            <w:bookmarkStart w:colFirst="0" w:colLast="0" w:name="_2v8ewjdq726d" w:id="1"/>
            <w:bookmarkEnd w:id="1"/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KaiTi" w:cs="KaiTi" w:eastAsia="KaiTi" w:hAnsi="KaiTi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</w:rPr>
              <w:drawing>
                <wp:inline distB="114300" distT="114300" distL="114300" distR="114300">
                  <wp:extent cx="4352925" cy="5715000"/>
                  <wp:effectExtent b="0" l="0" r="0" t="0"/>
                  <wp:docPr id="1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925" cy="571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</w:rPr>
              <w:drawing>
                <wp:inline distB="114300" distT="114300" distL="114300" distR="114300">
                  <wp:extent cx="4343400" cy="6791325"/>
                  <wp:effectExtent b="0" l="0" r="0" t="0"/>
                  <wp:docPr id="27" name="image36.png"/>
                  <a:graphic>
                    <a:graphicData uri="http://schemas.openxmlformats.org/drawingml/2006/picture">
                      <pic:pic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6791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</w:rPr>
              <w:drawing>
                <wp:inline distB="114300" distT="114300" distL="114300" distR="114300">
                  <wp:extent cx="4286250" cy="3048000"/>
                  <wp:effectExtent b="0" l="0" r="0" t="0"/>
                  <wp:docPr id="21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0" cy="304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Style w:val="Heading3"/>
              <w:widowControl w:val="0"/>
              <w:spacing w:after="0" w:before="0" w:line="240" w:lineRule="auto"/>
              <w:rPr>
                <w:rFonts w:ascii="KaiTi" w:cs="KaiTi" w:eastAsia="KaiTi" w:hAnsi="KaiTi"/>
                <w:sz w:val="32"/>
                <w:szCs w:val="32"/>
              </w:rPr>
            </w:pPr>
            <w:bookmarkStart w:colFirst="0" w:colLast="0" w:name="_lrenuuyvkg05" w:id="2"/>
            <w:bookmarkEnd w:id="2"/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rtl w:val="0"/>
              </w:rPr>
              <w:t xml:space="preserve">根据物体的气味，把它们归类，并且把代替答案的英文字母写在空格内。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  <w:drawing>
                <wp:inline distB="114300" distT="114300" distL="114300" distR="114300">
                  <wp:extent cx="6515100" cy="4572000"/>
                  <wp:effectExtent b="0" l="0" r="0" t="0"/>
                  <wp:docPr id="25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5100" cy="457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  <w:drawing>
                <wp:inline distB="114300" distT="114300" distL="114300" distR="114300">
                  <wp:extent cx="1333500" cy="2419350"/>
                  <wp:effectExtent b="0" l="0" r="0" t="0"/>
                  <wp:docPr id="41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2419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Style w:val="Heading3"/>
              <w:widowControl w:val="0"/>
              <w:spacing w:after="0" w:before="0" w:line="240" w:lineRule="auto"/>
              <w:rPr>
                <w:rFonts w:ascii="KaiTi" w:cs="KaiTi" w:eastAsia="KaiTi" w:hAnsi="KaiTi"/>
                <w:sz w:val="32"/>
                <w:szCs w:val="32"/>
              </w:rPr>
            </w:pPr>
            <w:bookmarkStart w:colFirst="0" w:colLast="0" w:name="_ytb86ptb9ryr" w:id="3"/>
            <w:bookmarkEnd w:id="3"/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KaiTi" w:cs="KaiTi" w:eastAsia="KaiTi" w:hAnsi="KaiTi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</w:rPr>
              <w:drawing>
                <wp:inline distB="114300" distT="114300" distL="114300" distR="114300">
                  <wp:extent cx="3590925" cy="4781550"/>
                  <wp:effectExtent b="0" l="0" r="0" t="0"/>
                  <wp:docPr id="6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0925" cy="4781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</w:rPr>
              <w:drawing>
                <wp:inline distB="114300" distT="114300" distL="114300" distR="114300">
                  <wp:extent cx="3381375" cy="4067175"/>
                  <wp:effectExtent b="0" l="0" r="0" t="0"/>
                  <wp:docPr id="23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75" cy="4067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</w:rPr>
              <w:drawing>
                <wp:inline distB="114300" distT="114300" distL="114300" distR="114300">
                  <wp:extent cx="4819650" cy="4819650"/>
                  <wp:effectExtent b="0" l="0" r="0" t="0"/>
                  <wp:docPr id="2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9650" cy="4819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</w:rPr>
              <w:drawing>
                <wp:inline distB="114300" distT="114300" distL="114300" distR="114300">
                  <wp:extent cx="3600450" cy="1933575"/>
                  <wp:effectExtent b="0" l="0" r="0" t="0"/>
                  <wp:docPr id="1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450" cy="1933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</w:rPr>
              <w:drawing>
                <wp:inline distB="114300" distT="114300" distL="114300" distR="114300">
                  <wp:extent cx="5400675" cy="5534025"/>
                  <wp:effectExtent b="0" l="0" r="0" t="0"/>
                  <wp:docPr id="38" name="image42.png"/>
                  <a:graphic>
                    <a:graphicData uri="http://schemas.openxmlformats.org/drawingml/2006/picture">
                      <pic:pic>
                        <pic:nvPicPr>
                          <pic:cNvPr id="0" name="image4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675" cy="5534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Style w:val="Heading3"/>
              <w:widowControl w:val="0"/>
              <w:spacing w:after="0" w:before="0" w:line="240" w:lineRule="auto"/>
              <w:rPr>
                <w:rFonts w:ascii="KaiTi" w:cs="KaiTi" w:eastAsia="KaiTi" w:hAnsi="KaiTi"/>
                <w:sz w:val="32"/>
                <w:szCs w:val="32"/>
              </w:rPr>
            </w:pPr>
            <w:bookmarkStart w:colFirst="0" w:colLast="0" w:name="_yr38n3h713fy" w:id="4"/>
            <w:bookmarkEnd w:id="4"/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KaiTi" w:cs="KaiTi" w:eastAsia="KaiTi" w:hAnsi="KaiTi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rtl w:val="0"/>
              </w:rPr>
              <w:t xml:space="preserve">根据以下的图画，选出正确的答案。</w:t>
            </w: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  <w:drawing>
                <wp:inline distB="114300" distT="114300" distL="114300" distR="114300">
                  <wp:extent cx="6515100" cy="1270000"/>
                  <wp:effectExtent b="0" l="0" r="0" t="0"/>
                  <wp:docPr id="42" name="image40.png"/>
                  <a:graphic>
                    <a:graphicData uri="http://schemas.openxmlformats.org/drawingml/2006/picture">
                      <pic:pic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5100" cy="127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  <w:drawing>
                <wp:inline distB="114300" distT="114300" distL="114300" distR="114300">
                  <wp:extent cx="6515100" cy="3416300"/>
                  <wp:effectExtent b="0" l="0" r="0" t="0"/>
                  <wp:docPr id="32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5100" cy="341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79.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Style w:val="Heading3"/>
              <w:widowControl w:val="0"/>
              <w:spacing w:after="0" w:before="0" w:line="240" w:lineRule="auto"/>
              <w:rPr>
                <w:rFonts w:ascii="KaiTi" w:cs="KaiTi" w:eastAsia="KaiTi" w:hAnsi="KaiTi"/>
                <w:sz w:val="32"/>
                <w:szCs w:val="32"/>
              </w:rPr>
            </w:pPr>
            <w:bookmarkStart w:colFirst="0" w:colLast="0" w:name="_e4sfnsyn6h3u" w:id="5"/>
            <w:bookmarkEnd w:id="5"/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rtl w:val="0"/>
              </w:rPr>
              <w:t xml:space="preserve">看图分类。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  <w:drawing>
                <wp:inline distB="114300" distT="114300" distL="114300" distR="114300">
                  <wp:extent cx="6515100" cy="5283200"/>
                  <wp:effectExtent b="0" l="0" r="0" t="0"/>
                  <wp:docPr id="36" name="image37.png"/>
                  <a:graphic>
                    <a:graphicData uri="http://schemas.openxmlformats.org/drawingml/2006/picture">
                      <pic:pic>
                        <pic:nvPicPr>
                          <pic:cNvPr id="0" name="image37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5100" cy="528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  <w:drawing>
                <wp:inline distB="114300" distT="114300" distL="114300" distR="114300">
                  <wp:extent cx="1228725" cy="3457575"/>
                  <wp:effectExtent b="0" l="0" r="0" t="0"/>
                  <wp:docPr id="1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3457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  <w:drawing>
                <wp:inline distB="114300" distT="114300" distL="114300" distR="114300">
                  <wp:extent cx="4162425" cy="3810000"/>
                  <wp:effectExtent b="0" l="0" r="0" t="0"/>
                  <wp:docPr id="35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2425" cy="381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  <w:drawing>
                <wp:inline distB="114300" distT="114300" distL="114300" distR="114300">
                  <wp:extent cx="1162050" cy="7620000"/>
                  <wp:effectExtent b="0" l="0" r="0" t="0"/>
                  <wp:docPr id="37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76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Style w:val="Heading3"/>
              <w:widowControl w:val="0"/>
              <w:spacing w:after="0" w:before="0" w:line="240" w:lineRule="auto"/>
              <w:rPr>
                <w:rFonts w:ascii="KaiTi" w:cs="KaiTi" w:eastAsia="KaiTi" w:hAnsi="KaiTi"/>
                <w:sz w:val="32"/>
                <w:szCs w:val="32"/>
              </w:rPr>
            </w:pPr>
            <w:bookmarkStart w:colFirst="0" w:colLast="0" w:name="_m5k4a7h6z6qp" w:id="6"/>
            <w:bookmarkEnd w:id="6"/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  <w:rtl w:val="0"/>
              </w:rPr>
              <w:t xml:space="preserve">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KaiTi" w:cs="KaiTi" w:eastAsia="KaiTi" w:hAnsi="KaiTi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</w:rPr>
              <w:drawing>
                <wp:inline distB="114300" distT="114300" distL="114300" distR="114300">
                  <wp:extent cx="4943475" cy="3009900"/>
                  <wp:effectExtent b="0" l="0" r="0" t="0"/>
                  <wp:docPr id="10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3475" cy="300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</w:rPr>
              <w:drawing>
                <wp:inline distB="114300" distT="114300" distL="114300" distR="114300">
                  <wp:extent cx="5210175" cy="6153150"/>
                  <wp:effectExtent b="0" l="0" r="0" t="0"/>
                  <wp:docPr id="31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0175" cy="6153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</w:rPr>
              <w:drawing>
                <wp:inline distB="114300" distT="114300" distL="114300" distR="114300">
                  <wp:extent cx="5219700" cy="7772400"/>
                  <wp:effectExtent b="0" l="0" r="0" t="0"/>
                  <wp:docPr id="29" name="image41.png"/>
                  <a:graphic>
                    <a:graphicData uri="http://schemas.openxmlformats.org/drawingml/2006/picture">
                      <pic:pic>
                        <pic:nvPicPr>
                          <pic:cNvPr id="0" name="image41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9700" cy="777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</w:rPr>
              <w:drawing>
                <wp:inline distB="114300" distT="114300" distL="114300" distR="114300">
                  <wp:extent cx="5991225" cy="7172325"/>
                  <wp:effectExtent b="0" l="0" r="0" t="0"/>
                  <wp:docPr id="20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1225" cy="7172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Style w:val="Heading3"/>
              <w:widowControl w:val="0"/>
              <w:spacing w:after="0" w:before="0" w:line="240" w:lineRule="auto"/>
              <w:rPr>
                <w:rFonts w:ascii="KaiTi" w:cs="KaiTi" w:eastAsia="KaiTi" w:hAnsi="KaiTi"/>
                <w:sz w:val="32"/>
                <w:szCs w:val="32"/>
              </w:rPr>
            </w:pPr>
            <w:bookmarkStart w:colFirst="0" w:colLast="0" w:name="_wxtztxpxkbf5" w:id="7"/>
            <w:bookmarkEnd w:id="7"/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  <w:rtl w:val="0"/>
              </w:rPr>
              <w:t xml:space="preserve">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rtl w:val="0"/>
              </w:rPr>
              <w:t xml:space="preserve">选择正确的答案。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  <w:drawing>
                <wp:inline distB="114300" distT="114300" distL="114300" distR="114300">
                  <wp:extent cx="6515100" cy="1333500"/>
                  <wp:effectExtent b="0" l="0" r="0" t="0"/>
                  <wp:docPr id="1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5100" cy="1333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  <w:drawing>
                <wp:inline distB="114300" distT="114300" distL="114300" distR="114300">
                  <wp:extent cx="6515100" cy="3416300"/>
                  <wp:effectExtent b="0" l="0" r="0" t="0"/>
                  <wp:docPr id="30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5100" cy="341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Style w:val="Heading3"/>
              <w:widowControl w:val="0"/>
              <w:spacing w:after="0" w:before="0" w:line="240" w:lineRule="auto"/>
              <w:rPr>
                <w:rFonts w:ascii="KaiTi" w:cs="KaiTi" w:eastAsia="KaiTi" w:hAnsi="KaiTi"/>
                <w:sz w:val="32"/>
                <w:szCs w:val="32"/>
              </w:rPr>
            </w:pPr>
            <w:bookmarkStart w:colFirst="0" w:colLast="0" w:name="_siuszaklon4w" w:id="8"/>
            <w:bookmarkEnd w:id="8"/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KaiTi" w:cs="KaiTi" w:eastAsia="KaiTi" w:hAnsi="KaiTi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  <w:rtl w:val="0"/>
              </w:rPr>
              <w:t xml:space="preserve">选择题。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KaiTi" w:cs="KaiTi" w:eastAsia="KaiTi" w:hAnsi="KaiTi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</w:rPr>
              <w:drawing>
                <wp:inline distB="114300" distT="114300" distL="114300" distR="114300">
                  <wp:extent cx="4029075" cy="6715125"/>
                  <wp:effectExtent b="0" l="0" r="0" t="0"/>
                  <wp:docPr id="18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9075" cy="6715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</w:rPr>
              <w:drawing>
                <wp:inline distB="114300" distT="114300" distL="114300" distR="114300">
                  <wp:extent cx="2419350" cy="4229100"/>
                  <wp:effectExtent b="0" l="0" r="0" t="0"/>
                  <wp:docPr id="43" name="image38.png"/>
                  <a:graphic>
                    <a:graphicData uri="http://schemas.openxmlformats.org/drawingml/2006/picture">
                      <pic:pic>
                        <pic:nvPicPr>
                          <pic:cNvPr id="0" name="image38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350" cy="422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Style w:val="Heading3"/>
              <w:widowControl w:val="0"/>
              <w:spacing w:after="0" w:before="0" w:line="240" w:lineRule="auto"/>
              <w:rPr>
                <w:rFonts w:ascii="KaiTi" w:cs="KaiTi" w:eastAsia="KaiTi" w:hAnsi="KaiTi"/>
                <w:sz w:val="32"/>
                <w:szCs w:val="32"/>
              </w:rPr>
            </w:pPr>
            <w:bookmarkStart w:colFirst="0" w:colLast="0" w:name="_s01rng7l6c9d" w:id="9"/>
            <w:bookmarkEnd w:id="9"/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  <w:rtl w:val="0"/>
              </w:rPr>
              <w:t xml:space="preserve">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rtl w:val="0"/>
              </w:rPr>
              <w:t xml:space="preserve">是非题。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  <w:drawing>
                <wp:inline distB="114300" distT="114300" distL="114300" distR="114300">
                  <wp:extent cx="5562600" cy="2638425"/>
                  <wp:effectExtent b="0" l="0" r="0" t="0"/>
                  <wp:docPr id="22" name="image43.png"/>
                  <a:graphic>
                    <a:graphicData uri="http://schemas.openxmlformats.org/drawingml/2006/picture">
                      <pic:pic>
                        <pic:nvPicPr>
                          <pic:cNvPr id="0" name="image43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2600" cy="26384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Style w:val="Heading3"/>
              <w:widowControl w:val="0"/>
              <w:spacing w:after="0" w:before="0" w:line="240" w:lineRule="auto"/>
              <w:rPr>
                <w:rFonts w:ascii="KaiTi" w:cs="KaiTi" w:eastAsia="KaiTi" w:hAnsi="KaiTi"/>
                <w:sz w:val="32"/>
                <w:szCs w:val="32"/>
              </w:rPr>
            </w:pPr>
            <w:bookmarkStart w:colFirst="0" w:colLast="0" w:name="_s01rng7l6c9d" w:id="9"/>
            <w:bookmarkEnd w:id="9"/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  <w:rtl w:val="0"/>
              </w:rPr>
              <w:t xml:space="preserve">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rtl w:val="0"/>
              </w:rPr>
              <w:t xml:space="preserve">图中的各个身体部位适合进行什么活动？填一填。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  <w:drawing>
                <wp:inline distB="114300" distT="114300" distL="114300" distR="114300">
                  <wp:extent cx="6515100" cy="133350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5100" cy="1333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  <w:drawing>
                <wp:inline distB="114300" distT="114300" distL="114300" distR="114300">
                  <wp:extent cx="6515100" cy="3835400"/>
                  <wp:effectExtent b="0" l="0" r="0" t="0"/>
                  <wp:docPr id="28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5100" cy="383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Heading3"/>
              <w:widowControl w:val="0"/>
              <w:spacing w:after="0" w:before="0" w:line="240" w:lineRule="auto"/>
              <w:rPr>
                <w:rFonts w:ascii="KaiTi" w:cs="KaiTi" w:eastAsia="KaiTi" w:hAnsi="KaiTi"/>
                <w:sz w:val="32"/>
                <w:szCs w:val="32"/>
              </w:rPr>
            </w:pPr>
            <w:bookmarkStart w:colFirst="0" w:colLast="0" w:name="_s01rng7l6c9d" w:id="9"/>
            <w:bookmarkEnd w:id="9"/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  <w:rtl w:val="0"/>
              </w:rPr>
              <w:t xml:space="preserve">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rtl w:val="0"/>
              </w:rPr>
              <w:t xml:space="preserve">根据以下图片，回答问题。(KBAT) 2021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  <w:drawing>
                <wp:inline distB="114300" distT="114300" distL="114300" distR="114300">
                  <wp:extent cx="6515100" cy="3860800"/>
                  <wp:effectExtent b="0" l="0" r="0" t="0"/>
                  <wp:docPr id="40" name="image39.png"/>
                  <a:graphic>
                    <a:graphicData uri="http://schemas.openxmlformats.org/drawingml/2006/picture">
                      <pic:pic>
                        <pic:nvPicPr>
                          <pic:cNvPr id="0" name="image39.png"/>
                          <pic:cNvPicPr preferRelativeResize="0"/>
                        </pic:nvPicPr>
                        <pic:blipFill>
                          <a:blip r:embed="rId37"/>
                          <a:srcRect b="-31111" l="-3655" r="3655" t="31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5100" cy="3860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Style w:val="Heading3"/>
              <w:widowControl w:val="0"/>
              <w:spacing w:after="0" w:before="0" w:line="240" w:lineRule="auto"/>
              <w:rPr>
                <w:rFonts w:ascii="KaiTi" w:cs="KaiTi" w:eastAsia="KaiTi" w:hAnsi="KaiTi"/>
                <w:sz w:val="32"/>
                <w:szCs w:val="32"/>
              </w:rPr>
            </w:pPr>
            <w:bookmarkStart w:colFirst="0" w:colLast="0" w:name="_s01rng7l6c9d" w:id="9"/>
            <w:bookmarkEnd w:id="9"/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rtl w:val="0"/>
              </w:rPr>
              <w:t xml:space="preserve">根据以下图片，回答问题。(KBAT) 2021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rtl w:val="0"/>
              </w:rPr>
              <w:t xml:space="preserve">下图显示三位兄弟姐妹在一间房间做事情。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  <w:drawing>
                <wp:inline distB="114300" distT="114300" distL="114300" distR="114300">
                  <wp:extent cx="2120900" cy="1447800"/>
                  <wp:effectExtent b="0" l="0" r="0" t="0"/>
                  <wp:docPr id="24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09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3e3e3e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rtl w:val="0"/>
              </w:rPr>
              <w:t xml:space="preserve">1.</w:t>
            </w: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3e3e3e"/>
                <w:sz w:val="32"/>
                <w:szCs w:val="32"/>
                <w:highlight w:val="white"/>
                <w:rtl w:val="0"/>
              </w:rPr>
              <w:t xml:space="preserve">他们的行动会给什么感觉器官造成伤害？</w:t>
            </w:r>
          </w:p>
          <w:p w:rsidR="00000000" w:rsidDel="00000000" w:rsidP="00000000" w:rsidRDefault="00000000" w:rsidRPr="00000000" w14:paraId="00000029">
            <w:pPr>
              <w:widowControl w:val="0"/>
              <w:shd w:fill="ffffff" w:val="clear"/>
              <w:spacing w:line="240" w:lineRule="auto"/>
              <w:ind w:right="40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shd w:fill="f8f8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rtl w:val="0"/>
              </w:rPr>
              <w:t xml:space="preserve">2.</w:t>
            </w: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3e3e3e"/>
                <w:sz w:val="32"/>
                <w:szCs w:val="32"/>
                <w:highlight w:val="white"/>
                <w:rtl w:val="0"/>
              </w:rPr>
              <w:t xml:space="preserve">长期下去，他们的行动会带来什么影响？</w:t>
            </w: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B">
            <w:pPr>
              <w:widowControl w:val="0"/>
              <w:shd w:fill="ffffff" w:val="clear"/>
              <w:spacing w:line="240" w:lineRule="auto"/>
              <w:ind w:right="-60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shd w:fill="f8f8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rtl w:val="0"/>
              </w:rPr>
              <w:t xml:space="preserve">3.</w:t>
            </w: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3e3e3e"/>
                <w:sz w:val="32"/>
                <w:szCs w:val="32"/>
                <w:highlight w:val="white"/>
                <w:rtl w:val="0"/>
              </w:rPr>
              <w:t xml:space="preserve">根据(2)的答案，什么方法能保护这个感觉器官？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Style w:val="Heading3"/>
              <w:widowControl w:val="0"/>
              <w:spacing w:after="0" w:before="0" w:line="240" w:lineRule="auto"/>
              <w:rPr>
                <w:rFonts w:ascii="KaiTi" w:cs="KaiTi" w:eastAsia="KaiTi" w:hAnsi="KaiTi"/>
                <w:sz w:val="32"/>
                <w:szCs w:val="32"/>
              </w:rPr>
            </w:pPr>
            <w:bookmarkStart w:colFirst="0" w:colLast="0" w:name="_s01rng7l6c9d" w:id="9"/>
            <w:bookmarkEnd w:id="9"/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rtl w:val="0"/>
              </w:rPr>
              <w:t xml:space="preserve">根据以下图片，回答问题。(KBAT) 2021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  <w:drawing>
                <wp:inline distB="114300" distT="114300" distL="114300" distR="114300">
                  <wp:extent cx="6515100" cy="3263900"/>
                  <wp:effectExtent b="0" l="0" r="0" t="0"/>
                  <wp:docPr id="7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5100" cy="326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Style w:val="Heading3"/>
              <w:widowControl w:val="0"/>
              <w:spacing w:after="0" w:before="0" w:line="240" w:lineRule="auto"/>
              <w:rPr>
                <w:rFonts w:ascii="KaiTi" w:cs="KaiTi" w:eastAsia="KaiTi" w:hAnsi="KaiTi"/>
                <w:sz w:val="32"/>
                <w:szCs w:val="32"/>
              </w:rPr>
            </w:pPr>
            <w:bookmarkStart w:colFirst="0" w:colLast="0" w:name="_s01rng7l6c9d" w:id="9"/>
            <w:bookmarkEnd w:id="9"/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rtl w:val="0"/>
              </w:rPr>
              <w:t xml:space="preserve">用感觉器官来进行分类。填以下正确的答案。(KBAT) 2021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  <w:drawing>
                <wp:inline distB="114300" distT="114300" distL="114300" distR="114300">
                  <wp:extent cx="4210050" cy="7743825"/>
                  <wp:effectExtent b="0" l="0" r="0" t="0"/>
                  <wp:docPr id="4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7743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  <w:drawing>
                <wp:inline distB="114300" distT="114300" distL="114300" distR="114300">
                  <wp:extent cx="2628900" cy="6219825"/>
                  <wp:effectExtent b="0" l="0" r="0" t="0"/>
                  <wp:docPr id="26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900" cy="6219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  <w:drawing>
                <wp:inline distB="114300" distT="114300" distL="114300" distR="114300">
                  <wp:extent cx="2352675" cy="1419225"/>
                  <wp:effectExtent b="0" l="0" r="0" t="0"/>
                  <wp:docPr id="14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675" cy="1419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Style w:val="Heading3"/>
              <w:widowControl w:val="0"/>
              <w:spacing w:after="0" w:before="0" w:line="240" w:lineRule="auto"/>
              <w:rPr>
                <w:rFonts w:ascii="KaiTi" w:cs="KaiTi" w:eastAsia="KaiTi" w:hAnsi="KaiTi"/>
                <w:sz w:val="32"/>
                <w:szCs w:val="32"/>
              </w:rPr>
            </w:pPr>
            <w:bookmarkStart w:colFirst="0" w:colLast="0" w:name="_s01rng7l6c9d" w:id="9"/>
            <w:bookmarkEnd w:id="9"/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rtl w:val="0"/>
              </w:rPr>
              <w:t xml:space="preserve">根据以下图片，回答问题。(KBAT) 2021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rtl w:val="0"/>
              </w:rPr>
              <w:t xml:space="preserve">下图显示爸爸在路上驾着蓝色的老爷车的情况。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  <w:drawing>
                <wp:inline distB="114300" distT="114300" distL="114300" distR="114300">
                  <wp:extent cx="6438900" cy="1320800"/>
                  <wp:effectExtent b="0" l="0" r="0" t="0"/>
                  <wp:docPr id="8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900" cy="1320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3e3e3e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rtl w:val="0"/>
              </w:rPr>
              <w:t xml:space="preserve">1.</w:t>
            </w: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3e3e3e"/>
                <w:sz w:val="32"/>
                <w:szCs w:val="32"/>
                <w:highlight w:val="white"/>
                <w:rtl w:val="0"/>
              </w:rPr>
              <w:t xml:space="preserve">在途中，爸爸如何察觉到后面的救护车？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3e3e3e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hd w:fill="ffffff" w:val="clear"/>
              <w:spacing w:line="240" w:lineRule="auto"/>
              <w:ind w:right="40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rtl w:val="0"/>
              </w:rPr>
              <w:t xml:space="preserve">2.</w:t>
            </w: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3e3e3e"/>
                <w:sz w:val="32"/>
                <w:szCs w:val="32"/>
                <w:highlight w:val="white"/>
                <w:rtl w:val="0"/>
              </w:rPr>
              <w:t xml:space="preserve">根据（1）的答案，爸爸下一步应该做什么？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15.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Style w:val="Heading3"/>
              <w:widowControl w:val="0"/>
              <w:spacing w:after="0" w:before="0" w:line="240" w:lineRule="auto"/>
              <w:rPr>
                <w:rFonts w:ascii="KaiTi" w:cs="KaiTi" w:eastAsia="KaiTi" w:hAnsi="KaiTi"/>
                <w:sz w:val="32"/>
                <w:szCs w:val="32"/>
              </w:rPr>
            </w:pPr>
            <w:bookmarkStart w:colFirst="0" w:colLast="0" w:name="_s01rng7l6c9d" w:id="9"/>
            <w:bookmarkEnd w:id="9"/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  <w:rtl w:val="0"/>
              </w:rPr>
              <w:t xml:space="preserve">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rtl w:val="0"/>
              </w:rPr>
              <w:t xml:space="preserve">在正确的空格里画√。(KBAT) 2021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  <w:drawing>
                <wp:inline distB="114300" distT="114300" distL="114300" distR="114300">
                  <wp:extent cx="6515100" cy="3924300"/>
                  <wp:effectExtent b="0" l="0" r="0" t="0"/>
                  <wp:docPr id="33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5100" cy="392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  <w:drawing>
                <wp:inline distB="114300" distT="114300" distL="114300" distR="114300">
                  <wp:extent cx="1790700" cy="6029325"/>
                  <wp:effectExtent b="0" l="0" r="0" t="0"/>
                  <wp:docPr id="39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6029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3"/>
              <w:widowControl w:val="0"/>
              <w:spacing w:after="0" w:before="0" w:line="240" w:lineRule="auto"/>
              <w:rPr>
                <w:rFonts w:ascii="KaiTi" w:cs="KaiTi" w:eastAsia="KaiTi" w:hAnsi="KaiTi"/>
                <w:sz w:val="32"/>
                <w:szCs w:val="32"/>
              </w:rPr>
            </w:pPr>
            <w:bookmarkStart w:colFirst="0" w:colLast="0" w:name="_s01rng7l6c9d" w:id="9"/>
            <w:bookmarkEnd w:id="9"/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rtl w:val="0"/>
              </w:rPr>
              <w:t xml:space="preserve">在正确的空格里画√。(KBAT) 2021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  <w:drawing>
                <wp:inline distB="114300" distT="114300" distL="114300" distR="114300">
                  <wp:extent cx="6515100" cy="3479800"/>
                  <wp:effectExtent b="0" l="0" r="0" t="0"/>
                  <wp:docPr id="1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5100" cy="3479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Style w:val="Heading3"/>
              <w:widowControl w:val="0"/>
              <w:spacing w:after="0" w:before="0" w:line="240" w:lineRule="auto"/>
              <w:rPr>
                <w:rFonts w:ascii="KaiTi" w:cs="KaiTi" w:eastAsia="KaiTi" w:hAnsi="KaiTi"/>
                <w:sz w:val="32"/>
                <w:szCs w:val="32"/>
              </w:rPr>
            </w:pPr>
            <w:bookmarkStart w:colFirst="0" w:colLast="0" w:name="_s01rng7l6c9d" w:id="9"/>
            <w:bookmarkEnd w:id="9"/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rtl w:val="0"/>
              </w:rPr>
              <w:t xml:space="preserve">根据以下图片，回答问题。(KBAT) 2021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rtl w:val="0"/>
              </w:rPr>
              <w:t xml:space="preserve">下图显示小康在游泳前戴上耳塞。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</w:rPr>
              <w:drawing>
                <wp:inline distB="114300" distT="114300" distL="114300" distR="114300">
                  <wp:extent cx="1651000" cy="1498600"/>
                  <wp:effectExtent b="0" l="0" r="0" t="0"/>
                  <wp:docPr id="1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0" cy="149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3e3e3e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rtl w:val="0"/>
              </w:rPr>
              <w:t xml:space="preserve">1.</w:t>
            </w: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3e3e3e"/>
                <w:sz w:val="32"/>
                <w:szCs w:val="32"/>
                <w:highlight w:val="white"/>
                <w:rtl w:val="0"/>
              </w:rPr>
              <w:t xml:space="preserve">为什么小康要戴上耳塞？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rtl w:val="0"/>
              </w:rPr>
              <w:t xml:space="preserve">下图显示一位老爷爷想吃汉堡。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</w:rPr>
              <w:drawing>
                <wp:inline distB="114300" distT="114300" distL="114300" distR="114300">
                  <wp:extent cx="1130300" cy="1371600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300" cy="1371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rtl w:val="0"/>
              </w:rPr>
              <w:t xml:space="preserve">2.</w:t>
            </w: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3e3e3e"/>
                <w:sz w:val="32"/>
                <w:szCs w:val="32"/>
                <w:highlight w:val="white"/>
                <w:rtl w:val="0"/>
              </w:rPr>
              <w:t xml:space="preserve">老爷爷的眼睛失去功能了。他还可以用其他感觉器官来辨认物体吗？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line="240" w:lineRule="auto"/>
        <w:rPr>
          <w:rFonts w:ascii="KaiTi" w:cs="KaiTi" w:eastAsia="KaiTi" w:hAnsi="KaiTi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431.99999999999994" w:top="431.99999999999994" w:left="431.99999999999994" w:right="431.999999999999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KaiT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8.png"/><Relationship Id="rId20" Type="http://schemas.openxmlformats.org/officeDocument/2006/relationships/image" Target="media/image40.png"/><Relationship Id="rId42" Type="http://schemas.openxmlformats.org/officeDocument/2006/relationships/image" Target="media/image13.png"/><Relationship Id="rId41" Type="http://schemas.openxmlformats.org/officeDocument/2006/relationships/image" Target="media/image25.png"/><Relationship Id="rId22" Type="http://schemas.openxmlformats.org/officeDocument/2006/relationships/image" Target="media/image37.png"/><Relationship Id="rId44" Type="http://schemas.openxmlformats.org/officeDocument/2006/relationships/image" Target="media/image26.png"/><Relationship Id="rId21" Type="http://schemas.openxmlformats.org/officeDocument/2006/relationships/image" Target="media/image24.png"/><Relationship Id="rId43" Type="http://schemas.openxmlformats.org/officeDocument/2006/relationships/image" Target="media/image7.png"/><Relationship Id="rId24" Type="http://schemas.openxmlformats.org/officeDocument/2006/relationships/image" Target="media/image33.png"/><Relationship Id="rId46" Type="http://schemas.openxmlformats.org/officeDocument/2006/relationships/image" Target="media/image4.png"/><Relationship Id="rId23" Type="http://schemas.openxmlformats.org/officeDocument/2006/relationships/image" Target="media/image1.png"/><Relationship Id="rId45" Type="http://schemas.openxmlformats.org/officeDocument/2006/relationships/image" Target="media/image3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png"/><Relationship Id="rId26" Type="http://schemas.openxmlformats.org/officeDocument/2006/relationships/image" Target="media/image10.png"/><Relationship Id="rId48" Type="http://schemas.openxmlformats.org/officeDocument/2006/relationships/image" Target="media/image2.png"/><Relationship Id="rId25" Type="http://schemas.openxmlformats.org/officeDocument/2006/relationships/image" Target="media/image35.png"/><Relationship Id="rId47" Type="http://schemas.openxmlformats.org/officeDocument/2006/relationships/image" Target="media/image5.png"/><Relationship Id="rId28" Type="http://schemas.openxmlformats.org/officeDocument/2006/relationships/image" Target="media/image41.png"/><Relationship Id="rId27" Type="http://schemas.openxmlformats.org/officeDocument/2006/relationships/image" Target="media/image21.png"/><Relationship Id="rId5" Type="http://schemas.openxmlformats.org/officeDocument/2006/relationships/styles" Target="styles.xml"/><Relationship Id="rId6" Type="http://schemas.openxmlformats.org/officeDocument/2006/relationships/image" Target="media/image28.png"/><Relationship Id="rId29" Type="http://schemas.openxmlformats.org/officeDocument/2006/relationships/image" Target="media/image14.png"/><Relationship Id="rId7" Type="http://schemas.openxmlformats.org/officeDocument/2006/relationships/image" Target="media/image11.png"/><Relationship Id="rId8" Type="http://schemas.openxmlformats.org/officeDocument/2006/relationships/image" Target="media/image12.png"/><Relationship Id="rId31" Type="http://schemas.openxmlformats.org/officeDocument/2006/relationships/image" Target="media/image30.png"/><Relationship Id="rId30" Type="http://schemas.openxmlformats.org/officeDocument/2006/relationships/image" Target="media/image6.png"/><Relationship Id="rId11" Type="http://schemas.openxmlformats.org/officeDocument/2006/relationships/image" Target="media/image36.png"/><Relationship Id="rId33" Type="http://schemas.openxmlformats.org/officeDocument/2006/relationships/image" Target="media/image38.png"/><Relationship Id="rId10" Type="http://schemas.openxmlformats.org/officeDocument/2006/relationships/image" Target="media/image16.png"/><Relationship Id="rId32" Type="http://schemas.openxmlformats.org/officeDocument/2006/relationships/image" Target="media/image20.png"/><Relationship Id="rId13" Type="http://schemas.openxmlformats.org/officeDocument/2006/relationships/image" Target="media/image29.png"/><Relationship Id="rId35" Type="http://schemas.openxmlformats.org/officeDocument/2006/relationships/image" Target="media/image17.png"/><Relationship Id="rId12" Type="http://schemas.openxmlformats.org/officeDocument/2006/relationships/image" Target="media/image19.png"/><Relationship Id="rId34" Type="http://schemas.openxmlformats.org/officeDocument/2006/relationships/image" Target="media/image43.png"/><Relationship Id="rId15" Type="http://schemas.openxmlformats.org/officeDocument/2006/relationships/image" Target="media/image18.png"/><Relationship Id="rId37" Type="http://schemas.openxmlformats.org/officeDocument/2006/relationships/image" Target="media/image39.png"/><Relationship Id="rId14" Type="http://schemas.openxmlformats.org/officeDocument/2006/relationships/image" Target="media/image34.png"/><Relationship Id="rId36" Type="http://schemas.openxmlformats.org/officeDocument/2006/relationships/image" Target="media/image31.png"/><Relationship Id="rId17" Type="http://schemas.openxmlformats.org/officeDocument/2006/relationships/image" Target="media/image9.png"/><Relationship Id="rId39" Type="http://schemas.openxmlformats.org/officeDocument/2006/relationships/image" Target="media/image15.png"/><Relationship Id="rId16" Type="http://schemas.openxmlformats.org/officeDocument/2006/relationships/image" Target="media/image23.png"/><Relationship Id="rId38" Type="http://schemas.openxmlformats.org/officeDocument/2006/relationships/image" Target="media/image27.png"/><Relationship Id="rId19" Type="http://schemas.openxmlformats.org/officeDocument/2006/relationships/image" Target="media/image42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