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audw8p34piu" w:id="0"/>
      <w:bookmarkEnd w:id="0"/>
      <w:r w:rsidDel="00000000" w:rsidR="00000000" w:rsidRPr="00000000">
        <w:rPr>
          <w:rtl w:val="0"/>
        </w:rPr>
        <w:t xml:space="preserve">Set A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62350" cy="4838700"/>
                  <wp:effectExtent b="0" l="0" r="0" t="0"/>
                  <wp:docPr id="2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483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33650" cy="43243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432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j9csy1z1eju" w:id="1"/>
      <w:bookmarkEnd w:id="1"/>
      <w:r w:rsidDel="00000000" w:rsidR="00000000" w:rsidRPr="00000000">
        <w:rPr>
          <w:rtl w:val="0"/>
        </w:rPr>
        <w:t xml:space="preserve">Set B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1900" cy="7610475"/>
                  <wp:effectExtent b="0" l="0" r="0" t="0"/>
                  <wp:docPr id="2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761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62375" cy="76581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765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790950" cy="7467600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746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m6mgpuahdb2" w:id="2"/>
      <w:bookmarkEnd w:id="2"/>
      <w:r w:rsidDel="00000000" w:rsidR="00000000" w:rsidRPr="00000000">
        <w:rPr>
          <w:rtl w:val="0"/>
        </w:rPr>
        <w:t xml:space="preserve">Set C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根据以下混合物，回答问题。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4559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5819775" cy="6010275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601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4791075" cy="4676775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467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1vha3wf3105" w:id="3"/>
      <w:bookmarkEnd w:id="3"/>
      <w:r w:rsidDel="00000000" w:rsidR="00000000" w:rsidRPr="00000000">
        <w:rPr>
          <w:rtl w:val="0"/>
        </w:rPr>
        <w:t xml:space="preserve">Set D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根据图意，回答问题。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64770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647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64135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641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53467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534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t9be9gb03y" w:id="4"/>
      <w:bookmarkEnd w:id="4"/>
      <w:r w:rsidDel="00000000" w:rsidR="00000000" w:rsidRPr="00000000">
        <w:rPr>
          <w:rtl w:val="0"/>
        </w:rPr>
        <w:t xml:space="preserve">Set E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67225" cy="35814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gw7u9d6fsyc" w:id="5"/>
      <w:bookmarkEnd w:id="5"/>
      <w:r w:rsidDel="00000000" w:rsidR="00000000" w:rsidRPr="00000000">
        <w:rPr>
          <w:rtl w:val="0"/>
        </w:rPr>
        <w:t xml:space="preserve">Set F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根据说明，回答以下问题。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608330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608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4791075" cy="1362075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ox1bg53kh9n" w:id="6"/>
      <w:bookmarkEnd w:id="6"/>
      <w:r w:rsidDel="00000000" w:rsidR="00000000" w:rsidRPr="00000000">
        <w:rPr>
          <w:rtl w:val="0"/>
        </w:rPr>
        <w:t xml:space="preserve">Set G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下图的碗碟上显示三种物质。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6219825" cy="260985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2609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1.恩萱不小心将红豆和黑豆倒入麦片堆里。她可以用什么方法来分离混合物？</w:t>
            </w:r>
          </w:p>
          <w:tbl>
            <w:tblPr>
              <w:tblStyle w:val="Table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2.如果将盘子上的红豆、黑豆和麦片倒入一杯水中。在格子里写出你的观察结果。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6048375" cy="2238375"/>
                  <wp:effectExtent b="0" l="0" r="0" t="0"/>
                  <wp:docPr id="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238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(i) 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(ii) 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(iii) 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ug9g7fo1bbp" w:id="7"/>
      <w:bookmarkEnd w:id="7"/>
      <w:r w:rsidDel="00000000" w:rsidR="00000000" w:rsidRPr="00000000">
        <w:rPr>
          <w:rtl w:val="0"/>
        </w:rPr>
        <w:t xml:space="preserve">Set H</w:t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写下以下混合物里的物质名称。然后根据物质的性质，选择适当的方法来分离混合物。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5229225" cy="16002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9b59b6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9b59b6"/>
                <w:sz w:val="29"/>
                <w:szCs w:val="29"/>
                <w:rtl w:val="0"/>
              </w:rPr>
              <w:t xml:space="preserve">物质名称 :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(i) 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(ii) 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分离混合物的方法：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原因：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wxj5xi0oykj" w:id="8"/>
      <w:bookmarkEnd w:id="8"/>
      <w:r w:rsidDel="00000000" w:rsidR="00000000" w:rsidRPr="00000000">
        <w:rPr>
          <w:rtl w:val="0"/>
        </w:rPr>
        <w:t xml:space="preserve">Set I</w:t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比较以下盐溶解在水里的情况，然后填写正确的答案。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4657725" cy="3171825"/>
                  <wp:effectExtent b="0" l="0" r="0" t="0"/>
                  <wp:docPr id="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3171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把粗盐和细盐放在水里搅拌。哪个杯子里的盐较快溶解在水里？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根据下图的情况，回答问题。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6181725" cy="2076450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207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写出一个结论。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6f23mlnjq2oh" w:id="9"/>
      <w:bookmarkEnd w:id="9"/>
      <w:r w:rsidDel="00000000" w:rsidR="00000000" w:rsidRPr="00000000">
        <w:rPr>
          <w:rtl w:val="0"/>
        </w:rPr>
        <w:t xml:space="preserve">Set J</w:t>
      </w:r>
    </w:p>
    <w:tbl>
      <w:tblPr>
        <w:tblStyle w:val="Table1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填写正确的答案。(KBAT) 2021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根据下图显示，如何分离图中混合物？  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5857875" cy="1447800"/>
                  <wp:effectExtent b="0" l="0" r="0" t="0"/>
                  <wp:docPr id="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筛子的孔比 ________ 小，能把 ________ 留在筛子里，而 ________ 会从筛孔流下去。这样就能把米和盐水分开。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把 ________ 放在太阳下晒，________ 会蒸发，容器里就会剩下 ________。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sfhleg1st48" w:id="10"/>
      <w:bookmarkEnd w:id="10"/>
      <w:r w:rsidDel="00000000" w:rsidR="00000000" w:rsidRPr="00000000">
        <w:rPr>
          <w:rtl w:val="0"/>
        </w:rPr>
        <w:t xml:space="preserve">Set K</w:t>
      </w:r>
    </w:p>
    <w:tbl>
      <w:tblPr>
        <w:tblStyle w:val="Table1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71925" cy="2886075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886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x52yytbd222f" w:id="11"/>
      <w:bookmarkEnd w:id="11"/>
      <w:r w:rsidDel="00000000" w:rsidR="00000000" w:rsidRPr="00000000">
        <w:rPr>
          <w:rtl w:val="0"/>
        </w:rPr>
        <w:t xml:space="preserve">Set L</w:t>
      </w:r>
    </w:p>
    <w:tbl>
      <w:tblPr>
        <w:tblStyle w:val="Table1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下图显示在一项实验中，混合物成功地被分离。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4133850" cy="2981325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981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9b59b6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9b59b6"/>
                <w:sz w:val="29"/>
                <w:szCs w:val="29"/>
                <w:rtl w:val="0"/>
              </w:rPr>
              <w:t xml:space="preserve">写出P和Q各别是什么？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P 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Q 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下图显示一项实验。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6505575" cy="2451100"/>
                  <wp:effectExtent b="0" l="0" r="0" t="0"/>
                  <wp:docPr id="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影响冰糖完全溶解所需的时间的因素是什么？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n82r1gng4z8i" w:id="12"/>
      <w:bookmarkEnd w:id="12"/>
      <w:r w:rsidDel="00000000" w:rsidR="00000000" w:rsidRPr="00000000">
        <w:rPr>
          <w:rtl w:val="0"/>
        </w:rPr>
        <w:t xml:space="preserve">Set M</w:t>
      </w:r>
    </w:p>
    <w:tbl>
      <w:tblPr>
        <w:tblStyle w:val="Table1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下图显示用来分离糖和玉米粒的方法。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6505575" cy="3038475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038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为什么这种方法能分离糖和玉米粒？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X可能是什么味道？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npz5wbro7y3i" w:id="13"/>
      <w:bookmarkEnd w:id="13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2.png"/><Relationship Id="rId21" Type="http://schemas.openxmlformats.org/officeDocument/2006/relationships/image" Target="media/image21.png"/><Relationship Id="rId24" Type="http://schemas.openxmlformats.org/officeDocument/2006/relationships/image" Target="media/image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6.png"/><Relationship Id="rId25" Type="http://schemas.openxmlformats.org/officeDocument/2006/relationships/image" Target="media/image17.png"/><Relationship Id="rId28" Type="http://schemas.openxmlformats.org/officeDocument/2006/relationships/image" Target="media/image18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3.png"/><Relationship Id="rId7" Type="http://schemas.openxmlformats.org/officeDocument/2006/relationships/image" Target="media/image2.png"/><Relationship Id="rId8" Type="http://schemas.openxmlformats.org/officeDocument/2006/relationships/image" Target="media/image24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3" Type="http://schemas.openxmlformats.org/officeDocument/2006/relationships/image" Target="media/image9.png"/><Relationship Id="rId12" Type="http://schemas.openxmlformats.org/officeDocument/2006/relationships/image" Target="media/image20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