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CE" w:rsidRDefault="00330E50" w:rsidP="00330E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E50">
        <w:rPr>
          <w:rFonts w:ascii="Times New Roman" w:hAnsi="Times New Roman" w:cs="Times New Roman"/>
          <w:sz w:val="24"/>
          <w:szCs w:val="24"/>
        </w:rPr>
        <w:t xml:space="preserve">Кафедра 204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D3590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30E50">
        <w:rPr>
          <w:rFonts w:ascii="Times New Roman" w:hAnsi="Times New Roman" w:cs="Times New Roman"/>
          <w:sz w:val="24"/>
          <w:szCs w:val="24"/>
        </w:rPr>
        <w:t>Вариант 2К (РС-2)</w:t>
      </w:r>
    </w:p>
    <w:p w:rsidR="00330E50" w:rsidRDefault="00330E50" w:rsidP="0033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C2E" w:rsidRDefault="00221C2E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330E50" w:rsidRDefault="00330E50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330E50" w:rsidRDefault="00330E50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курсовую работу по курсу «ТЕПЛОПЕРЕДАЧА»</w:t>
      </w:r>
    </w:p>
    <w:p w:rsidR="00221C2E" w:rsidRDefault="00221C2E" w:rsidP="00D3590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30E50" w:rsidRDefault="00330E50" w:rsidP="00D3590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_______________       </w:t>
      </w:r>
      <w:r w:rsidR="00D35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Группа _________ </w:t>
      </w:r>
      <w:r w:rsidR="00D3590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3590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Руководитель – доц. Семенов А.А.</w:t>
      </w:r>
    </w:p>
    <w:p w:rsidR="00D3590E" w:rsidRDefault="00D3590E" w:rsidP="0033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E50" w:rsidRDefault="00330E50" w:rsidP="00330E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Расчет нестационарного нагревания стенок неохлаждаемого реактивного сопла.</w:t>
      </w:r>
    </w:p>
    <w:p w:rsidR="00330E50" w:rsidRDefault="00330E50" w:rsidP="00330E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1C2E" w:rsidRDefault="00221C2E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590E" w:rsidRDefault="00D3590E" w:rsidP="00D3590E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ИСХОДНЫЕ ДАННЫЕ ДЛЯ РАСЧЕТА:</w:t>
      </w:r>
    </w:p>
    <w:p w:rsid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М на срезе сопла                                                 М</w:t>
      </w:r>
      <w:r w:rsidRPr="00D3590E">
        <w:rPr>
          <w:rFonts w:ascii="Times New Roman" w:hAnsi="Times New Roman" w:cs="Times New Roman"/>
          <w:sz w:val="24"/>
          <w:szCs w:val="24"/>
          <w:vertAlign w:val="subscript"/>
        </w:rPr>
        <w:t>среза</w:t>
      </w:r>
      <w:r>
        <w:rPr>
          <w:rFonts w:ascii="Times New Roman" w:hAnsi="Times New Roman" w:cs="Times New Roman"/>
          <w:sz w:val="24"/>
          <w:szCs w:val="24"/>
        </w:rPr>
        <w:t>=3</w:t>
      </w:r>
    </w:p>
    <w:p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Полуугол раствора конического сопла                         </w:t>
      </w:r>
      <w:r w:rsidRPr="00D3590E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=10 град.</w:t>
      </w:r>
    </w:p>
    <w:p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Массовый расход через сопло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3590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 кг/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Давление в камере сгорания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590E">
        <w:rPr>
          <w:rFonts w:ascii="Times New Roman" w:hAnsi="Times New Roman" w:cs="Times New Roman"/>
          <w:sz w:val="24"/>
          <w:szCs w:val="24"/>
        </w:rPr>
        <w:t>*=1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590E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×10</w:t>
      </w:r>
      <w:r w:rsidRPr="00D3590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Па.</w:t>
      </w:r>
    </w:p>
    <w:p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Показатель адиабаты для продуктов сгорания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70AA7">
        <w:rPr>
          <w:rFonts w:ascii="Times New Roman" w:hAnsi="Times New Roman" w:cs="Times New Roman"/>
          <w:sz w:val="24"/>
          <w:szCs w:val="24"/>
        </w:rPr>
        <w:t>=1,33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Температура торможения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T*</w:t>
      </w:r>
      <w:r>
        <w:rPr>
          <w:rFonts w:ascii="Times New Roman" w:hAnsi="Times New Roman" w:cs="Times New Roman"/>
          <w:sz w:val="24"/>
          <w:szCs w:val="24"/>
        </w:rPr>
        <w:t>=2500 К.</w:t>
      </w:r>
    </w:p>
    <w:p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:rsidR="00D3590E" w:rsidRP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работы двигателя                                                 τ</w:t>
      </w:r>
      <w:r w:rsidR="00995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=10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3590E" w:rsidRPr="00D3590E" w:rsidRDefault="00D3590E" w:rsidP="00D3590E">
      <w:pPr>
        <w:pStyle w:val="a3"/>
        <w:spacing w:after="120"/>
        <w:ind w:left="360"/>
        <w:rPr>
          <w:rFonts w:ascii="Times New Roman" w:hAnsi="Times New Roman" w:cs="Times New Roman"/>
          <w:sz w:val="16"/>
          <w:szCs w:val="16"/>
        </w:rPr>
      </w:pPr>
    </w:p>
    <w:p w:rsidR="00D3590E" w:rsidRDefault="00D3590E" w:rsidP="00D3590E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Начальная температура стенок сопла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D3590E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>
        <w:rPr>
          <w:rFonts w:ascii="Times New Roman" w:hAnsi="Times New Roman" w:cs="Times New Roman"/>
          <w:sz w:val="24"/>
          <w:szCs w:val="24"/>
        </w:rPr>
        <w:t>=273 К.</w:t>
      </w:r>
    </w:p>
    <w:p w:rsidR="00D3590E" w:rsidRDefault="00D3590E" w:rsidP="00D3590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D3590E" w:rsidRDefault="002C385C" w:rsidP="002C385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ДАННЫЕ:</w:t>
      </w:r>
    </w:p>
    <w:p w:rsidR="002C385C" w:rsidRDefault="002C385C" w:rsidP="002C385C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Допустимая температура стенки сопла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proofErr w:type="gramEnd"/>
      <w:r w:rsidRPr="002C385C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ее материал задаются самостоятельно, причем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2C385C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принимается близкой или равной температуре плавления материала.</w:t>
      </w:r>
    </w:p>
    <w:p w:rsidR="002C385C" w:rsidRDefault="002C385C" w:rsidP="002C385C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Теплофизические константы продуктов сгорания условно принимаются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же, как у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2C38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при соответствующих давлениях и температурах.</w:t>
      </w:r>
    </w:p>
    <w:p w:rsidR="002C385C" w:rsidRDefault="002C385C" w:rsidP="002C38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C385C" w:rsidRDefault="002C385C" w:rsidP="002C385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РАСЧЁТА:</w:t>
      </w:r>
    </w:p>
    <w:p w:rsidR="002C385C" w:rsidRPr="002C385C" w:rsidRDefault="002C385C" w:rsidP="002C385C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распределение толщины стенки по длине сопла δ</w:t>
      </w:r>
      <w:r w:rsidRPr="002C38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38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при котором в конце работы двигателя температура внутренней поверхности сопла нигде не превышала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2C385C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385C" w:rsidRDefault="002C385C" w:rsidP="002C385C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найденном распределении рассчитать распределение температуры по внешней поверхности сопла к концу работы двигателя.</w:t>
      </w:r>
    </w:p>
    <w:p w:rsidR="002C385C" w:rsidRDefault="002C385C" w:rsidP="002C38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C385C" w:rsidRDefault="002C385C" w:rsidP="002C38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_______________ 2023 г.                            Дата сдачи _______________ 2023 г.</w:t>
      </w:r>
    </w:p>
    <w:p w:rsidR="002C385C" w:rsidRDefault="002C385C" w:rsidP="002C38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C385C" w:rsidRPr="002C385C" w:rsidRDefault="002C385C" w:rsidP="002C385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____________________ Семенов А.А.</w:t>
      </w:r>
    </w:p>
    <w:sectPr w:rsidR="002C385C" w:rsidRPr="002C385C" w:rsidSect="00D3590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B97"/>
    <w:multiLevelType w:val="hybridMultilevel"/>
    <w:tmpl w:val="7EB8D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142E00"/>
    <w:multiLevelType w:val="hybridMultilevel"/>
    <w:tmpl w:val="81005C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70A2"/>
    <w:rsid w:val="001123B5"/>
    <w:rsid w:val="00221C2E"/>
    <w:rsid w:val="002A70A2"/>
    <w:rsid w:val="002C385C"/>
    <w:rsid w:val="00330E50"/>
    <w:rsid w:val="00430F56"/>
    <w:rsid w:val="00995433"/>
    <w:rsid w:val="009D4241"/>
    <w:rsid w:val="00AD5FCE"/>
    <w:rsid w:val="00B70AA7"/>
    <w:rsid w:val="00D3590E"/>
    <w:rsid w:val="00D9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9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59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590E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5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Кубик</cp:lastModifiedBy>
  <cp:revision>5</cp:revision>
  <dcterms:created xsi:type="dcterms:W3CDTF">2023-03-27T13:08:00Z</dcterms:created>
  <dcterms:modified xsi:type="dcterms:W3CDTF">2023-11-07T19:17:00Z</dcterms:modified>
</cp:coreProperties>
</file>