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20D" w:rsidRPr="00A86A2A" w:rsidRDefault="0012420D" w:rsidP="00050D9D">
      <w:pPr>
        <w:jc w:val="center"/>
        <w:outlineLvl w:val="0"/>
        <w:rPr>
          <w:b/>
          <w:sz w:val="24"/>
          <w:szCs w:val="24"/>
        </w:rPr>
      </w:pPr>
      <w:r w:rsidRPr="00A86A2A">
        <w:rPr>
          <w:b/>
          <w:sz w:val="24"/>
          <w:szCs w:val="24"/>
        </w:rPr>
        <w:t>ТЕПЛОПЕРЕДАЧА</w:t>
      </w:r>
    </w:p>
    <w:p w:rsidR="001F3A09" w:rsidRDefault="00F02B35" w:rsidP="00050D9D">
      <w:pPr>
        <w:jc w:val="center"/>
        <w:outlineLvl w:val="0"/>
        <w:rPr>
          <w:sz w:val="24"/>
          <w:szCs w:val="24"/>
        </w:rPr>
      </w:pPr>
      <w:r w:rsidRPr="00050D9D">
        <w:rPr>
          <w:sz w:val="24"/>
          <w:szCs w:val="24"/>
        </w:rPr>
        <w:t>(</w:t>
      </w:r>
      <w:r w:rsidR="0012420D" w:rsidRPr="00050D9D">
        <w:rPr>
          <w:sz w:val="24"/>
          <w:szCs w:val="24"/>
        </w:rPr>
        <w:t>конспект лекций</w:t>
      </w:r>
      <w:r w:rsidR="0012420D">
        <w:rPr>
          <w:sz w:val="24"/>
          <w:szCs w:val="24"/>
        </w:rPr>
        <w:t xml:space="preserve"> для студентов факультетов 1 и 6</w:t>
      </w:r>
      <w:r w:rsidRPr="00050D9D">
        <w:rPr>
          <w:sz w:val="24"/>
          <w:szCs w:val="24"/>
        </w:rPr>
        <w:t>)</w:t>
      </w:r>
    </w:p>
    <w:p w:rsidR="00A86A2A" w:rsidRPr="00A86A2A" w:rsidRDefault="0012420D" w:rsidP="00050D9D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Лектор – доцент </w:t>
      </w:r>
      <w:r w:rsidR="00A86A2A">
        <w:rPr>
          <w:sz w:val="24"/>
          <w:szCs w:val="24"/>
        </w:rPr>
        <w:t xml:space="preserve">каф. 204 </w:t>
      </w:r>
      <w:r>
        <w:rPr>
          <w:sz w:val="24"/>
          <w:szCs w:val="24"/>
        </w:rPr>
        <w:t>Семенов А.А.</w:t>
      </w:r>
    </w:p>
    <w:p w:rsidR="0012420D" w:rsidRPr="00A86A2A" w:rsidRDefault="00A86A2A" w:rsidP="00050D9D">
      <w:pPr>
        <w:jc w:val="center"/>
        <w:outlineLvl w:val="0"/>
        <w:rPr>
          <w:sz w:val="24"/>
          <w:szCs w:val="24"/>
          <w:lang w:val="en-US"/>
        </w:rPr>
      </w:pPr>
      <w:r w:rsidRPr="00A86A2A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тел</w:t>
      </w:r>
      <w:r w:rsidRPr="00A86A2A">
        <w:rPr>
          <w:sz w:val="24"/>
          <w:szCs w:val="24"/>
          <w:lang w:val="en-US"/>
        </w:rPr>
        <w:t xml:space="preserve">.: 8-916-612-02-32, 8-903-730-08-41, </w:t>
      </w:r>
      <w:r>
        <w:rPr>
          <w:sz w:val="24"/>
          <w:szCs w:val="24"/>
          <w:lang w:val="en-US"/>
        </w:rPr>
        <w:t>e</w:t>
      </w:r>
      <w:r w:rsidRPr="00A86A2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mail</w:t>
      </w:r>
      <w:r w:rsidRPr="00A86A2A">
        <w:rPr>
          <w:sz w:val="24"/>
          <w:szCs w:val="24"/>
          <w:lang w:val="en-US"/>
        </w:rPr>
        <w:t xml:space="preserve">: </w:t>
      </w:r>
      <w:hyperlink r:id="rId7" w:history="1">
        <w:r w:rsidRPr="00B47549">
          <w:rPr>
            <w:rStyle w:val="af1"/>
            <w:sz w:val="24"/>
            <w:szCs w:val="24"/>
            <w:lang w:val="en-US"/>
          </w:rPr>
          <w:t>heat</w:t>
        </w:r>
        <w:r w:rsidRPr="00A86A2A">
          <w:rPr>
            <w:rStyle w:val="af1"/>
            <w:sz w:val="24"/>
            <w:szCs w:val="24"/>
            <w:lang w:val="en-US"/>
          </w:rPr>
          <w:t>204@</w:t>
        </w:r>
        <w:r w:rsidRPr="00B47549">
          <w:rPr>
            <w:rStyle w:val="af1"/>
            <w:sz w:val="24"/>
            <w:szCs w:val="24"/>
            <w:lang w:val="en-US"/>
          </w:rPr>
          <w:t>mail</w:t>
        </w:r>
        <w:r w:rsidRPr="00A86A2A">
          <w:rPr>
            <w:rStyle w:val="af1"/>
            <w:sz w:val="24"/>
            <w:szCs w:val="24"/>
            <w:lang w:val="en-US"/>
          </w:rPr>
          <w:t>.</w:t>
        </w:r>
        <w:r w:rsidRPr="00B47549">
          <w:rPr>
            <w:rStyle w:val="af1"/>
            <w:sz w:val="24"/>
            <w:szCs w:val="24"/>
            <w:lang w:val="en-US"/>
          </w:rPr>
          <w:t>ru</w:t>
        </w:r>
      </w:hyperlink>
      <w:r w:rsidRPr="00A86A2A">
        <w:rPr>
          <w:sz w:val="24"/>
          <w:szCs w:val="24"/>
          <w:lang w:val="en-US"/>
        </w:rPr>
        <w:t xml:space="preserve"> )</w:t>
      </w:r>
    </w:p>
    <w:p w:rsidR="00F02B35" w:rsidRPr="00A86A2A" w:rsidRDefault="00F02B35" w:rsidP="00F02B35">
      <w:pPr>
        <w:jc w:val="center"/>
        <w:rPr>
          <w:b/>
          <w:sz w:val="24"/>
          <w:szCs w:val="24"/>
          <w:lang w:val="en-US"/>
        </w:rPr>
      </w:pPr>
    </w:p>
    <w:p w:rsidR="00721C2F" w:rsidRPr="00721C2F" w:rsidRDefault="00721C2F" w:rsidP="0012420D">
      <w:pPr>
        <w:widowControl/>
        <w:autoSpaceDE w:val="0"/>
        <w:autoSpaceDN w:val="0"/>
        <w:adjustRightInd w:val="0"/>
        <w:spacing w:after="80"/>
        <w:jc w:val="center"/>
        <w:rPr>
          <w:bCs/>
          <w:sz w:val="24"/>
          <w:szCs w:val="24"/>
        </w:rPr>
      </w:pPr>
      <w:r w:rsidRPr="00721C2F">
        <w:rPr>
          <w:bCs/>
          <w:sz w:val="24"/>
          <w:szCs w:val="24"/>
        </w:rPr>
        <w:t>СПИСОК ЛИТЕРАТУРЫ</w:t>
      </w:r>
    </w:p>
    <w:p w:rsidR="00721C2F" w:rsidRPr="0012420D" w:rsidRDefault="00721C2F" w:rsidP="0012420D">
      <w:pPr>
        <w:pStyle w:val="af0"/>
        <w:widowControl/>
        <w:numPr>
          <w:ilvl w:val="0"/>
          <w:numId w:val="40"/>
        </w:numPr>
        <w:autoSpaceDE w:val="0"/>
        <w:autoSpaceDN w:val="0"/>
        <w:adjustRightInd w:val="0"/>
        <w:spacing w:after="80"/>
        <w:jc w:val="both"/>
        <w:rPr>
          <w:sz w:val="24"/>
          <w:szCs w:val="24"/>
        </w:rPr>
      </w:pPr>
      <w:r w:rsidRPr="0012420D">
        <w:rPr>
          <w:sz w:val="24"/>
          <w:szCs w:val="24"/>
        </w:rPr>
        <w:t xml:space="preserve">Основы теплопередачи в авиационной и ракетно-космической технике. Под общ. ред. академика В.С.Авдуевского и проф. В.К.Кошкина. </w:t>
      </w:r>
      <w:r w:rsidR="0012420D" w:rsidRPr="0012420D">
        <w:rPr>
          <w:sz w:val="24"/>
          <w:szCs w:val="24"/>
        </w:rPr>
        <w:t xml:space="preserve">– </w:t>
      </w:r>
      <w:r w:rsidRPr="0012420D">
        <w:rPr>
          <w:sz w:val="24"/>
          <w:szCs w:val="24"/>
        </w:rPr>
        <w:t>М</w:t>
      </w:r>
      <w:r w:rsidR="0012420D" w:rsidRPr="0012420D">
        <w:rPr>
          <w:sz w:val="24"/>
          <w:szCs w:val="24"/>
        </w:rPr>
        <w:t>.:</w:t>
      </w:r>
      <w:r w:rsidRPr="0012420D">
        <w:rPr>
          <w:sz w:val="24"/>
          <w:szCs w:val="24"/>
        </w:rPr>
        <w:t xml:space="preserve"> Машиностроение, 1992.</w:t>
      </w:r>
    </w:p>
    <w:p w:rsidR="0012420D" w:rsidRPr="0012420D" w:rsidRDefault="00721C2F" w:rsidP="0012420D">
      <w:pPr>
        <w:pStyle w:val="af0"/>
        <w:widowControl/>
        <w:numPr>
          <w:ilvl w:val="0"/>
          <w:numId w:val="40"/>
        </w:numPr>
        <w:autoSpaceDE w:val="0"/>
        <w:autoSpaceDN w:val="0"/>
        <w:adjustRightInd w:val="0"/>
        <w:spacing w:after="80"/>
        <w:jc w:val="both"/>
        <w:rPr>
          <w:sz w:val="24"/>
          <w:szCs w:val="24"/>
        </w:rPr>
      </w:pPr>
      <w:r w:rsidRPr="0012420D">
        <w:rPr>
          <w:sz w:val="24"/>
          <w:szCs w:val="24"/>
        </w:rPr>
        <w:t xml:space="preserve">В.П.Исаченко, В.А.Осипова, А.С.Сукомел. Теплопередача. </w:t>
      </w:r>
      <w:r w:rsidR="0012420D" w:rsidRPr="0012420D">
        <w:rPr>
          <w:sz w:val="24"/>
          <w:szCs w:val="24"/>
        </w:rPr>
        <w:t>Учебник для вузов – изд.</w:t>
      </w:r>
      <w:r w:rsidRPr="0012420D">
        <w:rPr>
          <w:sz w:val="24"/>
          <w:szCs w:val="24"/>
        </w:rPr>
        <w:t xml:space="preserve"> четвёртое, переработанное и дополненное.</w:t>
      </w:r>
      <w:r w:rsidR="0012420D" w:rsidRPr="0012420D">
        <w:rPr>
          <w:sz w:val="24"/>
          <w:szCs w:val="24"/>
        </w:rPr>
        <w:t xml:space="preserve"> – М.: Энергоиздат, 1981.</w:t>
      </w:r>
    </w:p>
    <w:p w:rsidR="0012420D" w:rsidRPr="0012420D" w:rsidRDefault="00721C2F" w:rsidP="0012420D">
      <w:pPr>
        <w:pStyle w:val="af0"/>
        <w:widowControl/>
        <w:numPr>
          <w:ilvl w:val="0"/>
          <w:numId w:val="40"/>
        </w:numPr>
        <w:autoSpaceDE w:val="0"/>
        <w:autoSpaceDN w:val="0"/>
        <w:adjustRightInd w:val="0"/>
        <w:spacing w:after="80"/>
        <w:jc w:val="both"/>
        <w:rPr>
          <w:sz w:val="24"/>
          <w:szCs w:val="24"/>
        </w:rPr>
      </w:pPr>
      <w:r w:rsidRPr="0012420D">
        <w:rPr>
          <w:sz w:val="24"/>
          <w:szCs w:val="24"/>
        </w:rPr>
        <w:t>Михеев М.А., Михеева И.М. Ос</w:t>
      </w:r>
      <w:r w:rsidR="0012420D" w:rsidRPr="0012420D">
        <w:rPr>
          <w:sz w:val="24"/>
          <w:szCs w:val="24"/>
        </w:rPr>
        <w:t>новы теплопередачи. Изд. второе.</w:t>
      </w:r>
      <w:r w:rsidRPr="0012420D">
        <w:rPr>
          <w:sz w:val="24"/>
          <w:szCs w:val="24"/>
        </w:rPr>
        <w:t xml:space="preserve"> </w:t>
      </w:r>
      <w:r w:rsidR="0012420D" w:rsidRPr="0012420D">
        <w:rPr>
          <w:sz w:val="24"/>
          <w:szCs w:val="24"/>
        </w:rPr>
        <w:t xml:space="preserve">– </w:t>
      </w:r>
      <w:r w:rsidRPr="0012420D">
        <w:rPr>
          <w:sz w:val="24"/>
          <w:szCs w:val="24"/>
        </w:rPr>
        <w:t>М</w:t>
      </w:r>
      <w:r w:rsidR="0012420D" w:rsidRPr="0012420D">
        <w:rPr>
          <w:sz w:val="24"/>
          <w:szCs w:val="24"/>
        </w:rPr>
        <w:t>.:</w:t>
      </w:r>
      <w:r w:rsidRPr="0012420D">
        <w:rPr>
          <w:sz w:val="24"/>
          <w:szCs w:val="24"/>
        </w:rPr>
        <w:t xml:space="preserve"> Энергия, 1977.</w:t>
      </w:r>
    </w:p>
    <w:p w:rsidR="0012420D" w:rsidRPr="0012420D" w:rsidRDefault="00721C2F" w:rsidP="0012420D">
      <w:pPr>
        <w:pStyle w:val="af0"/>
        <w:widowControl/>
        <w:numPr>
          <w:ilvl w:val="0"/>
          <w:numId w:val="40"/>
        </w:numPr>
        <w:autoSpaceDE w:val="0"/>
        <w:autoSpaceDN w:val="0"/>
        <w:adjustRightInd w:val="0"/>
        <w:spacing w:after="80"/>
        <w:jc w:val="both"/>
        <w:rPr>
          <w:sz w:val="24"/>
          <w:szCs w:val="24"/>
        </w:rPr>
      </w:pPr>
      <w:r w:rsidRPr="0012420D">
        <w:rPr>
          <w:sz w:val="24"/>
          <w:szCs w:val="24"/>
        </w:rPr>
        <w:t xml:space="preserve">Михайлова М.М. Сборник задач и примеров расчета по теплопередаче. </w:t>
      </w:r>
      <w:r w:rsidR="0012420D" w:rsidRPr="0012420D">
        <w:rPr>
          <w:sz w:val="24"/>
          <w:szCs w:val="24"/>
        </w:rPr>
        <w:t xml:space="preserve">– </w:t>
      </w:r>
      <w:r w:rsidRPr="0012420D">
        <w:rPr>
          <w:sz w:val="24"/>
          <w:szCs w:val="24"/>
        </w:rPr>
        <w:t>М</w:t>
      </w:r>
      <w:r w:rsidR="0012420D" w:rsidRPr="0012420D">
        <w:rPr>
          <w:sz w:val="24"/>
          <w:szCs w:val="24"/>
        </w:rPr>
        <w:t>.:</w:t>
      </w:r>
      <w:r w:rsidRPr="0012420D">
        <w:rPr>
          <w:sz w:val="24"/>
          <w:szCs w:val="24"/>
        </w:rPr>
        <w:t xml:space="preserve"> 1963.</w:t>
      </w:r>
    </w:p>
    <w:p w:rsidR="00050D9D" w:rsidRPr="0012420D" w:rsidRDefault="00721C2F" w:rsidP="0012420D">
      <w:pPr>
        <w:pStyle w:val="af0"/>
        <w:widowControl/>
        <w:numPr>
          <w:ilvl w:val="0"/>
          <w:numId w:val="40"/>
        </w:numPr>
        <w:autoSpaceDE w:val="0"/>
        <w:autoSpaceDN w:val="0"/>
        <w:adjustRightInd w:val="0"/>
        <w:spacing w:after="80"/>
        <w:jc w:val="both"/>
        <w:rPr>
          <w:sz w:val="24"/>
          <w:szCs w:val="24"/>
        </w:rPr>
      </w:pPr>
      <w:r w:rsidRPr="0012420D">
        <w:rPr>
          <w:sz w:val="24"/>
          <w:szCs w:val="24"/>
        </w:rPr>
        <w:t xml:space="preserve">Варгафтик Н.Б. Справочник по теплофизическим свойствам газов и жидкостей. </w:t>
      </w:r>
      <w:r w:rsidR="0012420D" w:rsidRPr="0012420D">
        <w:rPr>
          <w:sz w:val="24"/>
          <w:szCs w:val="24"/>
        </w:rPr>
        <w:t xml:space="preserve">– </w:t>
      </w:r>
      <w:r w:rsidRPr="0012420D">
        <w:rPr>
          <w:sz w:val="24"/>
          <w:szCs w:val="24"/>
        </w:rPr>
        <w:t>М</w:t>
      </w:r>
      <w:r w:rsidR="0012420D" w:rsidRPr="0012420D">
        <w:rPr>
          <w:sz w:val="24"/>
          <w:szCs w:val="24"/>
        </w:rPr>
        <w:t>.:</w:t>
      </w:r>
      <w:r w:rsidRPr="0012420D">
        <w:rPr>
          <w:sz w:val="24"/>
          <w:szCs w:val="24"/>
        </w:rPr>
        <w:t xml:space="preserve"> Наука, 1972.</w:t>
      </w:r>
    </w:p>
    <w:p w:rsidR="00721C2F" w:rsidRDefault="00721C2F" w:rsidP="00F02B35">
      <w:pPr>
        <w:jc w:val="center"/>
        <w:rPr>
          <w:sz w:val="24"/>
          <w:szCs w:val="24"/>
        </w:rPr>
      </w:pPr>
    </w:p>
    <w:p w:rsidR="00BD7BE2" w:rsidRPr="00F02B35" w:rsidRDefault="00A86A2A" w:rsidP="00A86A2A">
      <w:pPr>
        <w:spacing w:after="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ВВЕДЕНИЕ: </w:t>
      </w:r>
      <w:r w:rsidR="00F02B35" w:rsidRPr="00F02B35">
        <w:rPr>
          <w:sz w:val="24"/>
          <w:szCs w:val="24"/>
        </w:rPr>
        <w:t>ОСНОВНЫЕ ПОНЯТИЯ И ОПРЕДЕЛЕНИЯ</w:t>
      </w:r>
    </w:p>
    <w:p w:rsidR="00BD7BE2" w:rsidRPr="00741063" w:rsidRDefault="00C84359" w:rsidP="00A86A2A">
      <w:pPr>
        <w:spacing w:after="80"/>
        <w:ind w:firstLine="567"/>
        <w:jc w:val="both"/>
        <w:rPr>
          <w:sz w:val="24"/>
          <w:szCs w:val="24"/>
        </w:rPr>
      </w:pPr>
      <w:r w:rsidRPr="008120B6">
        <w:rPr>
          <w:i/>
          <w:sz w:val="24"/>
          <w:szCs w:val="24"/>
          <w:u w:val="single"/>
        </w:rPr>
        <w:t>Теплопередача или теплообмен</w:t>
      </w:r>
      <w:r w:rsidRPr="00741063">
        <w:rPr>
          <w:sz w:val="24"/>
          <w:szCs w:val="24"/>
        </w:rPr>
        <w:t xml:space="preserve"> – учение о самопроизвольных необратимых процессах распространения теплоты в пространстве. Под процессом распространения теплоты понимается обмен внутренней энергией между отдельными элементами и между отдельными областями рассматриваемой среды. Перенос теплоты осуществляется тремя способами:</w:t>
      </w:r>
    </w:p>
    <w:p w:rsidR="00C84359" w:rsidRPr="00741063" w:rsidRDefault="00C84359" w:rsidP="00A86A2A">
      <w:pPr>
        <w:spacing w:after="80"/>
        <w:ind w:firstLine="567"/>
        <w:jc w:val="both"/>
        <w:rPr>
          <w:sz w:val="24"/>
          <w:szCs w:val="24"/>
        </w:rPr>
      </w:pPr>
      <w:r w:rsidRPr="008120B6">
        <w:rPr>
          <w:i/>
          <w:sz w:val="24"/>
          <w:szCs w:val="24"/>
          <w:u w:val="single"/>
        </w:rPr>
        <w:t>Теплопроводность</w:t>
      </w:r>
      <w:r w:rsidRPr="00741063">
        <w:rPr>
          <w:sz w:val="24"/>
          <w:szCs w:val="24"/>
        </w:rPr>
        <w:t xml:space="preserve"> – молеку</w:t>
      </w:r>
      <w:r w:rsidR="00187956">
        <w:rPr>
          <w:sz w:val="24"/>
          <w:szCs w:val="24"/>
        </w:rPr>
        <w:t>лярный перенос теплоты в телах или между ними</w:t>
      </w:r>
      <w:r w:rsidRPr="00741063">
        <w:rPr>
          <w:sz w:val="24"/>
          <w:szCs w:val="24"/>
        </w:rPr>
        <w:t>, обусловленный переменностью температуры в рассматриваемом пространстве.</w:t>
      </w:r>
    </w:p>
    <w:p w:rsidR="00C84359" w:rsidRPr="00741063" w:rsidRDefault="00C84359" w:rsidP="00A86A2A">
      <w:pPr>
        <w:spacing w:after="80"/>
        <w:ind w:firstLine="567"/>
        <w:jc w:val="both"/>
        <w:rPr>
          <w:sz w:val="24"/>
          <w:szCs w:val="24"/>
        </w:rPr>
      </w:pPr>
      <w:r w:rsidRPr="008120B6">
        <w:rPr>
          <w:i/>
          <w:sz w:val="24"/>
          <w:szCs w:val="24"/>
          <w:u w:val="single"/>
        </w:rPr>
        <w:t>Конвекция</w:t>
      </w:r>
      <w:r w:rsidRPr="00741063">
        <w:rPr>
          <w:sz w:val="24"/>
          <w:szCs w:val="24"/>
        </w:rPr>
        <w:t xml:space="preserve"> – процесс переноса теплоты при перемещении объёмов </w:t>
      </w:r>
      <w:r w:rsidR="00902EE4" w:rsidRPr="00741063">
        <w:rPr>
          <w:sz w:val="24"/>
          <w:szCs w:val="24"/>
        </w:rPr>
        <w:t xml:space="preserve">текучей среды </w:t>
      </w:r>
      <w:r w:rsidRPr="00741063">
        <w:rPr>
          <w:sz w:val="24"/>
          <w:szCs w:val="24"/>
        </w:rPr>
        <w:t>(</w:t>
      </w:r>
      <w:r w:rsidR="00DB7F14">
        <w:rPr>
          <w:sz w:val="24"/>
          <w:szCs w:val="24"/>
        </w:rPr>
        <w:t>жидкости,</w:t>
      </w:r>
      <w:r w:rsidR="00902EE4" w:rsidRPr="00741063">
        <w:rPr>
          <w:sz w:val="24"/>
          <w:szCs w:val="24"/>
        </w:rPr>
        <w:t xml:space="preserve"> газа</w:t>
      </w:r>
      <w:r w:rsidRPr="00741063">
        <w:rPr>
          <w:sz w:val="24"/>
          <w:szCs w:val="24"/>
        </w:rPr>
        <w:t xml:space="preserve">) в пространстве из области с одной температурой в область с другой температурой. </w:t>
      </w:r>
      <w:r w:rsidR="007453BD" w:rsidRPr="00741063">
        <w:rPr>
          <w:sz w:val="24"/>
          <w:szCs w:val="24"/>
        </w:rPr>
        <w:t>При этом перенос теплоты неразрывно связан с переносом самой среды.</w:t>
      </w:r>
    </w:p>
    <w:p w:rsidR="007453BD" w:rsidRPr="00741063" w:rsidRDefault="007453BD" w:rsidP="00A86A2A">
      <w:pPr>
        <w:spacing w:after="80"/>
        <w:ind w:firstLine="567"/>
        <w:jc w:val="both"/>
        <w:rPr>
          <w:sz w:val="24"/>
          <w:szCs w:val="24"/>
        </w:rPr>
      </w:pPr>
      <w:r w:rsidRPr="008120B6">
        <w:rPr>
          <w:i/>
          <w:sz w:val="24"/>
          <w:szCs w:val="24"/>
          <w:u w:val="single"/>
        </w:rPr>
        <w:t>Тепловое излучение</w:t>
      </w:r>
      <w:r w:rsidR="00DB7F14">
        <w:rPr>
          <w:sz w:val="24"/>
          <w:szCs w:val="24"/>
        </w:rPr>
        <w:t xml:space="preserve"> – распространение теплоты электромагнитными</w:t>
      </w:r>
      <w:r w:rsidRPr="00741063">
        <w:rPr>
          <w:sz w:val="24"/>
          <w:szCs w:val="24"/>
        </w:rPr>
        <w:t xml:space="preserve"> волн</w:t>
      </w:r>
      <w:r w:rsidR="00DB7F14">
        <w:rPr>
          <w:sz w:val="24"/>
          <w:szCs w:val="24"/>
        </w:rPr>
        <w:t>ами</w:t>
      </w:r>
      <w:r w:rsidRPr="00741063">
        <w:rPr>
          <w:sz w:val="24"/>
          <w:szCs w:val="24"/>
        </w:rPr>
        <w:t>, обусловленный только температурой и оптическими свойствами излучающего тела; при этом внутренняя энергия тела (среды) переходит в энергию излучения.</w:t>
      </w:r>
      <w:r w:rsidR="00902EE4" w:rsidRPr="00741063">
        <w:rPr>
          <w:sz w:val="24"/>
          <w:szCs w:val="24"/>
        </w:rPr>
        <w:t xml:space="preserve"> Процесс превращения внутренней энергии вещества в энергию излучения, переноса излучения и его поглощения веществом называют </w:t>
      </w:r>
      <w:r w:rsidR="00902EE4" w:rsidRPr="008120B6">
        <w:rPr>
          <w:i/>
          <w:sz w:val="24"/>
          <w:szCs w:val="24"/>
          <w:u w:val="single"/>
        </w:rPr>
        <w:t>теплообменным излучением</w:t>
      </w:r>
      <w:r w:rsidR="00902EE4" w:rsidRPr="00741063">
        <w:rPr>
          <w:sz w:val="24"/>
          <w:szCs w:val="24"/>
        </w:rPr>
        <w:t>.</w:t>
      </w:r>
    </w:p>
    <w:p w:rsidR="00902EE4" w:rsidRPr="00741063" w:rsidRDefault="00187956" w:rsidP="00A86A2A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практ</w:t>
      </w:r>
      <w:r w:rsidR="000E4F32" w:rsidRPr="00741063">
        <w:rPr>
          <w:sz w:val="24"/>
          <w:szCs w:val="24"/>
        </w:rPr>
        <w:t>ике элементарные процессы распространения теплоты – теплопроводность, конвекц</w:t>
      </w:r>
      <w:r>
        <w:rPr>
          <w:sz w:val="24"/>
          <w:szCs w:val="24"/>
        </w:rPr>
        <w:t xml:space="preserve">ия и тепловое излучение – </w:t>
      </w:r>
      <w:r w:rsidR="000E4F32" w:rsidRPr="00741063">
        <w:rPr>
          <w:sz w:val="24"/>
          <w:szCs w:val="24"/>
        </w:rPr>
        <w:t xml:space="preserve">часто происходят совместно. </w:t>
      </w:r>
      <w:r w:rsidR="009142E6" w:rsidRPr="00741063">
        <w:rPr>
          <w:sz w:val="24"/>
          <w:szCs w:val="24"/>
        </w:rPr>
        <w:t>Теплопроводность в чистом виде имеет место</w:t>
      </w:r>
      <w:r>
        <w:rPr>
          <w:sz w:val="24"/>
          <w:szCs w:val="24"/>
        </w:rPr>
        <w:t>, как правило,</w:t>
      </w:r>
      <w:r w:rsidR="009142E6" w:rsidRPr="00741063">
        <w:rPr>
          <w:sz w:val="24"/>
          <w:szCs w:val="24"/>
        </w:rPr>
        <w:t xml:space="preserve"> в т</w:t>
      </w:r>
      <w:r>
        <w:rPr>
          <w:sz w:val="24"/>
          <w:szCs w:val="24"/>
        </w:rPr>
        <w:t xml:space="preserve">вёрдых телах. Конвекция </w:t>
      </w:r>
      <w:r w:rsidR="009142E6" w:rsidRPr="00741063">
        <w:rPr>
          <w:sz w:val="24"/>
          <w:szCs w:val="24"/>
        </w:rPr>
        <w:t>всегда сопровождается теплопроводностью – такой совместный процесс называ</w:t>
      </w:r>
      <w:r w:rsidR="008120B6">
        <w:rPr>
          <w:sz w:val="24"/>
          <w:szCs w:val="24"/>
        </w:rPr>
        <w:t>ют</w:t>
      </w:r>
      <w:r w:rsidR="009142E6" w:rsidRPr="00741063">
        <w:rPr>
          <w:sz w:val="24"/>
          <w:szCs w:val="24"/>
        </w:rPr>
        <w:t xml:space="preserve"> </w:t>
      </w:r>
      <w:r w:rsidR="009142E6" w:rsidRPr="008120B6">
        <w:rPr>
          <w:i/>
          <w:sz w:val="24"/>
          <w:szCs w:val="24"/>
          <w:u w:val="single"/>
        </w:rPr>
        <w:t>конвективным теплообменом</w:t>
      </w:r>
      <w:r w:rsidR="009142E6" w:rsidRPr="00741063">
        <w:rPr>
          <w:sz w:val="24"/>
          <w:szCs w:val="24"/>
        </w:rPr>
        <w:t>. В ин</w:t>
      </w:r>
      <w:r w:rsidR="008120B6">
        <w:rPr>
          <w:sz w:val="24"/>
          <w:szCs w:val="24"/>
        </w:rPr>
        <w:t>женерных расчётах часто изуча</w:t>
      </w:r>
      <w:r w:rsidR="009142E6" w:rsidRPr="00741063">
        <w:rPr>
          <w:sz w:val="24"/>
          <w:szCs w:val="24"/>
        </w:rPr>
        <w:t xml:space="preserve">ют конвективный теплообмен между потоками жидкости или газа и поверхностью твёрдого тела – такой процесс конвективного теплообмена называют </w:t>
      </w:r>
      <w:r w:rsidR="009142E6" w:rsidRPr="008120B6">
        <w:rPr>
          <w:i/>
          <w:sz w:val="24"/>
          <w:szCs w:val="24"/>
          <w:u w:val="single"/>
        </w:rPr>
        <w:t>конвективной теплоотдачей</w:t>
      </w:r>
      <w:r w:rsidR="009142E6" w:rsidRPr="00741063">
        <w:rPr>
          <w:sz w:val="24"/>
          <w:szCs w:val="24"/>
        </w:rPr>
        <w:t xml:space="preserve"> или просто </w:t>
      </w:r>
      <w:r w:rsidR="009142E6" w:rsidRPr="008120B6">
        <w:rPr>
          <w:i/>
          <w:sz w:val="24"/>
          <w:szCs w:val="24"/>
          <w:u w:val="single"/>
        </w:rPr>
        <w:t>теплоотдачей</w:t>
      </w:r>
      <w:r w:rsidR="009142E6" w:rsidRPr="00741063">
        <w:rPr>
          <w:sz w:val="24"/>
          <w:szCs w:val="24"/>
        </w:rPr>
        <w:t>.</w:t>
      </w:r>
    </w:p>
    <w:p w:rsidR="009142E6" w:rsidRPr="00741063" w:rsidRDefault="00187956" w:rsidP="00A86A2A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Теплообмен за счёт совместного переноса</w:t>
      </w:r>
      <w:r w:rsidR="00D934D6" w:rsidRPr="00741063">
        <w:rPr>
          <w:sz w:val="24"/>
          <w:szCs w:val="24"/>
        </w:rPr>
        <w:t xml:space="preserve"> теплоты</w:t>
      </w:r>
      <w:r>
        <w:rPr>
          <w:sz w:val="24"/>
          <w:szCs w:val="24"/>
        </w:rPr>
        <w:t xml:space="preserve"> теплопроводностью и излучением</w:t>
      </w:r>
      <w:r w:rsidR="00A2786A" w:rsidRPr="00741063">
        <w:rPr>
          <w:sz w:val="24"/>
          <w:szCs w:val="24"/>
        </w:rPr>
        <w:t xml:space="preserve"> называют </w:t>
      </w:r>
      <w:r w:rsidR="00A2786A" w:rsidRPr="008120B6">
        <w:rPr>
          <w:i/>
          <w:sz w:val="24"/>
          <w:szCs w:val="24"/>
          <w:u w:val="single"/>
        </w:rPr>
        <w:t>радиационно-кондуктивным теплообменом</w:t>
      </w:r>
      <w:r w:rsidR="00A2786A" w:rsidRPr="00741063">
        <w:rPr>
          <w:sz w:val="24"/>
          <w:szCs w:val="24"/>
        </w:rPr>
        <w:t xml:space="preserve">. </w:t>
      </w:r>
      <w:r w:rsidR="00D934D6" w:rsidRPr="00741063">
        <w:rPr>
          <w:sz w:val="24"/>
          <w:szCs w:val="24"/>
        </w:rPr>
        <w:t>Если перенос теплоты осуществляется дополнительн</w:t>
      </w:r>
      <w:r>
        <w:rPr>
          <w:sz w:val="24"/>
          <w:szCs w:val="24"/>
        </w:rPr>
        <w:t>о и конвекцией, его</w:t>
      </w:r>
      <w:r w:rsidR="00D934D6" w:rsidRPr="00741063">
        <w:rPr>
          <w:sz w:val="24"/>
          <w:szCs w:val="24"/>
        </w:rPr>
        <w:t xml:space="preserve"> называют </w:t>
      </w:r>
      <w:r w:rsidR="00D934D6" w:rsidRPr="008120B6">
        <w:rPr>
          <w:i/>
          <w:sz w:val="24"/>
          <w:szCs w:val="24"/>
          <w:u w:val="single"/>
        </w:rPr>
        <w:t>радиационно-конвективным теплообменом</w:t>
      </w:r>
      <w:r w:rsidR="00D934D6" w:rsidRPr="00741063">
        <w:rPr>
          <w:sz w:val="24"/>
          <w:szCs w:val="24"/>
        </w:rPr>
        <w:t xml:space="preserve">. </w:t>
      </w:r>
      <w:r w:rsidR="00741063" w:rsidRPr="00741063">
        <w:rPr>
          <w:sz w:val="24"/>
          <w:szCs w:val="24"/>
        </w:rPr>
        <w:t xml:space="preserve">Иногда оба эти процесса называют </w:t>
      </w:r>
      <w:r w:rsidR="00741063" w:rsidRPr="008120B6">
        <w:rPr>
          <w:i/>
          <w:sz w:val="24"/>
          <w:szCs w:val="24"/>
          <w:u w:val="single"/>
        </w:rPr>
        <w:t>сложным теплообменом</w:t>
      </w:r>
      <w:r w:rsidR="00741063" w:rsidRPr="00741063">
        <w:rPr>
          <w:sz w:val="24"/>
          <w:szCs w:val="24"/>
        </w:rPr>
        <w:t>.</w:t>
      </w:r>
    </w:p>
    <w:p w:rsidR="00741063" w:rsidRDefault="00741063" w:rsidP="00A86A2A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технике и быту часто происходят процес</w:t>
      </w:r>
      <w:r w:rsidR="00DB7F14">
        <w:rPr>
          <w:sz w:val="24"/>
          <w:szCs w:val="24"/>
        </w:rPr>
        <w:t xml:space="preserve">сы теплообмена между </w:t>
      </w:r>
      <w:r>
        <w:rPr>
          <w:sz w:val="24"/>
          <w:szCs w:val="24"/>
        </w:rPr>
        <w:t xml:space="preserve">жидкостями, разделёнными твёрдой стенкой. Процесс передачи теплоты от горячей жидкости </w:t>
      </w:r>
      <w:r w:rsidR="00DB7F14">
        <w:rPr>
          <w:sz w:val="24"/>
          <w:szCs w:val="24"/>
        </w:rPr>
        <w:t xml:space="preserve">к холодной через разделяющую их </w:t>
      </w:r>
      <w:r>
        <w:rPr>
          <w:sz w:val="24"/>
          <w:szCs w:val="24"/>
        </w:rPr>
        <w:t xml:space="preserve">стенку называется </w:t>
      </w:r>
      <w:r w:rsidRPr="008120B6">
        <w:rPr>
          <w:i/>
          <w:sz w:val="24"/>
          <w:szCs w:val="24"/>
          <w:u w:val="single"/>
        </w:rPr>
        <w:t>теплопередачей</w:t>
      </w:r>
      <w:r w:rsidR="00DB7F14">
        <w:rPr>
          <w:sz w:val="24"/>
          <w:szCs w:val="24"/>
        </w:rPr>
        <w:t>. При этом возможны</w:t>
      </w:r>
      <w:r>
        <w:rPr>
          <w:sz w:val="24"/>
          <w:szCs w:val="24"/>
        </w:rPr>
        <w:t xml:space="preserve"> различны</w:t>
      </w:r>
      <w:r w:rsidR="00DB7F14">
        <w:rPr>
          <w:sz w:val="24"/>
          <w:szCs w:val="24"/>
        </w:rPr>
        <w:t>е</w:t>
      </w:r>
      <w:r>
        <w:rPr>
          <w:sz w:val="24"/>
          <w:szCs w:val="24"/>
        </w:rPr>
        <w:t xml:space="preserve"> процесс</w:t>
      </w:r>
      <w:r w:rsidR="00DB7F14">
        <w:rPr>
          <w:sz w:val="24"/>
          <w:szCs w:val="24"/>
        </w:rPr>
        <w:t>ы</w:t>
      </w:r>
      <w:r>
        <w:rPr>
          <w:sz w:val="24"/>
          <w:szCs w:val="24"/>
        </w:rPr>
        <w:t xml:space="preserve"> теплопереноса. Например, парогенерирующие трубы котельного агрегата получают теплоту от продуктов сгорания топлива</w:t>
      </w:r>
      <w:r w:rsidR="00D97AFB">
        <w:rPr>
          <w:sz w:val="24"/>
          <w:szCs w:val="24"/>
        </w:rPr>
        <w:t xml:space="preserve"> в результате радиационно-конвективного тепл</w:t>
      </w:r>
      <w:r w:rsidR="00AE510D">
        <w:rPr>
          <w:sz w:val="24"/>
          <w:szCs w:val="24"/>
        </w:rPr>
        <w:t xml:space="preserve">ообмена. Через </w:t>
      </w:r>
      <w:r w:rsidR="00D97AFB">
        <w:rPr>
          <w:sz w:val="24"/>
          <w:szCs w:val="24"/>
        </w:rPr>
        <w:t>мет</w:t>
      </w:r>
      <w:r w:rsidR="00AE510D">
        <w:rPr>
          <w:sz w:val="24"/>
          <w:szCs w:val="24"/>
        </w:rPr>
        <w:t xml:space="preserve">аллическую стенку </w:t>
      </w:r>
      <w:r w:rsidR="00D97AFB">
        <w:rPr>
          <w:sz w:val="24"/>
          <w:szCs w:val="24"/>
        </w:rPr>
        <w:t xml:space="preserve">теплота передаётся теплопроводностью. От внутренней поверхности трубы </w:t>
      </w:r>
      <w:r w:rsidR="00D97AFB" w:rsidRPr="00AE510D">
        <w:rPr>
          <w:sz w:val="24"/>
          <w:szCs w:val="24"/>
        </w:rPr>
        <w:t>к</w:t>
      </w:r>
      <w:r w:rsidR="00D97AFB">
        <w:rPr>
          <w:sz w:val="24"/>
          <w:szCs w:val="24"/>
        </w:rPr>
        <w:t xml:space="preserve"> омывающей её жидкости теплота переносится конвективным теплообменом (теплоотдачей).</w:t>
      </w:r>
    </w:p>
    <w:p w:rsidR="001C156B" w:rsidRDefault="001C156B" w:rsidP="00A86A2A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Многие процессы переноса теплоты сопровождаются переносом вещества. Например, при испарении воды в воздух п</w:t>
      </w:r>
      <w:r w:rsidR="00AE510D">
        <w:rPr>
          <w:sz w:val="24"/>
          <w:szCs w:val="24"/>
        </w:rPr>
        <w:t xml:space="preserve">омимо теплообмена имеет место </w:t>
      </w:r>
      <w:r>
        <w:rPr>
          <w:sz w:val="24"/>
          <w:szCs w:val="24"/>
        </w:rPr>
        <w:t xml:space="preserve">перенос образовавшегося пара в паровоздушной смеси. В общем случае </w:t>
      </w:r>
      <w:r w:rsidR="00962CC6">
        <w:rPr>
          <w:sz w:val="24"/>
          <w:szCs w:val="24"/>
        </w:rPr>
        <w:t>перенос пара осуществляется молекулярным</w:t>
      </w:r>
      <w:r>
        <w:rPr>
          <w:sz w:val="24"/>
          <w:szCs w:val="24"/>
        </w:rPr>
        <w:t xml:space="preserve"> и конвективным путём – совместный молекулярный и конвективный перенос массы называют </w:t>
      </w:r>
      <w:r w:rsidRPr="00AE510D">
        <w:rPr>
          <w:i/>
          <w:sz w:val="24"/>
          <w:szCs w:val="24"/>
          <w:u w:val="single"/>
        </w:rPr>
        <w:t>конвективным массообменом</w:t>
      </w:r>
      <w:r>
        <w:rPr>
          <w:sz w:val="24"/>
          <w:szCs w:val="24"/>
        </w:rPr>
        <w:t>. При наличии массообмена процесс теплообмена усложняется – теплота дополнительно может переноситься вместе с массой диффундирующих веществ.</w:t>
      </w:r>
    </w:p>
    <w:p w:rsidR="001C156B" w:rsidRDefault="00642023" w:rsidP="00A86A2A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общем случае перенос теплоты в смеси различных веществ может вызываться неоднородным распределением других физических величин, помимо температуры. Например, разность концентрации компонентов смеси приводит к дополнительному молекулярному переносу теплоты (</w:t>
      </w:r>
      <w:r w:rsidRPr="00CE3E52">
        <w:rPr>
          <w:i/>
          <w:sz w:val="24"/>
          <w:szCs w:val="24"/>
          <w:u w:val="single"/>
        </w:rPr>
        <w:t xml:space="preserve">диффузионный </w:t>
      </w:r>
      <w:r w:rsidRPr="00CE3E52">
        <w:rPr>
          <w:i/>
          <w:sz w:val="24"/>
          <w:szCs w:val="24"/>
          <w:u w:val="single"/>
        </w:rPr>
        <w:lastRenderedPageBreak/>
        <w:t>термоэффект</w:t>
      </w:r>
      <w:r>
        <w:rPr>
          <w:sz w:val="24"/>
          <w:szCs w:val="24"/>
        </w:rPr>
        <w:t>). Обычно перенос теплоты связанный с такими эффектами невелик, и, как правило, им можно пренебречь.</w:t>
      </w:r>
    </w:p>
    <w:p w:rsidR="00642023" w:rsidRDefault="00642023" w:rsidP="00A86A2A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теоретическом исследовании теплообмена приходится вводить модельные представления о среде, в которой происходят изучаемые процессы. Рассматриваемые газы, жидкости и твёрдые тела в по</w:t>
      </w:r>
      <w:r w:rsidR="005360C3">
        <w:rPr>
          <w:sz w:val="24"/>
          <w:szCs w:val="24"/>
        </w:rPr>
        <w:t>давляющем большинстве случаев</w:t>
      </w:r>
      <w:r>
        <w:rPr>
          <w:sz w:val="24"/>
          <w:szCs w:val="24"/>
        </w:rPr>
        <w:t xml:space="preserve"> считаются </w:t>
      </w:r>
      <w:r w:rsidRPr="005360C3">
        <w:rPr>
          <w:i/>
          <w:sz w:val="24"/>
          <w:szCs w:val="24"/>
          <w:u w:val="single"/>
        </w:rPr>
        <w:t>сплошной средой</w:t>
      </w:r>
      <w:r>
        <w:rPr>
          <w:sz w:val="24"/>
          <w:szCs w:val="24"/>
        </w:rPr>
        <w:t>, т.е. средой, при рассмотрении которой допустимо пренебречь её дискретным строением.</w:t>
      </w:r>
    </w:p>
    <w:p w:rsidR="00642023" w:rsidRDefault="00642023" w:rsidP="00A86A2A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Различают </w:t>
      </w:r>
      <w:r w:rsidRPr="005360C3">
        <w:rPr>
          <w:i/>
          <w:sz w:val="24"/>
          <w:szCs w:val="24"/>
          <w:u w:val="single"/>
        </w:rPr>
        <w:t>однородные</w:t>
      </w:r>
      <w:r w:rsidRPr="005360C3">
        <w:rPr>
          <w:sz w:val="24"/>
          <w:szCs w:val="24"/>
          <w:u w:val="single"/>
        </w:rPr>
        <w:t xml:space="preserve"> и </w:t>
      </w:r>
      <w:r w:rsidRPr="005360C3">
        <w:rPr>
          <w:i/>
          <w:sz w:val="24"/>
          <w:szCs w:val="24"/>
          <w:u w:val="single"/>
        </w:rPr>
        <w:t>неоднородные сплошные среды</w:t>
      </w:r>
      <w:r>
        <w:rPr>
          <w:sz w:val="24"/>
          <w:szCs w:val="24"/>
        </w:rPr>
        <w:t xml:space="preserve">. В однородных средах физические свойства при одинаковых температуре и давлении в различных точках одинаковы, в неоднородных средах различны. Различают также </w:t>
      </w:r>
      <w:r w:rsidRPr="005360C3">
        <w:rPr>
          <w:i/>
          <w:sz w:val="24"/>
          <w:szCs w:val="24"/>
          <w:u w:val="single"/>
        </w:rPr>
        <w:t>изотропные</w:t>
      </w:r>
      <w:r w:rsidRPr="005360C3">
        <w:rPr>
          <w:sz w:val="24"/>
          <w:szCs w:val="24"/>
          <w:u w:val="single"/>
        </w:rPr>
        <w:t xml:space="preserve"> и </w:t>
      </w:r>
      <w:r w:rsidRPr="005360C3">
        <w:rPr>
          <w:i/>
          <w:sz w:val="24"/>
          <w:szCs w:val="24"/>
          <w:u w:val="single"/>
        </w:rPr>
        <w:t>анизотропные сплошные среды</w:t>
      </w:r>
      <w:r>
        <w:rPr>
          <w:sz w:val="24"/>
          <w:szCs w:val="24"/>
        </w:rPr>
        <w:t>. В любой точке изотропной</w:t>
      </w:r>
      <w:r>
        <w:rPr>
          <w:sz w:val="24"/>
          <w:szCs w:val="24"/>
        </w:rPr>
        <w:tab/>
        <w:t xml:space="preserve"> среды её физические свойства не зависят от </w:t>
      </w:r>
      <w:r w:rsidR="00C67135">
        <w:rPr>
          <w:sz w:val="24"/>
          <w:szCs w:val="24"/>
        </w:rPr>
        <w:t>выбранного направления, и, наоборот, в анизотропной среде некоторые свойства в данной точке могут быть функцией направления.</w:t>
      </w:r>
    </w:p>
    <w:p w:rsidR="00C67135" w:rsidRDefault="00C67135" w:rsidP="00A86A2A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Сплошная среда может быть </w:t>
      </w:r>
      <w:r w:rsidRPr="00723BA4">
        <w:rPr>
          <w:i/>
          <w:sz w:val="24"/>
          <w:szCs w:val="24"/>
        </w:rPr>
        <w:t>однофазной</w:t>
      </w:r>
      <w:r>
        <w:rPr>
          <w:sz w:val="24"/>
          <w:szCs w:val="24"/>
        </w:rPr>
        <w:t xml:space="preserve"> и </w:t>
      </w:r>
      <w:r w:rsidRPr="00723BA4">
        <w:rPr>
          <w:i/>
          <w:sz w:val="24"/>
          <w:szCs w:val="24"/>
        </w:rPr>
        <w:t>многофазной</w:t>
      </w:r>
      <w:r>
        <w:rPr>
          <w:sz w:val="24"/>
          <w:szCs w:val="24"/>
        </w:rPr>
        <w:t>. В однофазной среде, состоящей из чистого вещества или смеси веществ, свойства изменяются в пространстве непрерывно. В многофазной среде, состоящей из ряда однофазных частей, на границе раздела свойства изменяются скачками.</w:t>
      </w:r>
    </w:p>
    <w:p w:rsidR="00F02B35" w:rsidRDefault="00F02B35" w:rsidP="008E00F1">
      <w:pPr>
        <w:jc w:val="center"/>
        <w:rPr>
          <w:sz w:val="24"/>
          <w:szCs w:val="24"/>
        </w:rPr>
      </w:pPr>
    </w:p>
    <w:p w:rsidR="00F02B35" w:rsidRDefault="00F02B35" w:rsidP="008E00F1">
      <w:pPr>
        <w:jc w:val="center"/>
        <w:rPr>
          <w:sz w:val="24"/>
          <w:szCs w:val="24"/>
        </w:rPr>
      </w:pPr>
    </w:p>
    <w:p w:rsidR="00721C2F" w:rsidRDefault="00721C2F">
      <w:pPr>
        <w:widowControl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00F1" w:rsidRPr="0008383F" w:rsidRDefault="008E00F1" w:rsidP="0008383F">
      <w:pPr>
        <w:pStyle w:val="af0"/>
        <w:numPr>
          <w:ilvl w:val="0"/>
          <w:numId w:val="34"/>
        </w:numPr>
        <w:spacing w:after="80"/>
        <w:jc w:val="center"/>
        <w:rPr>
          <w:sz w:val="24"/>
          <w:szCs w:val="24"/>
        </w:rPr>
      </w:pPr>
      <w:r w:rsidRPr="0008383F">
        <w:rPr>
          <w:sz w:val="24"/>
          <w:szCs w:val="24"/>
        </w:rPr>
        <w:lastRenderedPageBreak/>
        <w:t>ТЕПЛОПРОВОДНОСТЬ</w:t>
      </w:r>
    </w:p>
    <w:p w:rsidR="00723BA4" w:rsidRPr="00723BA4" w:rsidRDefault="008D7EFE" w:rsidP="0008383F">
      <w:pPr>
        <w:numPr>
          <w:ilvl w:val="1"/>
          <w:numId w:val="34"/>
        </w:numP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23BA4" w:rsidRPr="00723BA4">
        <w:rPr>
          <w:b/>
          <w:sz w:val="24"/>
          <w:szCs w:val="24"/>
        </w:rPr>
        <w:t>Методы изучения физических явлений</w:t>
      </w:r>
    </w:p>
    <w:p w:rsidR="00723BA4" w:rsidRDefault="00723BA4" w:rsidP="0008383F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представлений современной физики явления природы вообще и теплопроводности в частности можно описать и исследовать на основе </w:t>
      </w:r>
      <w:r w:rsidRPr="005360C3">
        <w:rPr>
          <w:i/>
          <w:sz w:val="24"/>
          <w:szCs w:val="24"/>
          <w:u w:val="single"/>
        </w:rPr>
        <w:t>феноменологического</w:t>
      </w:r>
      <w:r w:rsidRPr="005360C3">
        <w:rPr>
          <w:sz w:val="24"/>
          <w:szCs w:val="24"/>
          <w:u w:val="single"/>
        </w:rPr>
        <w:t xml:space="preserve"> и </w:t>
      </w:r>
      <w:r w:rsidRPr="005360C3">
        <w:rPr>
          <w:i/>
          <w:sz w:val="24"/>
          <w:szCs w:val="24"/>
          <w:u w:val="single"/>
        </w:rPr>
        <w:t>статистического</w:t>
      </w:r>
      <w:r>
        <w:rPr>
          <w:sz w:val="24"/>
          <w:szCs w:val="24"/>
        </w:rPr>
        <w:t xml:space="preserve"> методов.</w:t>
      </w:r>
    </w:p>
    <w:p w:rsidR="009A6436" w:rsidRDefault="00723BA4" w:rsidP="003342D7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="00971D7B">
        <w:rPr>
          <w:sz w:val="24"/>
          <w:szCs w:val="24"/>
        </w:rPr>
        <w:t>исследования</w:t>
      </w:r>
      <w:r>
        <w:rPr>
          <w:sz w:val="24"/>
          <w:szCs w:val="24"/>
        </w:rPr>
        <w:t>, игнорирующий микроскопичес</w:t>
      </w:r>
      <w:r w:rsidR="00C9726D">
        <w:rPr>
          <w:sz w:val="24"/>
          <w:szCs w:val="24"/>
        </w:rPr>
        <w:t xml:space="preserve">кую структуру вещества и рассматривающий его как сплошную среду (континуум), называется </w:t>
      </w:r>
      <w:r w:rsidR="00C9726D" w:rsidRPr="005360C3">
        <w:rPr>
          <w:i/>
          <w:sz w:val="24"/>
          <w:szCs w:val="24"/>
          <w:u w:val="single"/>
        </w:rPr>
        <w:t>феноменологическим</w:t>
      </w:r>
      <w:r w:rsidR="00971D7B">
        <w:rPr>
          <w:sz w:val="24"/>
          <w:szCs w:val="24"/>
        </w:rPr>
        <w:t xml:space="preserve">. </w:t>
      </w:r>
      <w:r w:rsidR="00C9726D">
        <w:rPr>
          <w:sz w:val="24"/>
          <w:szCs w:val="24"/>
        </w:rPr>
        <w:t>Феномен</w:t>
      </w:r>
      <w:r w:rsidR="003342D7">
        <w:rPr>
          <w:sz w:val="24"/>
          <w:szCs w:val="24"/>
        </w:rPr>
        <w:t xml:space="preserve">ологические законы носят </w:t>
      </w:r>
      <w:r w:rsidR="00C9726D">
        <w:rPr>
          <w:sz w:val="24"/>
          <w:szCs w:val="24"/>
        </w:rPr>
        <w:t xml:space="preserve">общий характер, а роль конкретной физической среды учитывается </w:t>
      </w:r>
      <w:r w:rsidR="008D7EFE">
        <w:rPr>
          <w:sz w:val="24"/>
          <w:szCs w:val="24"/>
        </w:rPr>
        <w:t xml:space="preserve">определяемыми из опыта </w:t>
      </w:r>
      <w:r w:rsidR="00C9726D">
        <w:rPr>
          <w:sz w:val="24"/>
          <w:szCs w:val="24"/>
        </w:rPr>
        <w:t>коэффициентами.</w:t>
      </w:r>
      <w:r w:rsidR="003342D7">
        <w:rPr>
          <w:sz w:val="24"/>
          <w:szCs w:val="24"/>
        </w:rPr>
        <w:t xml:space="preserve"> М</w:t>
      </w:r>
      <w:r w:rsidR="008D7EFE">
        <w:rPr>
          <w:sz w:val="24"/>
          <w:szCs w:val="24"/>
        </w:rPr>
        <w:t xml:space="preserve">етод позволяет </w:t>
      </w:r>
      <w:r w:rsidR="00CB0EC9">
        <w:rPr>
          <w:sz w:val="24"/>
          <w:szCs w:val="24"/>
        </w:rPr>
        <w:t>установить общие связи между параметрами, характеризующими процесс, и использовать эксперименталь</w:t>
      </w:r>
      <w:r w:rsidR="009A6436">
        <w:rPr>
          <w:sz w:val="24"/>
          <w:szCs w:val="24"/>
        </w:rPr>
        <w:t xml:space="preserve">ные данные, </w:t>
      </w:r>
      <w:r w:rsidR="0099664A">
        <w:rPr>
          <w:sz w:val="24"/>
          <w:szCs w:val="24"/>
        </w:rPr>
        <w:t xml:space="preserve">точность которых </w:t>
      </w:r>
      <w:r w:rsidR="008D7EFE">
        <w:rPr>
          <w:sz w:val="24"/>
          <w:szCs w:val="24"/>
        </w:rPr>
        <w:t>определяет точность метода – в</w:t>
      </w:r>
      <w:r w:rsidR="009A6436">
        <w:rPr>
          <w:sz w:val="24"/>
          <w:szCs w:val="24"/>
        </w:rPr>
        <w:t xml:space="preserve"> этом </w:t>
      </w:r>
      <w:r w:rsidR="008D7EFE">
        <w:rPr>
          <w:sz w:val="24"/>
          <w:szCs w:val="24"/>
        </w:rPr>
        <w:t xml:space="preserve">его </w:t>
      </w:r>
      <w:r w:rsidR="009A6436">
        <w:rPr>
          <w:sz w:val="24"/>
          <w:szCs w:val="24"/>
        </w:rPr>
        <w:t>дост</w:t>
      </w:r>
      <w:r w:rsidR="008D7EFE">
        <w:rPr>
          <w:sz w:val="24"/>
          <w:szCs w:val="24"/>
        </w:rPr>
        <w:t xml:space="preserve">оинство. Однако </w:t>
      </w:r>
      <w:r w:rsidR="009A6436">
        <w:rPr>
          <w:sz w:val="24"/>
          <w:szCs w:val="24"/>
        </w:rPr>
        <w:t>факт проведения опы</w:t>
      </w:r>
      <w:r w:rsidR="00563153">
        <w:rPr>
          <w:sz w:val="24"/>
          <w:szCs w:val="24"/>
        </w:rPr>
        <w:t>тов для выявления характеристик</w:t>
      </w:r>
      <w:r w:rsidR="009A6436">
        <w:rPr>
          <w:sz w:val="24"/>
          <w:szCs w:val="24"/>
        </w:rPr>
        <w:t xml:space="preserve"> физической среды является одновре</w:t>
      </w:r>
      <w:r w:rsidR="00563153">
        <w:rPr>
          <w:sz w:val="24"/>
          <w:szCs w:val="24"/>
        </w:rPr>
        <w:t>менно и недостатко</w:t>
      </w:r>
      <w:r w:rsidR="000732F4">
        <w:rPr>
          <w:sz w:val="24"/>
          <w:szCs w:val="24"/>
        </w:rPr>
        <w:t>м</w:t>
      </w:r>
      <w:r w:rsidR="008D7EFE">
        <w:rPr>
          <w:sz w:val="24"/>
          <w:szCs w:val="24"/>
        </w:rPr>
        <w:t xml:space="preserve"> –</w:t>
      </w:r>
      <w:r w:rsidR="009A6436">
        <w:rPr>
          <w:sz w:val="24"/>
          <w:szCs w:val="24"/>
        </w:rPr>
        <w:t xml:space="preserve"> э</w:t>
      </w:r>
      <w:r w:rsidR="000732F4">
        <w:rPr>
          <w:sz w:val="24"/>
          <w:szCs w:val="24"/>
        </w:rPr>
        <w:t>то ограничивает</w:t>
      </w:r>
      <w:r w:rsidR="009A6436">
        <w:rPr>
          <w:sz w:val="24"/>
          <w:szCs w:val="24"/>
        </w:rPr>
        <w:t xml:space="preserve"> пределы применения феноменологических законов. Кроме того, современный эксперимент очень сложен и зача</w:t>
      </w:r>
      <w:r w:rsidR="00BB33C2">
        <w:rPr>
          <w:sz w:val="24"/>
          <w:szCs w:val="24"/>
        </w:rPr>
        <w:t>с</w:t>
      </w:r>
      <w:r w:rsidR="009A6436">
        <w:rPr>
          <w:sz w:val="24"/>
          <w:szCs w:val="24"/>
        </w:rPr>
        <w:t>тую является дорогостоящим.</w:t>
      </w:r>
    </w:p>
    <w:p w:rsidR="009A6436" w:rsidRDefault="00C9726D" w:rsidP="008D7EFE">
      <w:pPr>
        <w:spacing w:after="80"/>
        <w:ind w:firstLine="567"/>
        <w:jc w:val="both"/>
        <w:rPr>
          <w:sz w:val="24"/>
          <w:szCs w:val="24"/>
        </w:rPr>
      </w:pPr>
      <w:r w:rsidRPr="005360C3">
        <w:rPr>
          <w:i/>
          <w:sz w:val="24"/>
          <w:szCs w:val="24"/>
          <w:u w:val="single"/>
        </w:rPr>
        <w:t>Статистический</w:t>
      </w:r>
      <w:r>
        <w:rPr>
          <w:sz w:val="24"/>
          <w:szCs w:val="24"/>
        </w:rPr>
        <w:t xml:space="preserve"> метод основан на изучении внутренней структуры вещества. Среда рассматривается как некая физическая система, состоящая из большого числа мол</w:t>
      </w:r>
      <w:r w:rsidR="0085195F">
        <w:rPr>
          <w:sz w:val="24"/>
          <w:szCs w:val="24"/>
        </w:rPr>
        <w:t>екул</w:t>
      </w:r>
      <w:r>
        <w:rPr>
          <w:sz w:val="24"/>
          <w:szCs w:val="24"/>
        </w:rPr>
        <w:t xml:space="preserve"> с заданными свойствами и законами взаимодействия. </w:t>
      </w:r>
      <w:r w:rsidR="00CB0EC9">
        <w:rPr>
          <w:sz w:val="24"/>
          <w:szCs w:val="24"/>
        </w:rPr>
        <w:t>Получение макроскопических характеристик по заданным микроскопическим свойствам сред</w:t>
      </w:r>
      <w:r w:rsidR="00BB33C2">
        <w:rPr>
          <w:sz w:val="24"/>
          <w:szCs w:val="24"/>
        </w:rPr>
        <w:t>ы составляет основную задачу</w:t>
      </w:r>
      <w:r w:rsidR="00CB0EC9">
        <w:rPr>
          <w:sz w:val="24"/>
          <w:szCs w:val="24"/>
        </w:rPr>
        <w:t xml:space="preserve"> метода.</w:t>
      </w:r>
      <w:r w:rsidR="008D7EFE">
        <w:rPr>
          <w:sz w:val="24"/>
          <w:szCs w:val="24"/>
        </w:rPr>
        <w:t xml:space="preserve"> </w:t>
      </w:r>
      <w:r w:rsidR="0085195F">
        <w:rPr>
          <w:sz w:val="24"/>
          <w:szCs w:val="24"/>
        </w:rPr>
        <w:t>М</w:t>
      </w:r>
      <w:r w:rsidR="009A6436">
        <w:rPr>
          <w:sz w:val="24"/>
          <w:szCs w:val="24"/>
        </w:rPr>
        <w:t>етод позволяет получить феноменологические соотношения на основании заданных свойств микроскопической стру</w:t>
      </w:r>
      <w:r w:rsidR="0099664A">
        <w:rPr>
          <w:sz w:val="24"/>
          <w:szCs w:val="24"/>
        </w:rPr>
        <w:t xml:space="preserve">ктуры среды без </w:t>
      </w:r>
      <w:r w:rsidR="009A6436">
        <w:rPr>
          <w:sz w:val="24"/>
          <w:szCs w:val="24"/>
        </w:rPr>
        <w:t>эксперимента – в этом ег</w:t>
      </w:r>
      <w:r w:rsidR="0099664A">
        <w:rPr>
          <w:sz w:val="24"/>
          <w:szCs w:val="24"/>
        </w:rPr>
        <w:t>о достоинство. Недостаток</w:t>
      </w:r>
      <w:r w:rsidR="009A6436">
        <w:rPr>
          <w:sz w:val="24"/>
          <w:szCs w:val="24"/>
        </w:rPr>
        <w:t xml:space="preserve"> – его сложность, </w:t>
      </w:r>
      <w:r w:rsidR="0099664A">
        <w:rPr>
          <w:sz w:val="24"/>
          <w:szCs w:val="24"/>
        </w:rPr>
        <w:t>из-за</w:t>
      </w:r>
      <w:r w:rsidR="009A6436">
        <w:rPr>
          <w:sz w:val="24"/>
          <w:szCs w:val="24"/>
        </w:rPr>
        <w:t xml:space="preserve"> чего получить конечные расчётные соотнош</w:t>
      </w:r>
      <w:r w:rsidR="0085195F">
        <w:rPr>
          <w:sz w:val="24"/>
          <w:szCs w:val="24"/>
        </w:rPr>
        <w:t>ения возможно лишь для простых физических моделей</w:t>
      </w:r>
      <w:r w:rsidR="009A6436">
        <w:rPr>
          <w:sz w:val="24"/>
          <w:szCs w:val="24"/>
        </w:rPr>
        <w:t xml:space="preserve">. </w:t>
      </w:r>
      <w:r w:rsidR="0085195F">
        <w:rPr>
          <w:sz w:val="24"/>
          <w:szCs w:val="24"/>
        </w:rPr>
        <w:t>Кроме того, метода требует знания</w:t>
      </w:r>
      <w:r w:rsidR="009A6436">
        <w:rPr>
          <w:sz w:val="24"/>
          <w:szCs w:val="24"/>
        </w:rPr>
        <w:t xml:space="preserve"> </w:t>
      </w:r>
      <w:r w:rsidR="009F7CB7">
        <w:rPr>
          <w:sz w:val="24"/>
          <w:szCs w:val="24"/>
        </w:rPr>
        <w:t>ряда параметр</w:t>
      </w:r>
      <w:r w:rsidR="0085195F">
        <w:rPr>
          <w:sz w:val="24"/>
          <w:szCs w:val="24"/>
        </w:rPr>
        <w:t>ов, определение которых –</w:t>
      </w:r>
      <w:r w:rsidR="009F7CB7">
        <w:rPr>
          <w:sz w:val="24"/>
          <w:szCs w:val="24"/>
        </w:rPr>
        <w:t xml:space="preserve"> п</w:t>
      </w:r>
      <w:r w:rsidR="0085195F">
        <w:rPr>
          <w:sz w:val="24"/>
          <w:szCs w:val="24"/>
        </w:rPr>
        <w:t>редмет</w:t>
      </w:r>
      <w:r w:rsidR="009F7CB7">
        <w:rPr>
          <w:sz w:val="24"/>
          <w:szCs w:val="24"/>
        </w:rPr>
        <w:t xml:space="preserve"> исследования специальных разделов физики.</w:t>
      </w:r>
    </w:p>
    <w:p w:rsidR="00C9726D" w:rsidRDefault="009F7CB7" w:rsidP="0008383F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основу исследования процессов теплопроводности положен феноменологический метод. Аналитическая теория теплопроводности игнорирует молекулярное строение вещества и рассматривает вещество как сплошную среду. Такой подход правомерен, если размеры объектов исследования достаточно велики по сравнению с расстояниями эффективного межмолекулярного взаимодействия.</w:t>
      </w:r>
    </w:p>
    <w:p w:rsidR="00723BA4" w:rsidRPr="00DC289E" w:rsidRDefault="00775B59" w:rsidP="0008383F">
      <w:pPr>
        <w:numPr>
          <w:ilvl w:val="1"/>
          <w:numId w:val="34"/>
        </w:numP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C289E" w:rsidRPr="00DC289E">
        <w:rPr>
          <w:b/>
          <w:sz w:val="24"/>
          <w:szCs w:val="24"/>
        </w:rPr>
        <w:t>Температурное поле</w:t>
      </w:r>
    </w:p>
    <w:p w:rsidR="00DC289E" w:rsidRDefault="001A4AF0" w:rsidP="0008383F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Явление теплопроводности представляет собой процесс распространения энергии при непосредственном соприкосновении отдельных частей тела или отдельных тел, имеющих различные температуры. Теплопроводность обусловлена движением микрочастиц вещества.</w:t>
      </w:r>
    </w:p>
    <w:p w:rsidR="001A4AF0" w:rsidRDefault="001A4AF0" w:rsidP="0008383F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газах перенос энергии осуществляется путём диффузии молекул и атомов, а в жидкостях и твёрдых телах-диэлектриках – путём упругих волн. В металлах перенос энергии в основном осуществляется путём диффузии свободных электронов, а роль упругих колебаний кристаллической решётки здесь второстепенна.</w:t>
      </w:r>
    </w:p>
    <w:p w:rsidR="001A4AF0" w:rsidRPr="0008383F" w:rsidRDefault="001A4AF0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 xml:space="preserve">Всякое физическое явление в общем случае сопровождается изменением в пространстве </w:t>
      </w:r>
      <w:r w:rsidR="003E0C29">
        <w:rPr>
          <w:sz w:val="24"/>
          <w:szCs w:val="24"/>
        </w:rPr>
        <w:t xml:space="preserve">и времени существенных для него </w:t>
      </w:r>
      <w:r w:rsidRPr="0008383F">
        <w:rPr>
          <w:sz w:val="24"/>
          <w:szCs w:val="24"/>
        </w:rPr>
        <w:t xml:space="preserve">физических величин. </w:t>
      </w:r>
      <w:r w:rsidR="003E0C29">
        <w:rPr>
          <w:sz w:val="24"/>
          <w:szCs w:val="24"/>
        </w:rPr>
        <w:t xml:space="preserve">Процесс теплопроводности, как </w:t>
      </w:r>
      <w:r w:rsidRPr="0008383F">
        <w:rPr>
          <w:sz w:val="24"/>
          <w:szCs w:val="24"/>
        </w:rPr>
        <w:t>другие виды теплообмена, может иметь место только при условии, что в различ</w:t>
      </w:r>
      <w:r w:rsidR="003E0C29">
        <w:rPr>
          <w:sz w:val="24"/>
          <w:szCs w:val="24"/>
        </w:rPr>
        <w:t xml:space="preserve">ных точках тела </w:t>
      </w:r>
      <w:r w:rsidRPr="0008383F">
        <w:rPr>
          <w:sz w:val="24"/>
          <w:szCs w:val="24"/>
        </w:rPr>
        <w:t>температура неодинакова. В общем случае процесс передачи теплоты теплопроводностью в твёрдом теле сопровождается изменением температуры как в пространстве, так и во времени.</w:t>
      </w:r>
    </w:p>
    <w:p w:rsidR="001A4AF0" w:rsidRPr="0008383F" w:rsidRDefault="001A4AF0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>Аналитическое исследование теплопроводности сводится к изучению пространственно-временного изменения температуры, т.е. к нахождению уравнения</w:t>
      </w:r>
    </w:p>
    <w:p w:rsidR="001A4AF0" w:rsidRPr="0008383F" w:rsidRDefault="00775B59" w:rsidP="0008383F">
      <w:pPr>
        <w:spacing w:after="80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y, z, τ</m:t>
              </m:r>
            </m:e>
          </m:d>
          <m:r>
            <w:rPr>
              <w:rFonts w:ascii="Cambria Math" w:hAnsi="Cambria Math"/>
              <w:sz w:val="24"/>
              <w:szCs w:val="24"/>
            </w:rPr>
            <m:t>.          (1.1)</m:t>
          </m:r>
        </m:oMath>
      </m:oMathPara>
    </w:p>
    <w:p w:rsidR="001A4AF0" w:rsidRPr="0008383F" w:rsidRDefault="00775B59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 xml:space="preserve">Уравнение (1.1) представляет математическое описание </w:t>
      </w:r>
      <w:r w:rsidRPr="0008383F">
        <w:rPr>
          <w:i/>
          <w:sz w:val="24"/>
          <w:szCs w:val="24"/>
          <w:u w:val="single"/>
        </w:rPr>
        <w:t>температурного поля</w:t>
      </w:r>
      <w:r w:rsidRPr="0008383F">
        <w:rPr>
          <w:sz w:val="24"/>
          <w:szCs w:val="24"/>
        </w:rPr>
        <w:t>. Таким образом, температурное поле есть совокупность значений температуры во всех точках изучаемого пространства для каждого момента времени.</w:t>
      </w:r>
    </w:p>
    <w:p w:rsidR="00775B59" w:rsidRPr="0008383F" w:rsidRDefault="00775B59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 xml:space="preserve">Различают </w:t>
      </w:r>
      <w:r w:rsidRPr="0008383F">
        <w:rPr>
          <w:i/>
          <w:sz w:val="24"/>
          <w:szCs w:val="24"/>
          <w:u w:val="single"/>
        </w:rPr>
        <w:t>стационарное</w:t>
      </w:r>
      <w:r w:rsidRPr="0008383F">
        <w:rPr>
          <w:sz w:val="24"/>
          <w:szCs w:val="24"/>
          <w:u w:val="single"/>
        </w:rPr>
        <w:t xml:space="preserve"> и </w:t>
      </w:r>
      <w:r w:rsidRPr="0008383F">
        <w:rPr>
          <w:i/>
          <w:sz w:val="24"/>
          <w:szCs w:val="24"/>
          <w:u w:val="single"/>
        </w:rPr>
        <w:t>нестационарное</w:t>
      </w:r>
      <w:r w:rsidRPr="0008383F">
        <w:rPr>
          <w:sz w:val="24"/>
          <w:szCs w:val="24"/>
        </w:rPr>
        <w:t xml:space="preserve"> температурные поля. Уравнение (1.1) является записью наиболее общего вида температурного поля, когда температура изменяется с течением времени от одной точки к другой. Такое поле отвечает неустановившемуся тепловому режиму теплопроводности и называется нестационарным температурным полем.</w:t>
      </w:r>
    </w:p>
    <w:p w:rsidR="00775B59" w:rsidRPr="0008383F" w:rsidRDefault="00775B59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>Если тепловой режим является установившимся, то температура в каждой точке поля с течением времени остаётся неизменной, и такое температурное поле называется стационарным. В этом случае температура является функцией только координат:</w:t>
      </w:r>
    </w:p>
    <w:p w:rsidR="00775B59" w:rsidRPr="0008383F" w:rsidRDefault="00775B59" w:rsidP="0008383F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;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 .          (1.2)</m:t>
          </m:r>
        </m:oMath>
      </m:oMathPara>
    </w:p>
    <w:p w:rsidR="00775B59" w:rsidRPr="0008383F" w:rsidRDefault="00775B59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lastRenderedPageBreak/>
        <w:t>Температурное поле, соответствующее уравнениям (1.1) и (1.2)</w:t>
      </w:r>
      <w:r w:rsidR="00624D16" w:rsidRPr="0008383F">
        <w:rPr>
          <w:sz w:val="24"/>
          <w:szCs w:val="24"/>
        </w:rPr>
        <w:t xml:space="preserve">, является </w:t>
      </w:r>
      <w:r w:rsidR="00624D16" w:rsidRPr="0008383F">
        <w:rPr>
          <w:i/>
          <w:sz w:val="24"/>
          <w:szCs w:val="24"/>
          <w:u w:val="single"/>
        </w:rPr>
        <w:t>пространственным</w:t>
      </w:r>
      <w:r w:rsidR="00624D16" w:rsidRPr="0008383F">
        <w:rPr>
          <w:sz w:val="24"/>
          <w:szCs w:val="24"/>
        </w:rPr>
        <w:t xml:space="preserve">, т.к. температура есть функция трёх координат. Если температура есть функция двух координат, то поле называется </w:t>
      </w:r>
      <w:r w:rsidR="00624D16" w:rsidRPr="0008383F">
        <w:rPr>
          <w:i/>
          <w:sz w:val="24"/>
          <w:szCs w:val="24"/>
          <w:u w:val="single"/>
        </w:rPr>
        <w:t>двумерным</w:t>
      </w:r>
      <w:r w:rsidR="00624D16" w:rsidRPr="0008383F">
        <w:rPr>
          <w:sz w:val="24"/>
          <w:szCs w:val="24"/>
        </w:rPr>
        <w:t xml:space="preserve"> и записывается в виде:</w:t>
      </w:r>
    </w:p>
    <w:p w:rsidR="00624D16" w:rsidRPr="0008383F" w:rsidRDefault="00624D16" w:rsidP="0008383F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x,y,τ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;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 .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1.3</m:t>
              </m:r>
            </m:e>
          </m:d>
        </m:oMath>
      </m:oMathPara>
    </w:p>
    <w:p w:rsidR="00624D16" w:rsidRPr="0008383F" w:rsidRDefault="00624D16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 xml:space="preserve">Если температура есть функция только одной координаты, то поле называется </w:t>
      </w:r>
      <w:r w:rsidRPr="0008383F">
        <w:rPr>
          <w:i/>
          <w:sz w:val="24"/>
          <w:szCs w:val="24"/>
          <w:u w:val="single"/>
        </w:rPr>
        <w:t>одномерным</w:t>
      </w:r>
      <w:r w:rsidRPr="0008383F">
        <w:rPr>
          <w:sz w:val="24"/>
          <w:szCs w:val="24"/>
        </w:rPr>
        <w:t>:</w:t>
      </w:r>
    </w:p>
    <w:p w:rsidR="00624D16" w:rsidRPr="0008383F" w:rsidRDefault="00624D16" w:rsidP="0008383F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x,τ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;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 .          (1.4)</m:t>
          </m:r>
        </m:oMath>
      </m:oMathPara>
    </w:p>
    <w:p w:rsidR="00624D16" w:rsidRPr="0008383F" w:rsidRDefault="00624D16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>Наиболее простой вид имеет уравнение одномерного стационарного температурного поля:</w:t>
      </w:r>
    </w:p>
    <w:p w:rsidR="00624D16" w:rsidRPr="0008383F" w:rsidRDefault="00624D16" w:rsidP="0008383F">
      <w:pPr>
        <w:spacing w:after="80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;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;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 .          (1.5)</m:t>
          </m:r>
        </m:oMath>
      </m:oMathPara>
    </w:p>
    <w:p w:rsidR="00624D16" w:rsidRPr="0008383F" w:rsidRDefault="00624D16" w:rsidP="0008383F">
      <w:pPr>
        <w:numPr>
          <w:ilvl w:val="1"/>
          <w:numId w:val="34"/>
        </w:numPr>
        <w:spacing w:after="80"/>
        <w:jc w:val="both"/>
        <w:rPr>
          <w:b/>
          <w:sz w:val="24"/>
          <w:szCs w:val="24"/>
        </w:rPr>
      </w:pPr>
      <w:r w:rsidRPr="0008383F">
        <w:rPr>
          <w:sz w:val="24"/>
          <w:szCs w:val="24"/>
        </w:rPr>
        <w:t xml:space="preserve"> </w:t>
      </w:r>
      <w:r w:rsidRPr="0008383F">
        <w:rPr>
          <w:b/>
          <w:sz w:val="24"/>
          <w:szCs w:val="24"/>
        </w:rPr>
        <w:t>Температурный градиент</w:t>
      </w:r>
    </w:p>
    <w:p w:rsidR="00727508" w:rsidRPr="0008383F" w:rsidRDefault="00624D16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 xml:space="preserve">Если соединить точки тела, имеющего одинаковую температуру, получим поверхность равных температур, называемую </w:t>
      </w:r>
      <w:r w:rsidRPr="0008383F">
        <w:rPr>
          <w:i/>
          <w:sz w:val="24"/>
          <w:szCs w:val="24"/>
          <w:u w:val="single"/>
        </w:rPr>
        <w:t>изотермической</w:t>
      </w:r>
      <w:r w:rsidRPr="0008383F">
        <w:rPr>
          <w:sz w:val="24"/>
          <w:szCs w:val="24"/>
        </w:rPr>
        <w:t xml:space="preserve">. </w:t>
      </w:r>
      <w:r w:rsidR="00727508" w:rsidRPr="0008383F">
        <w:rPr>
          <w:sz w:val="24"/>
          <w:szCs w:val="24"/>
        </w:rPr>
        <w:t>Итак, изотермическая поверхность – это геометрическое место точек в температурном поле, имеющих одинаковую температуру.</w:t>
      </w:r>
    </w:p>
    <w:p w:rsidR="00727508" w:rsidRPr="0008383F" w:rsidRDefault="00727508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>Т.к. одна и та же точка не может одновременно иметь различные температуры, то изотермические поверхности не пересекаются. Они либо оканчиваются на поверхности тела, либо целиком располагаются внутри самого тела.</w:t>
      </w:r>
    </w:p>
    <w:p w:rsidR="00624D16" w:rsidRPr="0008383F" w:rsidRDefault="00727508" w:rsidP="0008383F">
      <w:pPr>
        <w:spacing w:after="80"/>
        <w:ind w:firstLine="567"/>
        <w:jc w:val="both"/>
        <w:rPr>
          <w:sz w:val="24"/>
          <w:szCs w:val="24"/>
        </w:rPr>
      </w:pPr>
      <w:r w:rsidRPr="0008383F">
        <w:rPr>
          <w:sz w:val="24"/>
          <w:szCs w:val="24"/>
        </w:rPr>
        <w:t>Пересечение изотермических поверхностей плоскостью даёт на этой плоскости семейство изотерм, обладающих тем</w:t>
      </w:r>
      <w:r w:rsidR="005360C3" w:rsidRPr="0008383F">
        <w:rPr>
          <w:sz w:val="24"/>
          <w:szCs w:val="24"/>
        </w:rPr>
        <w:t>и</w:t>
      </w:r>
      <w:r w:rsidRPr="0008383F">
        <w:rPr>
          <w:sz w:val="24"/>
          <w:szCs w:val="24"/>
        </w:rPr>
        <w:t xml:space="preserve"> же свойствами, что и изотермические поверхности, т.е. не пересекаются, не обрываются внутри тела, оканчиваются на поверхности либо целиком располагаются внутри тела.</w:t>
      </w:r>
    </w:p>
    <w:tbl>
      <w:tblPr>
        <w:tblStyle w:val="a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3402"/>
      </w:tblGrid>
      <w:tr w:rsidR="001B7B73" w:rsidRPr="0008383F" w:rsidTr="00D17323">
        <w:tc>
          <w:tcPr>
            <w:tcW w:w="7621" w:type="dxa"/>
          </w:tcPr>
          <w:p w:rsidR="001B7B73" w:rsidRPr="0008383F" w:rsidRDefault="00D17323" w:rsidP="0008383F">
            <w:pPr>
              <w:spacing w:after="8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рис. </w:t>
            </w:r>
            <w:r w:rsidR="001B7B73" w:rsidRPr="0008383F">
              <w:rPr>
                <w:sz w:val="24"/>
                <w:szCs w:val="24"/>
              </w:rPr>
              <w:t xml:space="preserve">1.1 приведены изотермы, температуры которых отличаются на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  <w:r w:rsidR="003E0C29">
              <w:rPr>
                <w:sz w:val="24"/>
                <w:szCs w:val="24"/>
              </w:rPr>
              <w:t xml:space="preserve">. Температура </w:t>
            </w:r>
            <w:r w:rsidR="001B7B73" w:rsidRPr="0008383F">
              <w:rPr>
                <w:sz w:val="24"/>
                <w:szCs w:val="24"/>
              </w:rPr>
              <w:t>изменяется только в направлениях, пересекающих изоте</w:t>
            </w:r>
            <w:r w:rsidR="003E0C29">
              <w:rPr>
                <w:sz w:val="24"/>
                <w:szCs w:val="24"/>
              </w:rPr>
              <w:t>рмические поверхности. Н</w:t>
            </w:r>
            <w:r w:rsidR="001B7B73" w:rsidRPr="0008383F">
              <w:rPr>
                <w:sz w:val="24"/>
                <w:szCs w:val="24"/>
              </w:rPr>
              <w:t>аибольший перепад температуры на единицу длины происходит в направлении нормали к изотермической поверхности.</w:t>
            </w:r>
            <w:r w:rsidR="00362D20" w:rsidRPr="0008383F">
              <w:rPr>
                <w:sz w:val="24"/>
                <w:szCs w:val="24"/>
              </w:rPr>
              <w:t xml:space="preserve"> </w:t>
            </w:r>
            <w:r w:rsidR="00362D20">
              <w:rPr>
                <w:sz w:val="24"/>
                <w:szCs w:val="24"/>
              </w:rPr>
              <w:t>Вектор, направленный</w:t>
            </w:r>
            <w:r w:rsidR="00362D20" w:rsidRPr="0008383F">
              <w:rPr>
                <w:sz w:val="24"/>
                <w:szCs w:val="24"/>
              </w:rPr>
              <w:t xml:space="preserve"> </w:t>
            </w:r>
            <w:r w:rsidR="00362D20" w:rsidRPr="00362D20">
              <w:rPr>
                <w:sz w:val="24"/>
                <w:szCs w:val="24"/>
                <w:u w:val="single"/>
              </w:rPr>
              <w:t>по нормали</w:t>
            </w:r>
            <w:r w:rsidR="00362D20" w:rsidRPr="0008383F">
              <w:rPr>
                <w:sz w:val="24"/>
                <w:szCs w:val="24"/>
              </w:rPr>
              <w:t xml:space="preserve"> к изотермической поверхности в сторону </w:t>
            </w:r>
            <w:r w:rsidR="00362D20" w:rsidRPr="00362D20">
              <w:rPr>
                <w:sz w:val="24"/>
                <w:szCs w:val="24"/>
                <w:u w:val="single"/>
              </w:rPr>
              <w:t>возрастания</w:t>
            </w:r>
            <w:r w:rsidR="00362D20" w:rsidRPr="0008383F">
              <w:rPr>
                <w:sz w:val="24"/>
                <w:szCs w:val="24"/>
              </w:rPr>
              <w:t xml:space="preserve"> температуры и численно равным производной от температуры по этому направлению</w:t>
            </w:r>
            <w:r w:rsidR="00362D20">
              <w:rPr>
                <w:sz w:val="24"/>
                <w:szCs w:val="24"/>
              </w:rPr>
              <w:t xml:space="preserve"> н</w:t>
            </w:r>
            <w:r>
              <w:rPr>
                <w:sz w:val="24"/>
                <w:szCs w:val="24"/>
              </w:rPr>
              <w:t>азывается</w:t>
            </w:r>
            <w:r w:rsidR="001B7B73" w:rsidRPr="0008383F">
              <w:rPr>
                <w:sz w:val="24"/>
                <w:szCs w:val="24"/>
              </w:rPr>
              <w:t xml:space="preserve"> </w:t>
            </w:r>
            <w:r w:rsidR="001B7B73" w:rsidRPr="0008383F">
              <w:rPr>
                <w:i/>
                <w:sz w:val="24"/>
                <w:szCs w:val="24"/>
                <w:u w:val="single"/>
              </w:rPr>
              <w:t>градиентом температуры</w:t>
            </w:r>
            <w:r w:rsidR="001B7B73" w:rsidRPr="0008383F">
              <w:rPr>
                <w:sz w:val="24"/>
                <w:szCs w:val="24"/>
              </w:rPr>
              <w:t>:</w:t>
            </w:r>
          </w:p>
          <w:p w:rsidR="001B7B73" w:rsidRPr="0008383F" w:rsidRDefault="00226CD3" w:rsidP="0008383F">
            <w:pPr>
              <w:spacing w:after="80"/>
              <w:jc w:val="both"/>
              <w:rPr>
                <w:i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grad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,          (1.6)</m:t>
                    </m:r>
                  </m:e>
                </m:func>
              </m:oMath>
            </m:oMathPara>
          </w:p>
          <w:p w:rsidR="001B7B73" w:rsidRPr="0008383F" w:rsidRDefault="001B7B73" w:rsidP="00D17323">
            <w:pPr>
              <w:jc w:val="both"/>
              <w:rPr>
                <w:sz w:val="24"/>
                <w:szCs w:val="24"/>
              </w:rPr>
            </w:pPr>
            <w:r w:rsidRPr="0008383F">
              <w:rPr>
                <w:sz w:val="24"/>
                <w:szCs w:val="24"/>
              </w:rPr>
              <w:t xml:space="preserve">где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acc>
            </m:oMath>
            <w:r w:rsidRPr="0008383F">
              <w:rPr>
                <w:sz w:val="24"/>
                <w:szCs w:val="24"/>
                <w:vertAlign w:val="subscript"/>
              </w:rPr>
              <w:t>0</w:t>
            </w:r>
            <w:r w:rsidR="00D17323">
              <w:rPr>
                <w:sz w:val="24"/>
                <w:szCs w:val="24"/>
              </w:rPr>
              <w:t xml:space="preserve"> – единичный вектор нормали</w:t>
            </w:r>
            <w:r w:rsidRPr="0008383F">
              <w:rPr>
                <w:sz w:val="24"/>
                <w:szCs w:val="24"/>
              </w:rPr>
              <w:t xml:space="preserve"> к изотермической </w:t>
            </w:r>
            <w:r w:rsidR="00C47B8A" w:rsidRPr="0008383F">
              <w:rPr>
                <w:sz w:val="24"/>
                <w:szCs w:val="24"/>
              </w:rPr>
              <w:t>поверхности</w:t>
            </w:r>
            <w:r w:rsidR="00D17323">
              <w:rPr>
                <w:sz w:val="24"/>
                <w:szCs w:val="24"/>
              </w:rPr>
              <w:t>,</w:t>
            </w:r>
            <w:r w:rsidR="00C47B8A" w:rsidRPr="0008383F">
              <w:rPr>
                <w:sz w:val="24"/>
                <w:szCs w:val="24"/>
              </w:rPr>
              <w:t xml:space="preserve"> направленный в сторону возрастания температуры;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∂n</m:t>
                  </m:r>
                </m:den>
              </m:f>
            </m:oMath>
            <w:r w:rsidR="00362D20" w:rsidRPr="0008383F">
              <w:rPr>
                <w:sz w:val="24"/>
                <w:szCs w:val="24"/>
              </w:rPr>
              <w:t xml:space="preserve"> – производная от температуры по нормали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oMath>
            <w:r w:rsidR="00362D20" w:rsidRPr="0008383F">
              <w:rPr>
                <w:sz w:val="24"/>
                <w:szCs w:val="24"/>
              </w:rPr>
              <w:t>.</w:t>
            </w:r>
            <w:r w:rsidR="00D17323">
              <w:rPr>
                <w:sz w:val="24"/>
                <w:szCs w:val="24"/>
              </w:rPr>
              <w:t xml:space="preserve"> Значение температурного</w:t>
            </w:r>
          </w:p>
        </w:tc>
        <w:tc>
          <w:tcPr>
            <w:tcW w:w="3402" w:type="dxa"/>
          </w:tcPr>
          <w:p w:rsidR="001B7B73" w:rsidRPr="0008383F" w:rsidRDefault="001B7B73" w:rsidP="0008383F">
            <w:pPr>
              <w:spacing w:after="80"/>
              <w:jc w:val="center"/>
              <w:rPr>
                <w:sz w:val="24"/>
                <w:szCs w:val="24"/>
                <w:lang w:val="en-US"/>
              </w:rPr>
            </w:pPr>
            <w:r w:rsidRPr="0008383F">
              <w:rPr>
                <w:noProof/>
                <w:sz w:val="24"/>
                <w:szCs w:val="24"/>
              </w:rPr>
              <w:drawing>
                <wp:inline distT="0" distB="0" distL="0" distR="0">
                  <wp:extent cx="1993755" cy="2115047"/>
                  <wp:effectExtent l="19050" t="0" r="649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384" cy="2114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7B73" w:rsidRPr="00362D20" w:rsidRDefault="001B7B73" w:rsidP="00C074B0">
            <w:pPr>
              <w:jc w:val="center"/>
              <w:rPr>
                <w:i/>
                <w:sz w:val="22"/>
                <w:szCs w:val="22"/>
              </w:rPr>
            </w:pPr>
            <w:r w:rsidRPr="00362D20">
              <w:rPr>
                <w:i/>
                <w:sz w:val="22"/>
                <w:szCs w:val="22"/>
              </w:rPr>
              <w:t>Рис. 1.1. Изотермы</w:t>
            </w:r>
          </w:p>
        </w:tc>
      </w:tr>
    </w:tbl>
    <w:p w:rsidR="00F26E33" w:rsidRPr="0008383F" w:rsidRDefault="00AA1F15" w:rsidP="00C074B0">
      <w:pPr>
        <w:spacing w:after="80"/>
        <w:jc w:val="both"/>
        <w:rPr>
          <w:sz w:val="24"/>
          <w:szCs w:val="24"/>
        </w:rPr>
      </w:pPr>
      <w:r w:rsidRPr="0008383F">
        <w:rPr>
          <w:sz w:val="24"/>
          <w:szCs w:val="24"/>
        </w:rPr>
        <w:t>градиента для различных точек изотермической поверхности</w:t>
      </w:r>
      <w:r w:rsidR="00A943A9">
        <w:rPr>
          <w:sz w:val="24"/>
          <w:szCs w:val="24"/>
        </w:rPr>
        <w:t xml:space="preserve"> </w:t>
      </w:r>
      <w:r w:rsidR="00A943A9" w:rsidRPr="0008383F">
        <w:rPr>
          <w:sz w:val="24"/>
          <w:szCs w:val="24"/>
        </w:rPr>
        <w:t>неодинаково</w:t>
      </w:r>
      <w:r w:rsidR="00A943A9">
        <w:rPr>
          <w:sz w:val="24"/>
          <w:szCs w:val="24"/>
        </w:rPr>
        <w:t xml:space="preserve"> – о</w:t>
      </w:r>
      <w:r w:rsidRPr="0008383F">
        <w:rPr>
          <w:sz w:val="24"/>
          <w:szCs w:val="24"/>
        </w:rPr>
        <w:t xml:space="preserve">но больше там, где расстояние между изотермическими поверхностями меньше. Скалярную величину градиента </w:t>
      </w:r>
      <w:r w:rsidR="00A943A9">
        <w:rPr>
          <w:sz w:val="24"/>
          <w:szCs w:val="24"/>
        </w:rPr>
        <w:t>температуры</w:t>
      </w:r>
      <w:r w:rsidR="00A943A9" w:rsidRPr="0008383F">
        <w:rPr>
          <w:sz w:val="24"/>
          <w:szCs w:val="24"/>
        </w:rPr>
        <w:t xml:space="preserve"> </w:t>
      </w:r>
      <w:r w:rsidRPr="0008383F">
        <w:rPr>
          <w:sz w:val="24"/>
          <w:szCs w:val="24"/>
        </w:rPr>
        <w:t>будем также называть температурным градиентом.</w:t>
      </w:r>
      <w:r w:rsidR="00A943A9">
        <w:rPr>
          <w:sz w:val="24"/>
          <w:szCs w:val="24"/>
        </w:rPr>
        <w:t xml:space="preserve"> </w:t>
      </w:r>
      <w:r w:rsidR="00F26E33" w:rsidRPr="0008383F">
        <w:rPr>
          <w:sz w:val="24"/>
          <w:szCs w:val="24"/>
        </w:rPr>
        <w:t xml:space="preserve">Производная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∂n</m:t>
            </m:r>
          </m:den>
        </m:f>
      </m:oMath>
      <w:r w:rsidR="00F26E33" w:rsidRPr="0008383F">
        <w:rPr>
          <w:sz w:val="24"/>
          <w:szCs w:val="24"/>
        </w:rPr>
        <w:t xml:space="preserve"> в направлении убывания температуры отрицательна.</w:t>
      </w:r>
      <w:r w:rsidR="00A943A9">
        <w:rPr>
          <w:sz w:val="24"/>
          <w:szCs w:val="24"/>
        </w:rPr>
        <w:t xml:space="preserve"> </w:t>
      </w:r>
      <w:r w:rsidR="00F26E33" w:rsidRPr="0008383F">
        <w:rPr>
          <w:sz w:val="24"/>
          <w:szCs w:val="24"/>
        </w:rPr>
        <w:t xml:space="preserve">Проекция вектора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grad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func>
      </m:oMath>
      <w:r w:rsidR="00F26E33" w:rsidRPr="0008383F">
        <w:rPr>
          <w:sz w:val="24"/>
          <w:szCs w:val="24"/>
        </w:rPr>
        <w:t xml:space="preserve"> на координатные оси </w:t>
      </w:r>
      <w:r w:rsidR="00F26E33" w:rsidRPr="0008383F">
        <w:rPr>
          <w:sz w:val="24"/>
          <w:szCs w:val="24"/>
          <w:lang w:val="en-US"/>
        </w:rPr>
        <w:t>Ox</w:t>
      </w:r>
      <w:r w:rsidR="00F26E33" w:rsidRPr="0008383F">
        <w:rPr>
          <w:sz w:val="24"/>
          <w:szCs w:val="24"/>
        </w:rPr>
        <w:t xml:space="preserve">, </w:t>
      </w:r>
      <w:r w:rsidR="00F26E33" w:rsidRPr="0008383F">
        <w:rPr>
          <w:sz w:val="24"/>
          <w:szCs w:val="24"/>
          <w:lang w:val="en-US"/>
        </w:rPr>
        <w:t>Oy</w:t>
      </w:r>
      <w:r w:rsidR="00F26E33" w:rsidRPr="0008383F">
        <w:rPr>
          <w:sz w:val="24"/>
          <w:szCs w:val="24"/>
        </w:rPr>
        <w:t xml:space="preserve">, </w:t>
      </w:r>
      <w:r w:rsidR="00F26E33" w:rsidRPr="0008383F">
        <w:rPr>
          <w:sz w:val="24"/>
          <w:szCs w:val="24"/>
          <w:lang w:val="en-US"/>
        </w:rPr>
        <w:t>Oz</w:t>
      </w:r>
      <w:r w:rsidR="00F26E33" w:rsidRPr="0008383F">
        <w:rPr>
          <w:sz w:val="24"/>
          <w:szCs w:val="24"/>
        </w:rPr>
        <w:t xml:space="preserve"> равны:</w:t>
      </w:r>
    </w:p>
    <w:p w:rsidR="00F26E33" w:rsidRPr="0008383F" w:rsidRDefault="001A15BA" w:rsidP="0008383F">
      <w:pPr>
        <w:spacing w:after="80"/>
        <w:jc w:val="center"/>
        <w:rPr>
          <w:sz w:val="24"/>
          <w:szCs w:val="24"/>
        </w:rPr>
      </w:pPr>
      <w:r w:rsidRPr="0008383F">
        <w:rPr>
          <w:sz w:val="24"/>
          <w:szCs w:val="24"/>
        </w:rPr>
        <w:t xml:space="preserve">(1.7)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grad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;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grad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;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grad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n,z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.</m:t>
                    </m:r>
                  </m:e>
                </m:func>
              </m:e>
            </m:eqArr>
          </m:e>
        </m:d>
      </m:oMath>
    </w:p>
    <w:p w:rsidR="00624D16" w:rsidRPr="00F02B35" w:rsidRDefault="00624D16" w:rsidP="00C074B0">
      <w:pPr>
        <w:numPr>
          <w:ilvl w:val="1"/>
          <w:numId w:val="34"/>
        </w:numPr>
        <w:spacing w:after="80"/>
        <w:jc w:val="both"/>
        <w:rPr>
          <w:b/>
          <w:sz w:val="24"/>
          <w:szCs w:val="24"/>
        </w:rPr>
      </w:pPr>
      <w:r w:rsidRPr="00F02B35">
        <w:rPr>
          <w:sz w:val="24"/>
          <w:szCs w:val="24"/>
        </w:rPr>
        <w:t xml:space="preserve"> </w:t>
      </w:r>
      <w:r w:rsidR="00565713" w:rsidRPr="00F02B35">
        <w:rPr>
          <w:b/>
          <w:sz w:val="24"/>
          <w:szCs w:val="24"/>
        </w:rPr>
        <w:t>Тепловой поток. Закон Фурье</w:t>
      </w:r>
    </w:p>
    <w:p w:rsidR="00565713" w:rsidRDefault="00565713" w:rsidP="00C074B0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Необходимым условием распространения теплоты является неравномерность распределения температуры в рассматриваемой среде. Таким образом, для передачи теплоты теплопроводностью необходимо неравенство нулю температурного градиента в различных точках тела.</w:t>
      </w:r>
    </w:p>
    <w:p w:rsidR="00565713" w:rsidRDefault="00565713" w:rsidP="00C074B0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гипотезе Фурье количество теплоты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τ</m:t>
            </m:r>
          </m:sub>
        </m:sSub>
      </m:oMath>
      <w:r>
        <w:rPr>
          <w:sz w:val="24"/>
          <w:szCs w:val="24"/>
        </w:rPr>
        <w:t>,</w:t>
      </w:r>
      <w:r w:rsidR="00AC1A68">
        <w:rPr>
          <w:sz w:val="24"/>
          <w:szCs w:val="24"/>
        </w:rPr>
        <w:t xml:space="preserve"> </w:t>
      </w:r>
      <w:r>
        <w:rPr>
          <w:sz w:val="24"/>
          <w:szCs w:val="24"/>
        </w:rPr>
        <w:t>проходящее через элемент изотермической поверхности</w:t>
      </w:r>
      <w:r w:rsidRPr="0056571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dF</m:t>
        </m:r>
      </m:oMath>
      <w:r>
        <w:rPr>
          <w:sz w:val="24"/>
          <w:szCs w:val="24"/>
        </w:rPr>
        <w:t xml:space="preserve"> за промежуток времени 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>
        <w:rPr>
          <w:sz w:val="24"/>
          <w:szCs w:val="24"/>
        </w:rPr>
        <w:t xml:space="preserve">, пропорционально температурному градиенту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∂n</m:t>
            </m:r>
          </m:den>
        </m:f>
      </m:oMath>
      <w:r>
        <w:rPr>
          <w:sz w:val="24"/>
          <w:szCs w:val="24"/>
        </w:rPr>
        <w:t>:</w:t>
      </w:r>
    </w:p>
    <w:p w:rsidR="00565713" w:rsidRDefault="00565713" w:rsidP="00C074B0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=-λ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dFdτ .          (1.8)</m:t>
          </m:r>
        </m:oMath>
      </m:oMathPara>
    </w:p>
    <w:p w:rsidR="00565713" w:rsidRDefault="00E23330" w:rsidP="00D1732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</w:t>
      </w:r>
      <w:r w:rsidR="001A15BA">
        <w:rPr>
          <w:sz w:val="24"/>
          <w:szCs w:val="24"/>
        </w:rPr>
        <w:t xml:space="preserve">оэффициент пропорциональности в уравнении (1.8) есть физический параметр вещества, характеризующий </w:t>
      </w:r>
      <w:r w:rsidR="00AC1A68">
        <w:rPr>
          <w:sz w:val="24"/>
          <w:szCs w:val="24"/>
        </w:rPr>
        <w:t xml:space="preserve">способность </w:t>
      </w:r>
      <w:r w:rsidR="001A15BA">
        <w:rPr>
          <w:sz w:val="24"/>
          <w:szCs w:val="24"/>
        </w:rPr>
        <w:t xml:space="preserve">проводить теплоту и называемый </w:t>
      </w:r>
      <w:r w:rsidR="001A15BA" w:rsidRPr="00AC1A68">
        <w:rPr>
          <w:i/>
          <w:sz w:val="24"/>
          <w:szCs w:val="24"/>
          <w:u w:val="single"/>
        </w:rPr>
        <w:t>коэффициентом теплопроводности</w:t>
      </w:r>
      <w:r w:rsidR="001A15BA">
        <w:rPr>
          <w:sz w:val="24"/>
          <w:szCs w:val="24"/>
        </w:rPr>
        <w:t>.</w:t>
      </w:r>
    </w:p>
    <w:p w:rsidR="001A15BA" w:rsidRDefault="001A15BA" w:rsidP="00D1732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теплоты, проходящее в единицу времени через единицу площади изотермической поверхности,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acc>
      </m:oMath>
      <w:r>
        <w:rPr>
          <w:sz w:val="24"/>
          <w:szCs w:val="24"/>
        </w:rPr>
        <w:t>, Вт/м</w:t>
      </w:r>
      <w:r w:rsidRPr="001A15BA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называется </w:t>
      </w:r>
      <w:r w:rsidRPr="00AC1A68">
        <w:rPr>
          <w:i/>
          <w:sz w:val="24"/>
          <w:szCs w:val="24"/>
          <w:u w:val="single"/>
        </w:rPr>
        <w:t>плотностью теплового потока</w:t>
      </w:r>
      <w:r>
        <w:rPr>
          <w:sz w:val="24"/>
          <w:szCs w:val="24"/>
        </w:rPr>
        <w:t>:</w:t>
      </w:r>
    </w:p>
    <w:p w:rsidR="001A15BA" w:rsidRPr="001A15BA" w:rsidRDefault="00226CD3" w:rsidP="00D17323">
      <w:pPr>
        <w:spacing w:after="80"/>
        <w:jc w:val="both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dF∙dτ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λ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.          (1.9)</m:t>
          </m:r>
        </m:oMath>
      </m:oMathPara>
    </w:p>
    <w:p w:rsidR="00DF096A" w:rsidRDefault="00DF096A" w:rsidP="00D1732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Вектор плотности теплового потока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acc>
      </m:oMath>
      <w:r>
        <w:rPr>
          <w:sz w:val="24"/>
          <w:szCs w:val="24"/>
        </w:rPr>
        <w:t xml:space="preserve"> направлен по нормали к изотермической поверхности. Его положительное направление совпадает с направлением убывания т</w:t>
      </w:r>
      <w:r w:rsidR="00AC1A68">
        <w:rPr>
          <w:sz w:val="24"/>
          <w:szCs w:val="24"/>
        </w:rPr>
        <w:t xml:space="preserve">емпературы, т.к. теплота </w:t>
      </w:r>
      <w:r>
        <w:rPr>
          <w:sz w:val="24"/>
          <w:szCs w:val="24"/>
        </w:rPr>
        <w:t>передаётся от более горячих тел к более холодным. Таким образом, векторы</w:t>
      </w:r>
      <w:r w:rsidR="0047350C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acc>
      </m:oMath>
      <w:r>
        <w:rPr>
          <w:sz w:val="24"/>
          <w:szCs w:val="24"/>
        </w:rPr>
        <w:t xml:space="preserve"> и</w:t>
      </w:r>
      <w:r w:rsidR="0047350C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grad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func>
      </m:oMath>
      <w:r>
        <w:rPr>
          <w:sz w:val="24"/>
          <w:szCs w:val="24"/>
        </w:rPr>
        <w:t xml:space="preserve"> лежат на одной прямой, но направлены в противоположные</w:t>
      </w:r>
      <w:r w:rsidR="00AC1A68">
        <w:rPr>
          <w:sz w:val="24"/>
          <w:szCs w:val="24"/>
        </w:rPr>
        <w:t xml:space="preserve"> стороны, что объясняет </w:t>
      </w:r>
      <w:r>
        <w:rPr>
          <w:sz w:val="24"/>
          <w:szCs w:val="24"/>
        </w:rPr>
        <w:t>«минус» в</w:t>
      </w:r>
      <w:r w:rsidR="00AC1A68">
        <w:rPr>
          <w:sz w:val="24"/>
          <w:szCs w:val="24"/>
        </w:rPr>
        <w:t xml:space="preserve"> правых частях уравнений (1.8),</w:t>
      </w:r>
      <w:r>
        <w:rPr>
          <w:sz w:val="24"/>
          <w:szCs w:val="24"/>
        </w:rPr>
        <w:t xml:space="preserve"> (1.9).</w:t>
      </w:r>
    </w:p>
    <w:tbl>
      <w:tblPr>
        <w:tblStyle w:val="ad"/>
        <w:tblW w:w="11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9"/>
        <w:gridCol w:w="3560"/>
      </w:tblGrid>
      <w:tr w:rsidR="00EA5BEE" w:rsidRPr="00F02B35" w:rsidTr="007501C7">
        <w:tc>
          <w:tcPr>
            <w:tcW w:w="7479" w:type="dxa"/>
          </w:tcPr>
          <w:p w:rsidR="00EA5BEE" w:rsidRPr="00F02B35" w:rsidRDefault="00EA5BEE" w:rsidP="007501C7">
            <w:pPr>
              <w:spacing w:after="80"/>
              <w:ind w:firstLine="567"/>
              <w:jc w:val="both"/>
              <w:rPr>
                <w:sz w:val="24"/>
                <w:szCs w:val="24"/>
              </w:rPr>
            </w:pPr>
            <w:r w:rsidRPr="00F02B35">
              <w:rPr>
                <w:sz w:val="24"/>
                <w:szCs w:val="24"/>
              </w:rPr>
              <w:t xml:space="preserve">Линии, касательные к которым совпадают с направлением вектора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Pr="00F02B35">
              <w:rPr>
                <w:sz w:val="24"/>
                <w:szCs w:val="24"/>
              </w:rPr>
              <w:t xml:space="preserve">, называются </w:t>
            </w:r>
            <w:r w:rsidRPr="00F02B35">
              <w:rPr>
                <w:i/>
                <w:sz w:val="24"/>
                <w:szCs w:val="24"/>
                <w:u w:val="single"/>
              </w:rPr>
              <w:t>линиями теплового потока</w:t>
            </w:r>
            <w:r w:rsidRPr="00F02B35">
              <w:rPr>
                <w:sz w:val="24"/>
                <w:szCs w:val="24"/>
              </w:rPr>
              <w:t>. Они ортогональны к изотермическим поверхностям (рис. 1.2).</w:t>
            </w:r>
            <w:r w:rsidR="007501C7">
              <w:rPr>
                <w:sz w:val="24"/>
                <w:szCs w:val="24"/>
              </w:rPr>
              <w:t xml:space="preserve"> </w:t>
            </w:r>
            <w:r w:rsidRPr="00F02B35">
              <w:rPr>
                <w:sz w:val="24"/>
                <w:szCs w:val="24"/>
              </w:rPr>
              <w:t xml:space="preserve">Скалярная величина вектора плотности теплового потока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F02B35">
              <w:rPr>
                <w:sz w:val="24"/>
                <w:szCs w:val="24"/>
              </w:rPr>
              <w:t>, Вт/м</w:t>
            </w:r>
            <w:r w:rsidRPr="00F02B35">
              <w:rPr>
                <w:sz w:val="24"/>
                <w:szCs w:val="24"/>
                <w:vertAlign w:val="superscript"/>
              </w:rPr>
              <w:t>2</w:t>
            </w:r>
            <w:r w:rsidRPr="00F02B35">
              <w:rPr>
                <w:sz w:val="24"/>
                <w:szCs w:val="24"/>
              </w:rPr>
              <w:t>, будет равна:</w:t>
            </w:r>
          </w:p>
          <w:p w:rsidR="00EA5BEE" w:rsidRPr="00F02B35" w:rsidRDefault="00EA5BEE" w:rsidP="00D17323">
            <w:pPr>
              <w:spacing w:after="80"/>
              <w:ind w:firstLine="567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q=-λ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.          (1.10)</m:t>
                </m:r>
              </m:oMath>
            </m:oMathPara>
          </w:p>
          <w:p w:rsidR="00EA5BEE" w:rsidRPr="00F02B35" w:rsidRDefault="00EA5BEE" w:rsidP="00D17323">
            <w:pPr>
              <w:tabs>
                <w:tab w:val="left" w:pos="1020"/>
              </w:tabs>
              <w:spacing w:after="80"/>
              <w:ind w:firstLine="567"/>
              <w:jc w:val="both"/>
              <w:rPr>
                <w:sz w:val="24"/>
                <w:szCs w:val="24"/>
              </w:rPr>
            </w:pPr>
            <w:r w:rsidRPr="00F02B35">
              <w:rPr>
                <w:sz w:val="24"/>
                <w:szCs w:val="24"/>
              </w:rPr>
              <w:t>Многочислен</w:t>
            </w:r>
            <w:r w:rsidR="00AC1A68" w:rsidRPr="00F02B35">
              <w:rPr>
                <w:sz w:val="24"/>
                <w:szCs w:val="24"/>
              </w:rPr>
              <w:t xml:space="preserve">ные опыты подтвердили </w:t>
            </w:r>
            <w:r w:rsidRPr="00F02B35">
              <w:rPr>
                <w:sz w:val="24"/>
                <w:szCs w:val="24"/>
              </w:rPr>
              <w:t xml:space="preserve">справедливость гипотезы Фурье, </w:t>
            </w:r>
            <w:r w:rsidR="007501C7">
              <w:rPr>
                <w:sz w:val="24"/>
                <w:szCs w:val="24"/>
              </w:rPr>
              <w:t xml:space="preserve">поэтому уравнения (1.8) и </w:t>
            </w:r>
            <w:r w:rsidRPr="00F02B35">
              <w:rPr>
                <w:sz w:val="24"/>
                <w:szCs w:val="24"/>
              </w:rPr>
              <w:t>(1.9) являются математической записью основного закона теплопр</w:t>
            </w:r>
            <w:r w:rsidR="007501C7">
              <w:rPr>
                <w:sz w:val="24"/>
                <w:szCs w:val="24"/>
              </w:rPr>
              <w:t>оводности, который формулируют</w:t>
            </w:r>
            <w:r w:rsidRPr="00F02B35">
              <w:rPr>
                <w:sz w:val="24"/>
                <w:szCs w:val="24"/>
              </w:rPr>
              <w:t xml:space="preserve"> следующим образом: </w:t>
            </w:r>
            <w:r w:rsidRPr="00F02B35">
              <w:rPr>
                <w:i/>
                <w:sz w:val="24"/>
                <w:szCs w:val="24"/>
                <w:u w:val="single"/>
              </w:rPr>
              <w:t>плотность теплового потока пропорциональна градиенту температуры</w:t>
            </w:r>
            <w:r w:rsidRPr="00F02B35">
              <w:rPr>
                <w:sz w:val="24"/>
                <w:szCs w:val="24"/>
              </w:rPr>
              <w:t>.</w:t>
            </w:r>
          </w:p>
          <w:p w:rsidR="00EA5BEE" w:rsidRPr="00F02B35" w:rsidRDefault="00EA5BEE" w:rsidP="00D17323">
            <w:pPr>
              <w:spacing w:after="80"/>
              <w:ind w:firstLine="567"/>
              <w:jc w:val="both"/>
              <w:rPr>
                <w:sz w:val="24"/>
                <w:szCs w:val="24"/>
              </w:rPr>
            </w:pPr>
            <w:r w:rsidRPr="00F02B35">
              <w:rPr>
                <w:sz w:val="24"/>
                <w:szCs w:val="24"/>
              </w:rPr>
              <w:t xml:space="preserve">Количество теплоты, проходящее в единицу времени через изотермическую поверхность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F02B35">
              <w:rPr>
                <w:sz w:val="24"/>
                <w:szCs w:val="24"/>
              </w:rPr>
              <w:t xml:space="preserve">, называется </w:t>
            </w:r>
            <w:r w:rsidRPr="00F02B35">
              <w:rPr>
                <w:i/>
                <w:sz w:val="24"/>
                <w:szCs w:val="24"/>
                <w:u w:val="single"/>
              </w:rPr>
              <w:t xml:space="preserve">тепловым </w:t>
            </w:r>
            <w:r w:rsidR="00AC1A68" w:rsidRPr="00F02B35">
              <w:rPr>
                <w:i/>
                <w:sz w:val="24"/>
                <w:szCs w:val="24"/>
                <w:u w:val="single"/>
              </w:rPr>
              <w:t>потоком</w:t>
            </w:r>
            <w:r w:rsidR="00AC1A68" w:rsidRPr="00F02B35">
              <w:rPr>
                <w:sz w:val="24"/>
                <w:szCs w:val="24"/>
              </w:rPr>
              <w:t>.</w:t>
            </w:r>
          </w:p>
        </w:tc>
        <w:tc>
          <w:tcPr>
            <w:tcW w:w="3560" w:type="dxa"/>
          </w:tcPr>
          <w:p w:rsidR="00EA5BEE" w:rsidRPr="00F02B35" w:rsidRDefault="007501C7" w:rsidP="0047350C">
            <w:pPr>
              <w:jc w:val="center"/>
            </w:pPr>
            <w:r w:rsidRPr="00F02B35">
              <w:object w:dxaOrig="4275" w:dyaOrig="4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15pt;height:166.55pt" o:ole="">
                  <v:imagedata r:id="rId9" o:title=""/>
                </v:shape>
                <o:OLEObject Type="Embed" ProgID="PBrush" ShapeID="_x0000_i1025" DrawAspect="Content" ObjectID="_1649779887" r:id="rId10"/>
              </w:object>
            </w:r>
          </w:p>
          <w:p w:rsidR="00EA5BEE" w:rsidRPr="007501C7" w:rsidRDefault="00F02B35" w:rsidP="0047350C">
            <w:pPr>
              <w:jc w:val="center"/>
              <w:rPr>
                <w:sz w:val="21"/>
                <w:szCs w:val="21"/>
              </w:rPr>
            </w:pPr>
            <w:r w:rsidRPr="007501C7">
              <w:rPr>
                <w:sz w:val="21"/>
                <w:szCs w:val="21"/>
              </w:rPr>
              <w:t xml:space="preserve">Рис. </w:t>
            </w:r>
            <w:r w:rsidR="00EA5BEE" w:rsidRPr="007501C7">
              <w:rPr>
                <w:i/>
                <w:sz w:val="21"/>
                <w:szCs w:val="21"/>
              </w:rPr>
              <w:t>1.2. Изотермы и линии теплового тока</w:t>
            </w:r>
          </w:p>
        </w:tc>
      </w:tr>
    </w:tbl>
    <w:p w:rsidR="00FE0E89" w:rsidRPr="00BD1FE3" w:rsidRDefault="00FE0E89" w:rsidP="006F47AE">
      <w:pPr>
        <w:spacing w:after="80"/>
        <w:ind w:firstLine="567"/>
        <w:jc w:val="both"/>
        <w:rPr>
          <w:sz w:val="24"/>
          <w:szCs w:val="24"/>
        </w:rPr>
      </w:pPr>
      <w:r w:rsidRPr="00BD1FE3">
        <w:rPr>
          <w:sz w:val="24"/>
          <w:szCs w:val="24"/>
        </w:rPr>
        <w:t xml:space="preserve">Если градиент температуры для различных точек изотермической поверхности различен, то количество теплоты, которое пройдёт через всю изотермическую поверхность </w:t>
      </w:r>
      <w:r w:rsidR="003410AB" w:rsidRPr="00BD1FE3">
        <w:rPr>
          <w:sz w:val="24"/>
          <w:szCs w:val="24"/>
        </w:rPr>
        <w:t>в единицу времени, будет</w:t>
      </w:r>
    </w:p>
    <w:p w:rsidR="00FE0E89" w:rsidRPr="00BD1FE3" w:rsidRDefault="00FE0E89" w:rsidP="006F47AE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q∙dF=-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∂n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dF ,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(1.11)</m:t>
          </m:r>
        </m:oMath>
      </m:oMathPara>
    </w:p>
    <w:p w:rsidR="0047350C" w:rsidRPr="00F02B35" w:rsidRDefault="00FE0E89" w:rsidP="006F47AE">
      <w:pPr>
        <w:spacing w:after="80"/>
        <w:jc w:val="both"/>
        <w:rPr>
          <w:sz w:val="24"/>
          <w:szCs w:val="24"/>
        </w:rPr>
      </w:pPr>
      <w:r w:rsidRPr="00BD1FE3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dF</m:t>
        </m:r>
      </m:oMath>
      <w:r w:rsidRPr="00BD1FE3">
        <w:rPr>
          <w:sz w:val="24"/>
          <w:szCs w:val="24"/>
        </w:rPr>
        <w:t xml:space="preserve"> – элемент изотермической поверхности. Значения измеряются в ваттах.</w:t>
      </w:r>
      <w:r w:rsidR="002F187B">
        <w:rPr>
          <w:sz w:val="24"/>
          <w:szCs w:val="24"/>
        </w:rPr>
        <w:t xml:space="preserve"> </w:t>
      </w:r>
      <w:r w:rsidRPr="00BD1FE3">
        <w:rPr>
          <w:sz w:val="24"/>
          <w:szCs w:val="24"/>
        </w:rPr>
        <w:t xml:space="preserve">Полное количество теплоты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τ</m:t>
            </m:r>
          </m:sub>
        </m:sSub>
      </m:oMath>
      <w:r w:rsidRPr="00BD1FE3">
        <w:rPr>
          <w:sz w:val="24"/>
          <w:szCs w:val="24"/>
        </w:rPr>
        <w:t>, Дж, прошедшее за время</w:t>
      </w:r>
      <w:r w:rsidR="005171F4" w:rsidRPr="00BD1FE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 w:rsidRPr="00BD1FE3">
        <w:rPr>
          <w:sz w:val="24"/>
          <w:szCs w:val="24"/>
        </w:rPr>
        <w:t xml:space="preserve"> через изотермическую поверхность</w:t>
      </w:r>
      <w:r w:rsidR="005171F4" w:rsidRPr="00BD1FE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BD1FE3">
        <w:rPr>
          <w:sz w:val="24"/>
          <w:szCs w:val="24"/>
        </w:rPr>
        <w:t>, равно:</w:t>
      </w:r>
    </w:p>
    <w:p w:rsidR="00FE0E89" w:rsidRPr="00F02B35" w:rsidRDefault="00226CD3" w:rsidP="006F47AE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sup>
            <m:e/>
          </m:nary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dFdτ .          (1.12)</m:t>
              </m:r>
            </m:e>
          </m:nary>
        </m:oMath>
      </m:oMathPara>
    </w:p>
    <w:tbl>
      <w:tblPr>
        <w:tblStyle w:val="a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686"/>
      </w:tblGrid>
      <w:tr w:rsidR="00EA5BEE" w:rsidTr="006F47AE">
        <w:tc>
          <w:tcPr>
            <w:tcW w:w="7338" w:type="dxa"/>
          </w:tcPr>
          <w:p w:rsidR="00940172" w:rsidRPr="00F02B35" w:rsidRDefault="00940172" w:rsidP="006F47AE">
            <w:pPr>
              <w:spacing w:after="80"/>
              <w:ind w:firstLine="567"/>
              <w:jc w:val="both"/>
              <w:rPr>
                <w:sz w:val="24"/>
                <w:szCs w:val="24"/>
              </w:rPr>
            </w:pPr>
            <w:r w:rsidRPr="00F02B35">
              <w:rPr>
                <w:sz w:val="24"/>
                <w:szCs w:val="24"/>
              </w:rPr>
              <w:t xml:space="preserve">Количество теплоты, проходящее через элементарную площадку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Pr="00F02B35">
              <w:rPr>
                <w:sz w:val="24"/>
                <w:szCs w:val="24"/>
              </w:rPr>
              <w:t xml:space="preserve">, расположенную, под углом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oMath>
            <w:r w:rsidRPr="00F02B35">
              <w:rPr>
                <w:sz w:val="24"/>
                <w:szCs w:val="24"/>
              </w:rPr>
              <w:t xml:space="preserve"> к плоскости, касательной к изотермической поверхности (рис. 1.3), определяется по той же формуле (1.12), если учесть, что </w:t>
            </w:r>
          </w:p>
          <w:p w:rsidR="00940172" w:rsidRPr="00F02B35" w:rsidRDefault="00226CD3" w:rsidP="006F47AE">
            <w:pPr>
              <w:spacing w:after="80"/>
              <w:jc w:val="both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=q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φ=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dF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.          (1.13)</m:t>
                </m:r>
              </m:oMath>
            </m:oMathPara>
          </w:p>
          <w:p w:rsidR="00EA5BEE" w:rsidRPr="00F02B35" w:rsidRDefault="00940172" w:rsidP="006F47AE">
            <w:pPr>
              <w:spacing w:after="80"/>
              <w:ind w:firstLine="567"/>
              <w:jc w:val="both"/>
              <w:rPr>
                <w:sz w:val="24"/>
                <w:szCs w:val="24"/>
              </w:rPr>
            </w:pPr>
            <w:r w:rsidRPr="00F02B35">
              <w:rPr>
                <w:sz w:val="24"/>
                <w:szCs w:val="24"/>
              </w:rPr>
              <w:t xml:space="preserve">Т.к.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dF=d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</m:func>
            </m:oMath>
            <w:r w:rsidRPr="00F02B35">
              <w:rPr>
                <w:sz w:val="24"/>
                <w:szCs w:val="24"/>
              </w:rPr>
              <w:t xml:space="preserve"> является проекцией площадки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Pr="00F02B35">
              <w:rPr>
                <w:sz w:val="24"/>
                <w:szCs w:val="24"/>
              </w:rPr>
              <w:t xml:space="preserve"> на изотермическую поверхность, то количество теплоты, протекающее через элементарную площадку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Pr="00F02B35">
              <w:rPr>
                <w:sz w:val="24"/>
                <w:szCs w:val="24"/>
              </w:rPr>
              <w:t xml:space="preserve"> за время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dτ</m:t>
              </m:r>
            </m:oMath>
            <w:r w:rsidRPr="00F02B35">
              <w:rPr>
                <w:sz w:val="24"/>
                <w:szCs w:val="24"/>
              </w:rPr>
              <w:t>, запишется как</w:t>
            </w:r>
          </w:p>
          <w:p w:rsidR="00940172" w:rsidRPr="00F02B35" w:rsidRDefault="00F02B35" w:rsidP="006F47AE">
            <w:pPr>
              <w:spacing w:after="8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∙dτ=q∙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∙dτ=q∙dF∙dτ .          (1.14)</m:t>
                </m:r>
              </m:oMath>
            </m:oMathPara>
          </w:p>
          <w:p w:rsidR="00940172" w:rsidRPr="00F02B35" w:rsidRDefault="00940172" w:rsidP="006F47AE">
            <w:pPr>
              <w:jc w:val="both"/>
              <w:rPr>
                <w:sz w:val="24"/>
                <w:szCs w:val="24"/>
              </w:rPr>
            </w:pPr>
            <w:r w:rsidRPr="00F02B35">
              <w:rPr>
                <w:sz w:val="24"/>
                <w:szCs w:val="24"/>
              </w:rPr>
              <w:t xml:space="preserve">Общее количество теплоты, протекающее за время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oMath>
            <w:r w:rsidRPr="00F02B35">
              <w:rPr>
                <w:sz w:val="24"/>
                <w:szCs w:val="24"/>
              </w:rPr>
              <w:t xml:space="preserve"> через поверхность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Pr="00F02B35">
              <w:rPr>
                <w:sz w:val="24"/>
                <w:szCs w:val="24"/>
              </w:rPr>
              <w:t>, будет равно</w:t>
            </w:r>
          </w:p>
          <w:p w:rsidR="00940172" w:rsidRPr="00F02B35" w:rsidRDefault="00226CD3" w:rsidP="006F47AE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∂l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dτ .          (1.15)</m:t>
                </m:r>
              </m:oMath>
            </m:oMathPara>
          </w:p>
        </w:tc>
        <w:tc>
          <w:tcPr>
            <w:tcW w:w="3686" w:type="dxa"/>
          </w:tcPr>
          <w:p w:rsidR="00EA5BEE" w:rsidRPr="00F02B35" w:rsidRDefault="00EA5BEE" w:rsidP="00EA5BEE">
            <w:pPr>
              <w:jc w:val="center"/>
              <w:rPr>
                <w:i/>
              </w:rPr>
            </w:pPr>
            <w:r w:rsidRPr="00F02B35">
              <w:rPr>
                <w:i/>
              </w:rPr>
              <w:object w:dxaOrig="3345" w:dyaOrig="3960">
                <v:shape id="_x0000_i1026" type="#_x0000_t75" style="width:167.15pt;height:197.85pt" o:ole="">
                  <v:imagedata r:id="rId11" o:title=""/>
                </v:shape>
                <o:OLEObject Type="Embed" ProgID="PBrush" ShapeID="_x0000_i1026" DrawAspect="Content" ObjectID="_1649779888" r:id="rId12"/>
              </w:object>
            </w:r>
          </w:p>
          <w:p w:rsidR="00EA5BEE" w:rsidRPr="00F02B35" w:rsidRDefault="00F02B35" w:rsidP="00EA5BEE">
            <w:pPr>
              <w:jc w:val="center"/>
              <w:rPr>
                <w:i/>
                <w:sz w:val="21"/>
                <w:szCs w:val="21"/>
              </w:rPr>
            </w:pPr>
            <w:r w:rsidRPr="00F02B35">
              <w:rPr>
                <w:i/>
                <w:sz w:val="21"/>
                <w:szCs w:val="21"/>
              </w:rPr>
              <w:t>Рис.</w:t>
            </w:r>
            <w:r w:rsidR="00EA5BEE" w:rsidRPr="00F02B35">
              <w:rPr>
                <w:i/>
                <w:sz w:val="21"/>
                <w:szCs w:val="21"/>
              </w:rPr>
              <w:t>1.3. К расчёту теплового потока</w:t>
            </w:r>
          </w:p>
        </w:tc>
      </w:tr>
    </w:tbl>
    <w:p w:rsidR="00CC3747" w:rsidRDefault="00CC3747" w:rsidP="006F47AE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уравнения (1.13) следует, что самой большой плотностью теплового потока будет та, которая рассчитана вдоль нормали к изотермическим поверхностям. Если такой поток спроектировать на координатные оси </w:t>
      </w:r>
      <w:r>
        <w:rPr>
          <w:sz w:val="24"/>
          <w:szCs w:val="24"/>
          <w:lang w:val="en-US"/>
        </w:rPr>
        <w:t>Ox</w:t>
      </w:r>
      <w:r w:rsidRPr="00CC374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Oy</w:t>
      </w:r>
      <w:r w:rsidRPr="00CC374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Oz</w:t>
      </w:r>
      <w:r>
        <w:rPr>
          <w:sz w:val="24"/>
          <w:szCs w:val="24"/>
        </w:rPr>
        <w:t>, то согласно уравнению (1.7) получим:</w:t>
      </w:r>
    </w:p>
    <w:p w:rsidR="00CC3747" w:rsidRDefault="00226CD3" w:rsidP="006F47AE">
      <w:pPr>
        <w:spacing w:after="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=-λ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;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=-λ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;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=-λ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.          (1.16)</m:t>
          </m:r>
        </m:oMath>
      </m:oMathPara>
    </w:p>
    <w:p w:rsidR="00CC3747" w:rsidRDefault="00CC3747" w:rsidP="006F47AE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Тепловые потоки, выраженные уравнениями (1.16), являются составляющими вектора плотности теплового потока:</w:t>
      </w:r>
    </w:p>
    <w:p w:rsidR="00CC3747" w:rsidRPr="00935BF4" w:rsidRDefault="00226CD3" w:rsidP="006F47AE">
      <w:pPr>
        <w:spacing w:after="80"/>
        <w:jc w:val="both"/>
        <w:rPr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.          (1.17)</m:t>
          </m:r>
        </m:oMath>
      </m:oMathPara>
    </w:p>
    <w:p w:rsidR="00E10BC4" w:rsidRPr="00E10BC4" w:rsidRDefault="00935BF4" w:rsidP="006F47AE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Из сказанного следует, что для определения количества теплоты, проходящей через какую-либо поверхность твёрдого тела, необходимо знать температурное поле внутри рассматриваемого тела. Нахождение температурного поля является главной задачей аналитической теории теплопроводности.</w:t>
      </w:r>
    </w:p>
    <w:p w:rsidR="00624D16" w:rsidRPr="006A3E4B" w:rsidRDefault="006A3E4B" w:rsidP="00C02528">
      <w:pPr>
        <w:numPr>
          <w:ilvl w:val="1"/>
          <w:numId w:val="34"/>
        </w:numPr>
        <w:spacing w:after="8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A3E4B">
        <w:rPr>
          <w:b/>
          <w:sz w:val="24"/>
          <w:szCs w:val="24"/>
        </w:rPr>
        <w:t>Коэффициент теплопроводности</w:t>
      </w:r>
    </w:p>
    <w:p w:rsidR="00565713" w:rsidRDefault="00C02528" w:rsidP="00C02528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="005E3524">
        <w:rPr>
          <w:sz w:val="24"/>
          <w:szCs w:val="24"/>
        </w:rPr>
        <w:t>оэффициент теплопроводности является физическим параметром вещества и в общем случае зависит от температуры, давления и рода в</w:t>
      </w:r>
      <w:r w:rsidR="00F45C8F">
        <w:rPr>
          <w:sz w:val="24"/>
          <w:szCs w:val="24"/>
        </w:rPr>
        <w:t>ещества. К</w:t>
      </w:r>
      <w:r w:rsidR="005E3524">
        <w:rPr>
          <w:sz w:val="24"/>
          <w:szCs w:val="24"/>
        </w:rPr>
        <w:t>оэффициент теплопрово</w:t>
      </w:r>
      <w:r w:rsidR="00CD5FA3">
        <w:rPr>
          <w:sz w:val="24"/>
          <w:szCs w:val="24"/>
        </w:rPr>
        <w:t xml:space="preserve">дности </w:t>
      </w:r>
      <w:r w:rsidR="005E3524">
        <w:rPr>
          <w:sz w:val="24"/>
          <w:szCs w:val="24"/>
        </w:rPr>
        <w:t>определяется</w:t>
      </w:r>
      <w:r w:rsidR="00F45C8F">
        <w:rPr>
          <w:sz w:val="24"/>
          <w:szCs w:val="24"/>
        </w:rPr>
        <w:t>, как правило,</w:t>
      </w:r>
      <w:r w:rsidR="005E3524">
        <w:rPr>
          <w:sz w:val="24"/>
          <w:szCs w:val="24"/>
        </w:rPr>
        <w:t xml:space="preserve"> э</w:t>
      </w:r>
      <w:r w:rsidR="00CD5FA3">
        <w:rPr>
          <w:sz w:val="24"/>
          <w:szCs w:val="24"/>
        </w:rPr>
        <w:t>кспериментально посредством</w:t>
      </w:r>
      <w:r w:rsidR="005E3524">
        <w:rPr>
          <w:sz w:val="24"/>
          <w:szCs w:val="24"/>
        </w:rPr>
        <w:t xml:space="preserve"> измерении теплового потока и градиента температур в исследуемом веществе. При этом коэффициент теплопроводности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5E3524">
        <w:rPr>
          <w:sz w:val="24"/>
          <w:szCs w:val="24"/>
        </w:rPr>
        <w:t>, Вт/(м·</w:t>
      </w:r>
      <w:r w:rsidR="0097046C">
        <w:rPr>
          <w:sz w:val="24"/>
          <w:szCs w:val="24"/>
        </w:rPr>
        <w:t>К) определяется как</w:t>
      </w:r>
    </w:p>
    <w:p w:rsidR="0097046C" w:rsidRPr="0097046C" w:rsidRDefault="0097046C" w:rsidP="00C02528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grad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,          (1.18)</m:t>
          </m:r>
        </m:oMath>
      </m:oMathPara>
    </w:p>
    <w:p w:rsidR="0097046C" w:rsidRPr="0097046C" w:rsidRDefault="00CD5FA3" w:rsidP="00C02528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откуда</w:t>
      </w:r>
      <w:r w:rsidR="0097046C">
        <w:rPr>
          <w:sz w:val="24"/>
          <w:szCs w:val="24"/>
        </w:rPr>
        <w:t xml:space="preserve"> следует, что коэффи</w:t>
      </w:r>
      <w:r>
        <w:rPr>
          <w:sz w:val="24"/>
          <w:szCs w:val="24"/>
        </w:rPr>
        <w:t xml:space="preserve">циент теплопроводности </w:t>
      </w:r>
      <w:r w:rsidR="0097046C">
        <w:rPr>
          <w:sz w:val="24"/>
          <w:szCs w:val="24"/>
        </w:rPr>
        <w:t>ра</w:t>
      </w:r>
      <w:r>
        <w:rPr>
          <w:sz w:val="24"/>
          <w:szCs w:val="24"/>
        </w:rPr>
        <w:t>вен количеству теплоты, проходящему</w:t>
      </w:r>
      <w:r w:rsidR="0097046C">
        <w:rPr>
          <w:sz w:val="24"/>
          <w:szCs w:val="24"/>
        </w:rPr>
        <w:t xml:space="preserve"> в единицу времени через единицу изотермической поверхности при температурном градиенте, равном единице.</w:t>
      </w:r>
    </w:p>
    <w:p w:rsidR="0097046C" w:rsidRDefault="002714CD" w:rsidP="00C02528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Т.к. тела могут иметь различную температуру, а при наличии теплообмена </w:t>
      </w:r>
      <w:r w:rsidR="00F45C8F">
        <w:rPr>
          <w:sz w:val="24"/>
          <w:szCs w:val="24"/>
        </w:rPr>
        <w:t xml:space="preserve">температура в теле </w:t>
      </w:r>
      <w:r>
        <w:rPr>
          <w:sz w:val="24"/>
          <w:szCs w:val="24"/>
        </w:rPr>
        <w:t>распределена не</w:t>
      </w:r>
      <w:r w:rsidR="00F45C8F">
        <w:rPr>
          <w:sz w:val="24"/>
          <w:szCs w:val="24"/>
        </w:rPr>
        <w:t xml:space="preserve">равномерно, то </w:t>
      </w:r>
      <w:r>
        <w:rPr>
          <w:sz w:val="24"/>
          <w:szCs w:val="24"/>
        </w:rPr>
        <w:t>важно знать зависимость коэффициента теплопроводности от температуры. Опыты показывают, что для многих материалов с достаточной для практики точностью зависимость коэффициента теплопроводности от температуры можно принять линейной:</w:t>
      </w:r>
    </w:p>
    <w:p w:rsidR="002714CD" w:rsidRPr="002714CD" w:rsidRDefault="002714CD" w:rsidP="00C02528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1+b(t-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,          (1.19)</m:t>
          </m:r>
        </m:oMath>
      </m:oMathPara>
    </w:p>
    <w:p w:rsidR="002714CD" w:rsidRPr="00374095" w:rsidRDefault="002714CD" w:rsidP="00C02528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– значение коэффициента теплопроводности при температуре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 – постоянная, определяемая опытным путём.</w:t>
      </w:r>
    </w:p>
    <w:p w:rsidR="002714CD" w:rsidRDefault="00374095" w:rsidP="00C02528">
      <w:pPr>
        <w:spacing w:after="80"/>
        <w:ind w:firstLine="567"/>
        <w:jc w:val="both"/>
        <w:rPr>
          <w:sz w:val="24"/>
          <w:szCs w:val="24"/>
        </w:rPr>
      </w:pPr>
      <w:r w:rsidRPr="00374095">
        <w:rPr>
          <w:b/>
          <w:sz w:val="24"/>
          <w:szCs w:val="24"/>
        </w:rPr>
        <w:t>Коэффициент теплопроводности газов.</w:t>
      </w:r>
      <w:r>
        <w:rPr>
          <w:sz w:val="24"/>
          <w:szCs w:val="24"/>
        </w:rPr>
        <w:t xml:space="preserve"> Согласно кинетической теории перенос теплоты теплопроводностью в газах при обычных давлениях и температурах определяется переносом кинетической энергии молекулярного движения в результате хаотического движения и столкновения отдельных молекул газа. При этом коэффициент теплопроводности определяется соотношением</w:t>
      </w:r>
    </w:p>
    <w:p w:rsidR="00374095" w:rsidRDefault="00374095" w:rsidP="00C02528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∙l∙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 (1.20)</m:t>
          </m:r>
        </m:oMath>
      </m:oMathPara>
    </w:p>
    <w:p w:rsidR="00374095" w:rsidRPr="00374095" w:rsidRDefault="00374095" w:rsidP="00C02528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374095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</m:oMath>
      <w:r>
        <w:rPr>
          <w:sz w:val="24"/>
          <w:szCs w:val="24"/>
        </w:rPr>
        <w:t xml:space="preserve"> – средняя скорость перемещения молекул газа,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– средняя длина свободного пробега молекул газа между соударениями,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sz w:val="24"/>
          <w:szCs w:val="24"/>
        </w:rPr>
        <w:t xml:space="preserve"> – теплоёмкость при постоянном объёме,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sz w:val="24"/>
          <w:szCs w:val="24"/>
        </w:rPr>
        <w:t xml:space="preserve"> – плотность газа.</w:t>
      </w:r>
    </w:p>
    <w:p w:rsidR="00374095" w:rsidRDefault="00374095" w:rsidP="00C02528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 увеличением давления в ра</w:t>
      </w:r>
      <w:r w:rsidR="00F45C8F">
        <w:rPr>
          <w:sz w:val="24"/>
          <w:szCs w:val="24"/>
        </w:rPr>
        <w:t>в</w:t>
      </w:r>
      <w:r>
        <w:rPr>
          <w:sz w:val="24"/>
          <w:szCs w:val="24"/>
        </w:rPr>
        <w:t xml:space="preserve">ной мере увеличивается плотность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sz w:val="24"/>
          <w:szCs w:val="24"/>
        </w:rPr>
        <w:t>, уменьшается длина пробега</w:t>
      </w:r>
      <w:r w:rsidR="003410AB">
        <w:rPr>
          <w:sz w:val="24"/>
          <w:szCs w:val="24"/>
        </w:rPr>
        <w:t>,</w:t>
      </w:r>
      <w:r w:rsidR="00F45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произведение </w:t>
      </w:r>
      <m:oMath>
        <m:r>
          <w:rPr>
            <w:rFonts w:ascii="Cambria Math" w:hAnsi="Cambria Math"/>
            <w:sz w:val="24"/>
            <w:szCs w:val="24"/>
          </w:rPr>
          <m:t>l∙ρ</m:t>
        </m:r>
      </m:oMath>
      <w:r w:rsidR="00F45C8F">
        <w:rPr>
          <w:sz w:val="24"/>
          <w:szCs w:val="24"/>
        </w:rPr>
        <w:t xml:space="preserve"> остаётся постоянным, и</w:t>
      </w:r>
      <w:r>
        <w:rPr>
          <w:sz w:val="24"/>
          <w:szCs w:val="24"/>
        </w:rPr>
        <w:t xml:space="preserve"> коэффициент теплопроводности заметно н</w:t>
      </w:r>
      <w:r w:rsidR="00F45C8F">
        <w:rPr>
          <w:sz w:val="24"/>
          <w:szCs w:val="24"/>
        </w:rPr>
        <w:t>е меняется</w:t>
      </w:r>
      <w:r>
        <w:rPr>
          <w:sz w:val="24"/>
          <w:szCs w:val="24"/>
        </w:rPr>
        <w:t>. Исключение составляют очень малые (менее 2,66</w:t>
      </w:r>
      <w:r w:rsidR="00D10BC2">
        <w:rPr>
          <w:sz w:val="24"/>
          <w:szCs w:val="24"/>
        </w:rPr>
        <w:t>·</w:t>
      </w:r>
      <w:r>
        <w:rPr>
          <w:sz w:val="24"/>
          <w:szCs w:val="24"/>
        </w:rPr>
        <w:t>10</w:t>
      </w:r>
      <w:r w:rsidRPr="00D10BC2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Па) и очень большие (2</w:t>
      </w:r>
      <w:r w:rsidR="00D10BC2">
        <w:rPr>
          <w:sz w:val="24"/>
          <w:szCs w:val="24"/>
        </w:rPr>
        <w:t>·</w:t>
      </w:r>
      <w:r>
        <w:rPr>
          <w:sz w:val="24"/>
          <w:szCs w:val="24"/>
        </w:rPr>
        <w:t>10</w:t>
      </w:r>
      <w:r w:rsidRPr="00D10BC2"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 xml:space="preserve"> Па) давления.</w:t>
      </w:r>
    </w:p>
    <w:p w:rsidR="00374095" w:rsidRDefault="00D10BC2" w:rsidP="00C02528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Средняя скорость перемещения молекул газа зависит от температуры:</w:t>
      </w:r>
    </w:p>
    <w:p w:rsidR="00D10BC2" w:rsidRPr="00D10BC2" w:rsidRDefault="00226CD3" w:rsidP="00C02528">
      <w:pPr>
        <w:spacing w:after="80"/>
        <w:jc w:val="both"/>
        <w:rPr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 xml:space="preserve"> ,</m:t>
          </m:r>
        </m:oMath>
      </m:oMathPara>
    </w:p>
    <w:p w:rsidR="00D10BC2" w:rsidRPr="00D10BC2" w:rsidRDefault="00D10BC2" w:rsidP="00C02528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>
        <w:rPr>
          <w:sz w:val="24"/>
          <w:szCs w:val="24"/>
        </w:rPr>
        <w:t xml:space="preserve"> – универсальная газовая постоянна (8314,2 Дж/(кмоль·К));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sz w:val="24"/>
          <w:szCs w:val="24"/>
        </w:rPr>
        <w:t xml:space="preserve"> – молекулярная масса газа,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sz w:val="24"/>
          <w:szCs w:val="24"/>
        </w:rPr>
        <w:t xml:space="preserve"> – температура, К.</w:t>
      </w:r>
    </w:p>
    <w:p w:rsidR="002714CD" w:rsidRDefault="00CD5FA3" w:rsidP="00C02528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Как и т</w:t>
      </w:r>
      <w:r w:rsidR="00D10BC2">
        <w:rPr>
          <w:sz w:val="24"/>
          <w:szCs w:val="24"/>
        </w:rPr>
        <w:t>еплоёмкость газо</w:t>
      </w:r>
      <w:r>
        <w:rPr>
          <w:sz w:val="24"/>
          <w:szCs w:val="24"/>
        </w:rPr>
        <w:t xml:space="preserve">в, </w:t>
      </w:r>
      <w:r w:rsidR="00D10BC2">
        <w:rPr>
          <w:sz w:val="24"/>
          <w:szCs w:val="24"/>
        </w:rPr>
        <w:t>коэффициент теплопроводности для газов с повышением температуры возрастает.</w:t>
      </w:r>
    </w:p>
    <w:p w:rsidR="00D10BC2" w:rsidRDefault="00D10BC2" w:rsidP="00C02528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теплопроводности газов лежит в пределах от 0,006 до 0,6 Вт/(м·К). Среди газов резко выделяются гелий и водород – у них коэффициент теплопроводности в 5-10 раз больше, чем у других газов. Молекулы гели</w:t>
      </w:r>
      <w:r w:rsidR="00F90DCA">
        <w:rPr>
          <w:sz w:val="24"/>
          <w:szCs w:val="24"/>
        </w:rPr>
        <w:t>я и водорода имеют малую массу и, следовательно, большую среднюю скорость перемещения, чем и объясняется их высокий коэффициент теплопроводности.</w:t>
      </w:r>
    </w:p>
    <w:p w:rsidR="00F90DCA" w:rsidRDefault="00F90DCA" w:rsidP="00C02528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Коэффициенты теплопро</w:t>
      </w:r>
      <w:r w:rsidR="00F45C8F">
        <w:rPr>
          <w:sz w:val="24"/>
          <w:szCs w:val="24"/>
        </w:rPr>
        <w:t xml:space="preserve">водности водяного пара и </w:t>
      </w:r>
      <w:r>
        <w:rPr>
          <w:sz w:val="24"/>
          <w:szCs w:val="24"/>
        </w:rPr>
        <w:t xml:space="preserve">реальных газов существенно отличаются от идеальных и, кроме того, сильно зависят от давления. Для </w:t>
      </w:r>
      <w:r w:rsidR="00F45C8F">
        <w:rPr>
          <w:sz w:val="24"/>
          <w:szCs w:val="24"/>
        </w:rPr>
        <w:t>смесей газов</w:t>
      </w:r>
      <w:r>
        <w:rPr>
          <w:sz w:val="24"/>
          <w:szCs w:val="24"/>
        </w:rPr>
        <w:t xml:space="preserve"> коэффициент теплопроводности не может быть опред</w:t>
      </w:r>
      <w:r w:rsidR="00F45C8F">
        <w:rPr>
          <w:sz w:val="24"/>
          <w:szCs w:val="24"/>
        </w:rPr>
        <w:t>елён по закону аддитивности –</w:t>
      </w:r>
      <w:r>
        <w:rPr>
          <w:sz w:val="24"/>
          <w:szCs w:val="24"/>
        </w:rPr>
        <w:t xml:space="preserve"> надо определять опытным путём.</w:t>
      </w:r>
    </w:p>
    <w:p w:rsidR="00F90DCA" w:rsidRDefault="00F90DCA" w:rsidP="00CD5FA3">
      <w:pPr>
        <w:spacing w:after="80"/>
        <w:ind w:firstLine="567"/>
        <w:jc w:val="both"/>
        <w:rPr>
          <w:sz w:val="24"/>
          <w:szCs w:val="24"/>
        </w:rPr>
      </w:pPr>
      <w:r w:rsidRPr="00F90DCA">
        <w:rPr>
          <w:b/>
          <w:sz w:val="24"/>
          <w:szCs w:val="24"/>
        </w:rPr>
        <w:lastRenderedPageBreak/>
        <w:t>Коэффициент теплопроводности жидкостей.</w:t>
      </w:r>
      <w:r>
        <w:rPr>
          <w:sz w:val="24"/>
          <w:szCs w:val="24"/>
        </w:rPr>
        <w:t xml:space="preserve"> Механизм распространения теплоты в капельных жидкостях можно представить как перенос энергии путём нестройных упругих колебаний. В рамках этой теории для коэффициента теплопроводности получена формула следующего вида:</w:t>
      </w:r>
    </w:p>
    <w:p w:rsidR="00F90DCA" w:rsidRPr="00F90DCA" w:rsidRDefault="00F90DCA" w:rsidP="00CD5FA3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1/3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,          (1.21)</m:t>
          </m:r>
        </m:oMath>
      </m:oMathPara>
    </w:p>
    <w:p w:rsidR="00F90DCA" w:rsidRPr="00F90DCA" w:rsidRDefault="00F90DCA" w:rsidP="00CD5FA3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</m:oMath>
      <w:r>
        <w:rPr>
          <w:sz w:val="24"/>
          <w:szCs w:val="24"/>
        </w:rPr>
        <w:t xml:space="preserve"> – теплоёмкость жидкости при постоянном давлении;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sz w:val="24"/>
          <w:szCs w:val="24"/>
        </w:rPr>
        <w:t xml:space="preserve"> – плотность жидкости;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sz w:val="24"/>
          <w:szCs w:val="24"/>
        </w:rPr>
        <w:t xml:space="preserve"> – молекулярная масса. </w:t>
      </w:r>
      <w:r w:rsidR="00AD7A25">
        <w:rPr>
          <w:sz w:val="24"/>
          <w:szCs w:val="24"/>
        </w:rPr>
        <w:t xml:space="preserve">Коэффициент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AD7A25">
        <w:rPr>
          <w:sz w:val="24"/>
          <w:szCs w:val="24"/>
        </w:rPr>
        <w:t>, пропорциональный скорости распространения упругих волн в жидкости, не зависит от природы жидкости, но зависит от температуры, при этом</w:t>
      </w:r>
      <w:r w:rsidR="00AD7A25" w:rsidRPr="00AD7A25">
        <w:rPr>
          <w:sz w:val="24"/>
          <w:szCs w:val="24"/>
        </w:rPr>
        <w:t xml:space="preserve"> </w:t>
      </w:r>
      <w:r w:rsidR="00AD7A2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≈const</m:t>
        </m:r>
      </m:oMath>
      <w:r w:rsidR="00AD7A25">
        <w:rPr>
          <w:sz w:val="24"/>
          <w:szCs w:val="24"/>
        </w:rPr>
        <w:t xml:space="preserve"> .</w:t>
      </w:r>
    </w:p>
    <w:p w:rsidR="00F90DCA" w:rsidRDefault="00AD7A25" w:rsidP="00CD5FA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Т.к. плотность жидкости с повышением температуры убывает, то из уравнения (1.21) с</w:t>
      </w:r>
      <w:r w:rsidR="00F45C8F">
        <w:rPr>
          <w:sz w:val="24"/>
          <w:szCs w:val="24"/>
        </w:rPr>
        <w:t>л</w:t>
      </w:r>
      <w:r>
        <w:rPr>
          <w:sz w:val="24"/>
          <w:szCs w:val="24"/>
        </w:rPr>
        <w:t xml:space="preserve">едует, что для жидкостей с постоянной молекулярной массой (неассоциированные и слабо ассоциированные жидкости) коэффициент теплопроводности </w:t>
      </w:r>
      <w:r w:rsidR="00F45C8F">
        <w:rPr>
          <w:sz w:val="24"/>
          <w:szCs w:val="24"/>
        </w:rPr>
        <w:t xml:space="preserve">с повышением температуры </w:t>
      </w:r>
      <w:r>
        <w:rPr>
          <w:sz w:val="24"/>
          <w:szCs w:val="24"/>
        </w:rPr>
        <w:t>уменьша</w:t>
      </w:r>
      <w:r w:rsidR="00F45C8F">
        <w:rPr>
          <w:sz w:val="24"/>
          <w:szCs w:val="24"/>
        </w:rPr>
        <w:t>ет</w:t>
      </w:r>
      <w:r>
        <w:rPr>
          <w:sz w:val="24"/>
          <w:szCs w:val="24"/>
        </w:rPr>
        <w:t xml:space="preserve">ся. Для сильно ассоциированных жидкостей (вода, спирты и т.д.) в формулу </w:t>
      </w:r>
      <w:r w:rsidR="00F45C8F">
        <w:rPr>
          <w:sz w:val="24"/>
          <w:szCs w:val="24"/>
        </w:rPr>
        <w:t>(1.21) вводят</w:t>
      </w:r>
      <w:r>
        <w:rPr>
          <w:sz w:val="24"/>
          <w:szCs w:val="24"/>
        </w:rPr>
        <w:t xml:space="preserve"> коэффициент ассоциации, учитывающий изменение молекулярной массы. Коэфф</w:t>
      </w:r>
      <w:r w:rsidR="00F45C8F">
        <w:rPr>
          <w:sz w:val="24"/>
          <w:szCs w:val="24"/>
        </w:rPr>
        <w:t xml:space="preserve">ициент ассоциации зависит </w:t>
      </w:r>
      <w:r>
        <w:rPr>
          <w:sz w:val="24"/>
          <w:szCs w:val="24"/>
        </w:rPr>
        <w:t>от температуры, поэтому при различных температурах может влиять на коэффициент теплопроводности по-разному. Опыт подтверждает, что для большинства жидкостей коэффициент теплопроводности с повышением температуры убывает – исключение составляют вода и глицерин. Коэффициент теплопроводности капельных жидкостей лежит примерно в пределах от 0,07 до 0,7 Вт/(м·К).</w:t>
      </w:r>
    </w:p>
    <w:p w:rsidR="00F90DCA" w:rsidRDefault="00AD7A25" w:rsidP="00CD5FA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повышении давления коэффициенты теплопроводности жидкостей возрастают.</w:t>
      </w:r>
    </w:p>
    <w:p w:rsidR="00AD7A25" w:rsidRDefault="00AD7A25" w:rsidP="00CD5FA3">
      <w:pPr>
        <w:spacing w:after="80"/>
        <w:ind w:firstLine="567"/>
        <w:jc w:val="both"/>
        <w:rPr>
          <w:sz w:val="24"/>
          <w:szCs w:val="24"/>
        </w:rPr>
      </w:pPr>
      <w:r w:rsidRPr="00AD7A25">
        <w:rPr>
          <w:b/>
          <w:sz w:val="24"/>
          <w:szCs w:val="24"/>
        </w:rPr>
        <w:t>Коэффициент теплопроводности твёрдых тел.</w:t>
      </w:r>
      <w:r>
        <w:rPr>
          <w:sz w:val="24"/>
          <w:szCs w:val="24"/>
        </w:rPr>
        <w:t xml:space="preserve"> В </w:t>
      </w:r>
      <w:r w:rsidRPr="00AD7A25">
        <w:rPr>
          <w:i/>
          <w:sz w:val="24"/>
          <w:szCs w:val="24"/>
        </w:rPr>
        <w:t>металлах</w:t>
      </w:r>
      <w:r>
        <w:rPr>
          <w:sz w:val="24"/>
          <w:szCs w:val="24"/>
        </w:rPr>
        <w:t xml:space="preserve"> основным передатчиком теплоты являются </w:t>
      </w:r>
      <w:r w:rsidR="001A741A">
        <w:rPr>
          <w:sz w:val="24"/>
          <w:szCs w:val="24"/>
        </w:rPr>
        <w:t xml:space="preserve">свободные электроны, которые можно уподобить идеальному одноатомному газу. </w:t>
      </w:r>
      <w:r w:rsidR="00820F2D">
        <w:rPr>
          <w:sz w:val="24"/>
          <w:szCs w:val="24"/>
        </w:rPr>
        <w:t xml:space="preserve">Передача теплоты при помощи колебательных движений атомов или в виде упругих звуковых волн </w:t>
      </w:r>
      <w:r w:rsidR="00166DD2">
        <w:rPr>
          <w:sz w:val="24"/>
          <w:szCs w:val="24"/>
        </w:rPr>
        <w:t>возмож</w:t>
      </w:r>
      <w:r w:rsidR="00820F2D">
        <w:rPr>
          <w:sz w:val="24"/>
          <w:szCs w:val="24"/>
        </w:rPr>
        <w:t>на, но её доля незначительна п</w:t>
      </w:r>
      <w:r w:rsidR="00166DD2">
        <w:rPr>
          <w:sz w:val="24"/>
          <w:szCs w:val="24"/>
        </w:rPr>
        <w:t xml:space="preserve">о сравнению с переносом </w:t>
      </w:r>
      <w:r w:rsidR="00820F2D">
        <w:rPr>
          <w:sz w:val="24"/>
          <w:szCs w:val="24"/>
        </w:rPr>
        <w:t>электронным газом. Вследствие движения свободных электронов происходит выравнивание температуры во всех точках на</w:t>
      </w:r>
      <w:r w:rsidR="00166DD2">
        <w:rPr>
          <w:sz w:val="24"/>
          <w:szCs w:val="24"/>
        </w:rPr>
        <w:t xml:space="preserve">гревающегося </w:t>
      </w:r>
      <w:r w:rsidR="00820F2D">
        <w:rPr>
          <w:sz w:val="24"/>
          <w:szCs w:val="24"/>
        </w:rPr>
        <w:t xml:space="preserve">металла. Свободные электроны движутся как из более нагретых областей в менее нагретые, так и в обратном направлении. В первом случае они отдают энергию атомам, во втором отбирают её. Т.к. в металлах носителем тепловой энергии являются электроны, то коэффициенты тепло- и электропроводности пропорциональны друг другу. При повышении </w:t>
      </w:r>
      <w:r w:rsidR="00166DD2">
        <w:rPr>
          <w:sz w:val="24"/>
          <w:szCs w:val="24"/>
        </w:rPr>
        <w:t>температуры тепловые неоднородности усиливаются,</w:t>
      </w:r>
      <w:r w:rsidR="00820F2D">
        <w:rPr>
          <w:sz w:val="24"/>
          <w:szCs w:val="24"/>
        </w:rPr>
        <w:t xml:space="preserve"> рассеяние электронов увеличивается</w:t>
      </w:r>
      <w:r w:rsidR="00166DD2">
        <w:rPr>
          <w:sz w:val="24"/>
          <w:szCs w:val="24"/>
        </w:rPr>
        <w:t>, и коэффициенты</w:t>
      </w:r>
      <w:r w:rsidR="00820F2D">
        <w:rPr>
          <w:sz w:val="24"/>
          <w:szCs w:val="24"/>
        </w:rPr>
        <w:t xml:space="preserve"> тепло- и электропроводности чистых металлов</w:t>
      </w:r>
      <w:r w:rsidR="00166DD2">
        <w:rPr>
          <w:sz w:val="24"/>
          <w:szCs w:val="24"/>
        </w:rPr>
        <w:t xml:space="preserve"> снижаются</w:t>
      </w:r>
      <w:r w:rsidR="00820F2D">
        <w:rPr>
          <w:sz w:val="24"/>
          <w:szCs w:val="24"/>
        </w:rPr>
        <w:t>.</w:t>
      </w:r>
    </w:p>
    <w:p w:rsidR="00663AA3" w:rsidRDefault="00FF6CD0" w:rsidP="00166DD2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наличии примесей коэффициент теплопров</w:t>
      </w:r>
      <w:r w:rsidR="00663AA3">
        <w:rPr>
          <w:sz w:val="24"/>
          <w:szCs w:val="24"/>
        </w:rPr>
        <w:t>одности металлов р</w:t>
      </w:r>
      <w:r w:rsidR="00166DD2">
        <w:rPr>
          <w:sz w:val="24"/>
          <w:szCs w:val="24"/>
        </w:rPr>
        <w:t>езко убывает, что объясняется</w:t>
      </w:r>
      <w:r w:rsidR="00663AA3">
        <w:rPr>
          <w:sz w:val="24"/>
          <w:szCs w:val="24"/>
        </w:rPr>
        <w:t xml:space="preserve"> увеличением структурных неоднородностей, приводящих к </w:t>
      </w:r>
      <w:r w:rsidR="00166DD2">
        <w:rPr>
          <w:sz w:val="24"/>
          <w:szCs w:val="24"/>
        </w:rPr>
        <w:t>рассеиванию электронов. Так</w:t>
      </w:r>
      <w:r w:rsidR="00663AA3">
        <w:rPr>
          <w:sz w:val="24"/>
          <w:szCs w:val="24"/>
        </w:rPr>
        <w:t xml:space="preserve">, для чистой меди </w:t>
      </w:r>
      <m:oMath>
        <m:r>
          <w:rPr>
            <w:rFonts w:ascii="Cambria Math" w:hAnsi="Cambria Math"/>
            <w:sz w:val="24"/>
            <w:szCs w:val="24"/>
          </w:rPr>
          <m:t>λ=396</m:t>
        </m:r>
      </m:oMath>
      <w:r w:rsidR="00663AA3">
        <w:rPr>
          <w:sz w:val="24"/>
          <w:szCs w:val="24"/>
        </w:rPr>
        <w:t xml:space="preserve"> Вт/(м·К), для той же меди со следами мышьяка </w:t>
      </w:r>
      <m:oMath>
        <m:r>
          <w:rPr>
            <w:rFonts w:ascii="Cambria Math" w:hAnsi="Cambria Math"/>
            <w:sz w:val="24"/>
            <w:szCs w:val="24"/>
          </w:rPr>
          <m:t>λ=142</m:t>
        </m:r>
      </m:oMath>
      <w:r w:rsidR="00663AA3">
        <w:rPr>
          <w:sz w:val="24"/>
          <w:szCs w:val="24"/>
        </w:rPr>
        <w:t xml:space="preserve"> Вт/(м·К).</w:t>
      </w:r>
      <w:r w:rsidR="00166DD2">
        <w:rPr>
          <w:sz w:val="24"/>
          <w:szCs w:val="24"/>
        </w:rPr>
        <w:t xml:space="preserve"> </w:t>
      </w:r>
      <w:r w:rsidR="00663AA3">
        <w:rPr>
          <w:sz w:val="24"/>
          <w:szCs w:val="24"/>
        </w:rPr>
        <w:t>В отличие от чистых металлов коэффициент теплопроводности сплавов при повышении температуры увеличивается.</w:t>
      </w:r>
    </w:p>
    <w:p w:rsidR="00663AA3" w:rsidRDefault="00663AA3" w:rsidP="00CD5FA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663AA3">
        <w:rPr>
          <w:i/>
          <w:sz w:val="24"/>
          <w:szCs w:val="24"/>
        </w:rPr>
        <w:t>диэлектриках</w:t>
      </w:r>
      <w:r>
        <w:rPr>
          <w:sz w:val="24"/>
          <w:szCs w:val="24"/>
        </w:rPr>
        <w:t xml:space="preserve"> с повышением температуры коэффициенты теплопроводности обычно увеличиваются. Как правило, для материалов с б</w:t>
      </w:r>
      <w:r w:rsidRPr="00663AA3">
        <w:rPr>
          <w:b/>
          <w:sz w:val="24"/>
          <w:szCs w:val="24"/>
        </w:rPr>
        <w:t>о</w:t>
      </w:r>
      <w:r>
        <w:rPr>
          <w:sz w:val="24"/>
          <w:szCs w:val="24"/>
        </w:rPr>
        <w:t>льшей плотностью коэффициент теплопроводности имеет более высокое значение. Он зависит от структуры материала, его пористости и влажности.</w:t>
      </w:r>
    </w:p>
    <w:p w:rsidR="00C031FA" w:rsidRDefault="00663AA3" w:rsidP="00A00D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Многие строительные и теплоизоляционные матер</w:t>
      </w:r>
      <w:r w:rsidR="00A00D8C">
        <w:rPr>
          <w:sz w:val="24"/>
          <w:szCs w:val="24"/>
        </w:rPr>
        <w:t>иалы имеют пористое строение</w:t>
      </w:r>
      <w:r>
        <w:rPr>
          <w:sz w:val="24"/>
          <w:szCs w:val="24"/>
        </w:rPr>
        <w:t xml:space="preserve">, и </w:t>
      </w:r>
      <w:r w:rsidR="00A00D8C">
        <w:rPr>
          <w:sz w:val="24"/>
          <w:szCs w:val="24"/>
        </w:rPr>
        <w:t xml:space="preserve">применение </w:t>
      </w:r>
      <w:r w:rsidR="002F7874">
        <w:rPr>
          <w:sz w:val="24"/>
          <w:szCs w:val="24"/>
        </w:rPr>
        <w:t xml:space="preserve">к ним закона Фурье </w:t>
      </w:r>
      <w:r w:rsidR="00166DD2">
        <w:rPr>
          <w:sz w:val="24"/>
          <w:szCs w:val="24"/>
        </w:rPr>
        <w:t xml:space="preserve">является </w:t>
      </w:r>
      <w:r>
        <w:rPr>
          <w:sz w:val="24"/>
          <w:szCs w:val="24"/>
        </w:rPr>
        <w:t xml:space="preserve">условным. Наличие пор </w:t>
      </w:r>
      <w:r w:rsidR="009F6351">
        <w:rPr>
          <w:sz w:val="24"/>
          <w:szCs w:val="24"/>
        </w:rPr>
        <w:t>в</w:t>
      </w:r>
      <w:r>
        <w:rPr>
          <w:sz w:val="24"/>
          <w:szCs w:val="24"/>
        </w:rPr>
        <w:t xml:space="preserve"> таких материалах не позволяет их рассматривать как</w:t>
      </w:r>
      <w:r w:rsidR="00166DD2">
        <w:rPr>
          <w:sz w:val="24"/>
          <w:szCs w:val="24"/>
        </w:rPr>
        <w:t xml:space="preserve"> сплошную среду. Условным </w:t>
      </w:r>
      <w:r>
        <w:rPr>
          <w:sz w:val="24"/>
          <w:szCs w:val="24"/>
        </w:rPr>
        <w:t xml:space="preserve">является </w:t>
      </w:r>
      <w:r w:rsidR="00166DD2">
        <w:rPr>
          <w:sz w:val="24"/>
          <w:szCs w:val="24"/>
        </w:rPr>
        <w:t xml:space="preserve">и </w:t>
      </w:r>
      <w:r>
        <w:rPr>
          <w:sz w:val="24"/>
          <w:szCs w:val="24"/>
        </w:rPr>
        <w:t>коэффициент теплопроводности пористого материала</w:t>
      </w:r>
      <w:r w:rsidR="009F6351">
        <w:rPr>
          <w:sz w:val="24"/>
          <w:szCs w:val="24"/>
        </w:rPr>
        <w:t xml:space="preserve"> – он</w:t>
      </w:r>
      <w:r w:rsidR="00C031FA">
        <w:rPr>
          <w:sz w:val="24"/>
          <w:szCs w:val="24"/>
        </w:rPr>
        <w:t xml:space="preserve"> имеет смысл коэффицие</w:t>
      </w:r>
      <w:r w:rsidR="00A00D8C">
        <w:rPr>
          <w:sz w:val="24"/>
          <w:szCs w:val="24"/>
        </w:rPr>
        <w:t xml:space="preserve">нта теплопроводности </w:t>
      </w:r>
      <w:r w:rsidR="00C031FA">
        <w:rPr>
          <w:sz w:val="24"/>
          <w:szCs w:val="24"/>
        </w:rPr>
        <w:t>однородного тела, через которое при одинаковых форм</w:t>
      </w:r>
      <w:r w:rsidR="009F6351">
        <w:rPr>
          <w:sz w:val="24"/>
          <w:szCs w:val="24"/>
        </w:rPr>
        <w:t>ах</w:t>
      </w:r>
      <w:r w:rsidR="00C031FA">
        <w:rPr>
          <w:sz w:val="24"/>
          <w:szCs w:val="24"/>
        </w:rPr>
        <w:t>, размерах и температурах на границах проходит то же количество теплоты, что и через данное пористое тело.</w:t>
      </w:r>
      <w:r w:rsidR="00A00D8C">
        <w:rPr>
          <w:sz w:val="24"/>
          <w:szCs w:val="24"/>
        </w:rPr>
        <w:t xml:space="preserve"> </w:t>
      </w:r>
      <w:r w:rsidR="00C031FA">
        <w:rPr>
          <w:sz w:val="24"/>
          <w:szCs w:val="24"/>
        </w:rPr>
        <w:t>Коэффициент теплопроводности пористых и порошкооб</w:t>
      </w:r>
      <w:r w:rsidR="009F6351">
        <w:rPr>
          <w:sz w:val="24"/>
          <w:szCs w:val="24"/>
        </w:rPr>
        <w:t xml:space="preserve">разных тел сильно зависит от </w:t>
      </w:r>
      <w:r w:rsidR="00A00D8C">
        <w:rPr>
          <w:sz w:val="24"/>
          <w:szCs w:val="24"/>
        </w:rPr>
        <w:t>плотности. Так</w:t>
      </w:r>
      <w:r w:rsidR="009F6351">
        <w:rPr>
          <w:sz w:val="24"/>
          <w:szCs w:val="24"/>
        </w:rPr>
        <w:t>,</w:t>
      </w:r>
      <w:r w:rsidR="00C031FA">
        <w:rPr>
          <w:sz w:val="24"/>
          <w:szCs w:val="24"/>
        </w:rPr>
        <w:t xml:space="preserve"> при возрастании плотности от 400 до 800 кг/м</w:t>
      </w:r>
      <w:r w:rsidR="00C031FA" w:rsidRPr="00C031FA">
        <w:rPr>
          <w:sz w:val="24"/>
          <w:szCs w:val="24"/>
          <w:vertAlign w:val="superscript"/>
        </w:rPr>
        <w:t>3</w:t>
      </w:r>
      <w:r w:rsidR="00C031FA">
        <w:rPr>
          <w:sz w:val="24"/>
          <w:szCs w:val="24"/>
        </w:rPr>
        <w:t xml:space="preserve"> коэффициент теплопроводности асбеста </w:t>
      </w:r>
      <w:r w:rsidR="009F6351">
        <w:rPr>
          <w:sz w:val="24"/>
          <w:szCs w:val="24"/>
        </w:rPr>
        <w:t>у</w:t>
      </w:r>
      <w:r w:rsidR="00C031FA">
        <w:rPr>
          <w:sz w:val="24"/>
          <w:szCs w:val="24"/>
        </w:rPr>
        <w:t>величивает</w:t>
      </w:r>
      <w:r w:rsidR="009F6351">
        <w:rPr>
          <w:sz w:val="24"/>
          <w:szCs w:val="24"/>
        </w:rPr>
        <w:t>с</w:t>
      </w:r>
      <w:r w:rsidR="00C031FA">
        <w:rPr>
          <w:sz w:val="24"/>
          <w:szCs w:val="24"/>
        </w:rPr>
        <w:t xml:space="preserve">я от 0,105 до 0,248 Вт/(м·К). </w:t>
      </w:r>
      <w:r w:rsidR="00A00D8C">
        <w:rPr>
          <w:sz w:val="24"/>
          <w:szCs w:val="24"/>
        </w:rPr>
        <w:t>Это</w:t>
      </w:r>
      <w:r w:rsidR="00C031FA">
        <w:rPr>
          <w:sz w:val="24"/>
          <w:szCs w:val="24"/>
        </w:rPr>
        <w:t xml:space="preserve"> объясняется тем, что теплопроводность заполняющего поры воздуха значительно меньше теплопроводности твёрдых компонентов пористого материала.</w:t>
      </w:r>
    </w:p>
    <w:p w:rsidR="00C031FA" w:rsidRDefault="00C031FA" w:rsidP="00CD5FA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Эффективный коэффициент теплопроводности пористых материалов сильно зависит от влажности – для влажного материала он значительно больше, чем для сухого и воды в отдельности. Например, для сухого кирпича </w:t>
      </w:r>
      <m:oMath>
        <m:r>
          <w:rPr>
            <w:rFonts w:ascii="Cambria Math" w:hAnsi="Cambria Math"/>
            <w:sz w:val="24"/>
            <w:szCs w:val="24"/>
          </w:rPr>
          <m:t>λ=0,35</m:t>
        </m:r>
      </m:oMath>
      <w:r>
        <w:rPr>
          <w:sz w:val="24"/>
          <w:szCs w:val="24"/>
        </w:rPr>
        <w:t xml:space="preserve"> Вт/(м·К), для воды </w:t>
      </w:r>
      <m:oMath>
        <m:r>
          <w:rPr>
            <w:rFonts w:ascii="Cambria Math" w:hAnsi="Cambria Math"/>
            <w:sz w:val="24"/>
            <w:szCs w:val="24"/>
          </w:rPr>
          <m:t>λ=0,60</m:t>
        </m:r>
      </m:oMath>
      <w:r>
        <w:rPr>
          <w:sz w:val="24"/>
          <w:szCs w:val="24"/>
        </w:rPr>
        <w:t xml:space="preserve"> Вт/(м·К), для влажного кирпича </w:t>
      </w:r>
      <m:oMath>
        <m:r>
          <w:rPr>
            <w:rFonts w:ascii="Cambria Math" w:hAnsi="Cambria Math"/>
            <w:sz w:val="24"/>
            <w:szCs w:val="24"/>
          </w:rPr>
          <m:t>λ≈1,0</m:t>
        </m:r>
      </m:oMath>
      <w:r>
        <w:rPr>
          <w:sz w:val="24"/>
          <w:szCs w:val="24"/>
        </w:rPr>
        <w:t xml:space="preserve"> Вт/(м·К). Этот эффект объясняется конвективным переносом теплоты, возникающим за счёт капиллярного движения воды </w:t>
      </w:r>
      <w:r w:rsidR="00B63DDD">
        <w:rPr>
          <w:sz w:val="24"/>
          <w:szCs w:val="24"/>
        </w:rPr>
        <w:t>внутри пористого материала, и частично тем, абсорбционно связанная влага имеет другие характеристики по сравнению со свободной водой.</w:t>
      </w:r>
    </w:p>
    <w:p w:rsidR="00B63DDD" w:rsidRDefault="00B63DDD" w:rsidP="00CD5FA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Увеличение коэффициента теплопроводности зернистых материалов</w:t>
      </w:r>
      <w:r w:rsidR="00BF5767">
        <w:rPr>
          <w:sz w:val="24"/>
          <w:szCs w:val="24"/>
        </w:rPr>
        <w:t xml:space="preserve"> с изменением температуры объясняется</w:t>
      </w:r>
      <w:r>
        <w:rPr>
          <w:sz w:val="24"/>
          <w:szCs w:val="24"/>
        </w:rPr>
        <w:t xml:space="preserve"> тем, что с повышением температуры возрастает теплопроводность среды, заполняющей промежутки между зёрнами, а также увеличивается теплопередача излучением зернистого массива.</w:t>
      </w:r>
    </w:p>
    <w:p w:rsidR="00B63DDD" w:rsidRPr="002714CD" w:rsidRDefault="00B63DDD" w:rsidP="00CD5FA3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Коэффициенты теплопроводности строительных и теплоизоляционных материалов имеют значения, лежащие примерно в пределах от 0,023 до 2,9 Вт/(м·К). Материалы с низким значением теплопроводности (менее 0,25 Вт/(м·К)), обычно применяемые для тепловой изоляции, называются </w:t>
      </w:r>
      <w:r w:rsidRPr="009F6351">
        <w:rPr>
          <w:i/>
          <w:sz w:val="24"/>
          <w:szCs w:val="24"/>
          <w:u w:val="single"/>
        </w:rPr>
        <w:t>теплоизоляционными</w:t>
      </w:r>
      <w:r>
        <w:rPr>
          <w:sz w:val="24"/>
          <w:szCs w:val="24"/>
        </w:rPr>
        <w:t>.</w:t>
      </w:r>
    </w:p>
    <w:p w:rsidR="00565713" w:rsidRPr="00B63DDD" w:rsidRDefault="00AD7A25" w:rsidP="00166DD2">
      <w:pPr>
        <w:numPr>
          <w:ilvl w:val="1"/>
          <w:numId w:val="34"/>
        </w:numPr>
        <w:spacing w:after="8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63DDD" w:rsidRPr="00B63DDD">
        <w:rPr>
          <w:b/>
          <w:sz w:val="24"/>
          <w:szCs w:val="24"/>
        </w:rPr>
        <w:t>Дифференциальное уравнение теплопроводности</w:t>
      </w:r>
    </w:p>
    <w:p w:rsidR="00F63A6A" w:rsidRDefault="002F7874" w:rsidP="002F7874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Изучение физических явлений</w:t>
      </w:r>
      <w:r w:rsidR="0077473B">
        <w:rPr>
          <w:sz w:val="24"/>
          <w:szCs w:val="24"/>
        </w:rPr>
        <w:t xml:space="preserve"> сводится к установлению зависимости между характеризующими </w:t>
      </w:r>
      <w:r w:rsidR="009F6351">
        <w:rPr>
          <w:sz w:val="24"/>
          <w:szCs w:val="24"/>
        </w:rPr>
        <w:t>ег</w:t>
      </w:r>
      <w:r w:rsidR="0077473B">
        <w:rPr>
          <w:sz w:val="24"/>
          <w:szCs w:val="24"/>
        </w:rPr>
        <w:t>о</w:t>
      </w:r>
      <w:r w:rsidRPr="002F7874">
        <w:rPr>
          <w:sz w:val="24"/>
          <w:szCs w:val="24"/>
        </w:rPr>
        <w:t xml:space="preserve"> </w:t>
      </w:r>
      <w:r>
        <w:rPr>
          <w:sz w:val="24"/>
          <w:szCs w:val="24"/>
        </w:rPr>
        <w:t>величинами</w:t>
      </w:r>
      <w:r w:rsidR="0077473B">
        <w:rPr>
          <w:sz w:val="24"/>
          <w:szCs w:val="24"/>
        </w:rPr>
        <w:t xml:space="preserve">. Для сложных физических процессов, в которых </w:t>
      </w:r>
      <w:r w:rsidR="00F63A6A">
        <w:rPr>
          <w:sz w:val="24"/>
          <w:szCs w:val="24"/>
        </w:rPr>
        <w:t>опред</w:t>
      </w:r>
      <w:r>
        <w:rPr>
          <w:sz w:val="24"/>
          <w:szCs w:val="24"/>
        </w:rPr>
        <w:t>еляющие величины могут силь</w:t>
      </w:r>
      <w:r w:rsidR="00F63A6A">
        <w:rPr>
          <w:sz w:val="24"/>
          <w:szCs w:val="24"/>
        </w:rPr>
        <w:t xml:space="preserve">но меняться, установить </w:t>
      </w:r>
      <w:r w:rsidR="002A1D0D">
        <w:rPr>
          <w:sz w:val="24"/>
          <w:szCs w:val="24"/>
        </w:rPr>
        <w:t>такие зависимости</w:t>
      </w:r>
      <w:r w:rsidR="00F63A6A">
        <w:rPr>
          <w:sz w:val="24"/>
          <w:szCs w:val="24"/>
        </w:rPr>
        <w:t xml:space="preserve"> трудно. В </w:t>
      </w:r>
      <w:r w:rsidR="002A1D0D">
        <w:rPr>
          <w:sz w:val="24"/>
          <w:szCs w:val="24"/>
        </w:rPr>
        <w:t xml:space="preserve">этих случаях используют </w:t>
      </w:r>
      <w:r w:rsidR="00F63A6A">
        <w:rPr>
          <w:sz w:val="24"/>
          <w:szCs w:val="24"/>
        </w:rPr>
        <w:t>метод математической физики, который исходит из того, что ограничивается промежут</w:t>
      </w:r>
      <w:r w:rsidR="00E7000D">
        <w:rPr>
          <w:sz w:val="24"/>
          <w:szCs w:val="24"/>
        </w:rPr>
        <w:t>к</w:t>
      </w:r>
      <w:r w:rsidR="00F63A6A">
        <w:rPr>
          <w:sz w:val="24"/>
          <w:szCs w:val="24"/>
        </w:rPr>
        <w:t>о</w:t>
      </w:r>
      <w:r w:rsidR="00E7000D">
        <w:rPr>
          <w:sz w:val="24"/>
          <w:szCs w:val="24"/>
        </w:rPr>
        <w:t>м</w:t>
      </w:r>
      <w:r w:rsidR="00F63A6A">
        <w:rPr>
          <w:sz w:val="24"/>
          <w:szCs w:val="24"/>
        </w:rPr>
        <w:t xml:space="preserve"> времени, </w:t>
      </w:r>
      <w:r w:rsidR="009F6351">
        <w:rPr>
          <w:sz w:val="24"/>
          <w:szCs w:val="24"/>
        </w:rPr>
        <w:t>а</w:t>
      </w:r>
      <w:r w:rsidR="00F63A6A">
        <w:rPr>
          <w:sz w:val="24"/>
          <w:szCs w:val="24"/>
        </w:rPr>
        <w:t xml:space="preserve"> из всего пространства рассматривается лишь элементарный объём. Это позволяет в пределах эл</w:t>
      </w:r>
      <w:r w:rsidR="002A1D0D">
        <w:rPr>
          <w:sz w:val="24"/>
          <w:szCs w:val="24"/>
        </w:rPr>
        <w:t xml:space="preserve">ементарного объёма и </w:t>
      </w:r>
      <w:r w:rsidR="00F63A6A">
        <w:rPr>
          <w:sz w:val="24"/>
          <w:szCs w:val="24"/>
        </w:rPr>
        <w:t>малого отрезка времени пренебречь изменением некоторых величин, характеризующих процесс, и существенно упростить зависимость.</w:t>
      </w:r>
      <w:r>
        <w:rPr>
          <w:sz w:val="24"/>
          <w:szCs w:val="24"/>
        </w:rPr>
        <w:t xml:space="preserve"> </w:t>
      </w:r>
      <w:r w:rsidR="00232054">
        <w:rPr>
          <w:sz w:val="24"/>
          <w:szCs w:val="24"/>
        </w:rPr>
        <w:t>Э</w:t>
      </w:r>
      <w:r w:rsidR="00F63A6A">
        <w:rPr>
          <w:sz w:val="24"/>
          <w:szCs w:val="24"/>
        </w:rPr>
        <w:t>лементарный объём</w:t>
      </w:r>
      <w:r w:rsidR="00E7000D" w:rsidRPr="00E7000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dv</m:t>
        </m:r>
      </m:oMath>
      <w:r w:rsidR="00F63A6A">
        <w:rPr>
          <w:sz w:val="24"/>
          <w:szCs w:val="24"/>
        </w:rPr>
        <w:t xml:space="preserve"> и элементарный промежуток времени</w:t>
      </w:r>
      <w:r w:rsidR="00E7000D" w:rsidRPr="00E7000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dτ</m:t>
        </m:r>
      </m:oMath>
      <w:r w:rsidR="00F63A6A">
        <w:rPr>
          <w:sz w:val="24"/>
          <w:szCs w:val="24"/>
        </w:rPr>
        <w:t>, в пределах которых рассматривается процесс, с мате</w:t>
      </w:r>
      <w:r w:rsidR="00232054">
        <w:rPr>
          <w:sz w:val="24"/>
          <w:szCs w:val="24"/>
        </w:rPr>
        <w:t>матической точки зрения –</w:t>
      </w:r>
      <w:r w:rsidR="00F63A6A">
        <w:rPr>
          <w:sz w:val="24"/>
          <w:szCs w:val="24"/>
        </w:rPr>
        <w:t xml:space="preserve"> б</w:t>
      </w:r>
      <w:r w:rsidR="00232054">
        <w:rPr>
          <w:sz w:val="24"/>
          <w:szCs w:val="24"/>
        </w:rPr>
        <w:t>есконечно малые</w:t>
      </w:r>
      <w:r w:rsidR="00F63A6A">
        <w:rPr>
          <w:sz w:val="24"/>
          <w:szCs w:val="24"/>
        </w:rPr>
        <w:t xml:space="preserve"> ве</w:t>
      </w:r>
      <w:r w:rsidR="00232054">
        <w:rPr>
          <w:sz w:val="24"/>
          <w:szCs w:val="24"/>
        </w:rPr>
        <w:t>личины</w:t>
      </w:r>
      <w:r w:rsidR="00F63A6A">
        <w:rPr>
          <w:sz w:val="24"/>
          <w:szCs w:val="24"/>
        </w:rPr>
        <w:t>, а с физи</w:t>
      </w:r>
      <w:r w:rsidR="00232054">
        <w:rPr>
          <w:sz w:val="24"/>
          <w:szCs w:val="24"/>
        </w:rPr>
        <w:t xml:space="preserve">ческой точки зрения – величины, </w:t>
      </w:r>
      <w:r w:rsidR="00F63A6A">
        <w:rPr>
          <w:sz w:val="24"/>
          <w:szCs w:val="24"/>
        </w:rPr>
        <w:t>достаточно больши</w:t>
      </w:r>
      <w:r w:rsidR="00232054">
        <w:rPr>
          <w:sz w:val="24"/>
          <w:szCs w:val="24"/>
        </w:rPr>
        <w:t>е, чтобы</w:t>
      </w:r>
      <w:r w:rsidR="00F63A6A">
        <w:rPr>
          <w:sz w:val="24"/>
          <w:szCs w:val="24"/>
        </w:rPr>
        <w:t xml:space="preserve"> в их пределах можно было игнорировать дискретное строение среды и рассматривать её как сплошную. Полученная таким образом зависимость является общим дифференциальным уравнением </w:t>
      </w:r>
      <w:r w:rsidR="004A5E4C">
        <w:rPr>
          <w:sz w:val="24"/>
          <w:szCs w:val="24"/>
        </w:rPr>
        <w:t>рассматриваемого процесса. Интегрируя дифференциальн</w:t>
      </w:r>
      <w:r w:rsidR="003B1FFD">
        <w:rPr>
          <w:sz w:val="24"/>
          <w:szCs w:val="24"/>
        </w:rPr>
        <w:t>ы</w:t>
      </w:r>
      <w:r w:rsidR="004A5E4C">
        <w:rPr>
          <w:sz w:val="24"/>
          <w:szCs w:val="24"/>
        </w:rPr>
        <w:t>е уравнени</w:t>
      </w:r>
      <w:r w:rsidR="003B1FFD">
        <w:rPr>
          <w:sz w:val="24"/>
          <w:szCs w:val="24"/>
        </w:rPr>
        <w:t>я, можно получить аналитическую зависимость между величинами для всей области интегрирования и всего рассматриваемого промежутка времени.</w:t>
      </w:r>
    </w:p>
    <w:p w:rsidR="003B1FFD" w:rsidRDefault="00796A9B" w:rsidP="00166DD2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нахождении</w:t>
      </w:r>
      <w:r w:rsidR="003B1FFD">
        <w:rPr>
          <w:sz w:val="24"/>
          <w:szCs w:val="24"/>
        </w:rPr>
        <w:t xml:space="preserve"> температурного поля, необходимо иметь </w:t>
      </w:r>
      <w:r w:rsidR="003B1FFD" w:rsidRPr="003B1FFD">
        <w:rPr>
          <w:i/>
          <w:sz w:val="24"/>
          <w:szCs w:val="24"/>
        </w:rPr>
        <w:t>дифференциальное уравнение теплопроводности</w:t>
      </w:r>
      <w:r w:rsidR="003B1FFD">
        <w:rPr>
          <w:sz w:val="24"/>
          <w:szCs w:val="24"/>
        </w:rPr>
        <w:t>. Для облегчения вывода этого уравнения сделаем следующие допущения:</w:t>
      </w:r>
    </w:p>
    <w:p w:rsidR="003B1FFD" w:rsidRPr="003B1FFD" w:rsidRDefault="003B1FFD" w:rsidP="001D4866">
      <w:pPr>
        <w:pStyle w:val="af0"/>
        <w:numPr>
          <w:ilvl w:val="0"/>
          <w:numId w:val="35"/>
        </w:numPr>
        <w:ind w:left="357" w:hanging="357"/>
        <w:jc w:val="both"/>
        <w:rPr>
          <w:sz w:val="24"/>
          <w:szCs w:val="24"/>
        </w:rPr>
      </w:pPr>
      <w:r w:rsidRPr="003B1FFD">
        <w:rPr>
          <w:sz w:val="24"/>
          <w:szCs w:val="24"/>
        </w:rPr>
        <w:t>тело однородно и изотропно;</w:t>
      </w:r>
    </w:p>
    <w:p w:rsidR="003B1FFD" w:rsidRPr="003B1FFD" w:rsidRDefault="003B1FFD" w:rsidP="001D4866">
      <w:pPr>
        <w:pStyle w:val="af0"/>
        <w:numPr>
          <w:ilvl w:val="0"/>
          <w:numId w:val="35"/>
        </w:numPr>
        <w:ind w:left="357" w:hanging="357"/>
        <w:jc w:val="both"/>
        <w:rPr>
          <w:sz w:val="24"/>
          <w:szCs w:val="24"/>
        </w:rPr>
      </w:pPr>
      <w:r w:rsidRPr="003B1FFD">
        <w:rPr>
          <w:sz w:val="24"/>
          <w:szCs w:val="24"/>
        </w:rPr>
        <w:t>физические параметры постоянны;</w:t>
      </w:r>
    </w:p>
    <w:p w:rsidR="003B1FFD" w:rsidRPr="003B1FFD" w:rsidRDefault="003B1FFD" w:rsidP="001D4866">
      <w:pPr>
        <w:pStyle w:val="af0"/>
        <w:numPr>
          <w:ilvl w:val="0"/>
          <w:numId w:val="35"/>
        </w:numPr>
        <w:ind w:left="357" w:hanging="357"/>
        <w:jc w:val="both"/>
        <w:rPr>
          <w:sz w:val="24"/>
          <w:szCs w:val="24"/>
        </w:rPr>
      </w:pPr>
      <w:r w:rsidRPr="003B1FFD">
        <w:rPr>
          <w:sz w:val="24"/>
          <w:szCs w:val="24"/>
        </w:rPr>
        <w:t>деформация рассматриваемого объёма, связанная с изменением температуры, очень мала по сравнению с самим объёмом;</w:t>
      </w:r>
    </w:p>
    <w:p w:rsidR="003B1FFD" w:rsidRPr="003B1FFD" w:rsidRDefault="003B1FFD" w:rsidP="00166DD2">
      <w:pPr>
        <w:pStyle w:val="af0"/>
        <w:numPr>
          <w:ilvl w:val="0"/>
          <w:numId w:val="35"/>
        </w:numPr>
        <w:spacing w:after="80"/>
        <w:jc w:val="both"/>
        <w:rPr>
          <w:sz w:val="24"/>
          <w:szCs w:val="24"/>
        </w:rPr>
      </w:pPr>
      <w:r w:rsidRPr="003B1FFD">
        <w:rPr>
          <w:sz w:val="24"/>
          <w:szCs w:val="24"/>
        </w:rPr>
        <w:t>внутренние источники теплоты в теле, которые в общем случае могут быть заданы как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=f(x,y,z,τ)</m:t>
        </m:r>
      </m:oMath>
      <w:r w:rsidRPr="003B1FFD">
        <w:rPr>
          <w:sz w:val="24"/>
          <w:szCs w:val="24"/>
        </w:rPr>
        <w:t xml:space="preserve"> , распределены равномерно.</w:t>
      </w:r>
    </w:p>
    <w:p w:rsidR="003B1FFD" w:rsidRDefault="002F7874" w:rsidP="00166DD2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Вывод</w:t>
      </w:r>
      <w:r w:rsidR="003B1FFD">
        <w:rPr>
          <w:sz w:val="24"/>
          <w:szCs w:val="24"/>
        </w:rPr>
        <w:t xml:space="preserve"> дифференциального уравнения теплопроводности </w:t>
      </w:r>
      <w:r>
        <w:rPr>
          <w:sz w:val="24"/>
          <w:szCs w:val="24"/>
        </w:rPr>
        <w:t>основан на</w:t>
      </w:r>
      <w:r w:rsidR="003B1FFD">
        <w:rPr>
          <w:sz w:val="24"/>
          <w:szCs w:val="24"/>
        </w:rPr>
        <w:t xml:space="preserve"> закон</w:t>
      </w:r>
      <w:r>
        <w:rPr>
          <w:sz w:val="24"/>
          <w:szCs w:val="24"/>
        </w:rPr>
        <w:t>е</w:t>
      </w:r>
      <w:r w:rsidR="009743C6">
        <w:rPr>
          <w:sz w:val="24"/>
          <w:szCs w:val="24"/>
        </w:rPr>
        <w:t xml:space="preserve"> сохранения энергии, который </w:t>
      </w:r>
      <w:r w:rsidR="009F6351">
        <w:rPr>
          <w:sz w:val="24"/>
          <w:szCs w:val="24"/>
        </w:rPr>
        <w:t>можно</w:t>
      </w:r>
      <w:r w:rsidR="003B1FFD">
        <w:rPr>
          <w:sz w:val="24"/>
          <w:szCs w:val="24"/>
        </w:rPr>
        <w:t xml:space="preserve"> сформулирова</w:t>
      </w:r>
      <w:r w:rsidR="009F6351">
        <w:rPr>
          <w:sz w:val="24"/>
          <w:szCs w:val="24"/>
        </w:rPr>
        <w:t>ть</w:t>
      </w:r>
      <w:r w:rsidR="003B1FFD">
        <w:rPr>
          <w:sz w:val="24"/>
          <w:szCs w:val="24"/>
        </w:rPr>
        <w:t xml:space="preserve"> </w:t>
      </w:r>
      <w:r>
        <w:rPr>
          <w:sz w:val="24"/>
          <w:szCs w:val="24"/>
        </w:rPr>
        <w:t>так</w:t>
      </w:r>
      <w:r w:rsidR="003B1FFD">
        <w:rPr>
          <w:sz w:val="24"/>
          <w:szCs w:val="24"/>
        </w:rPr>
        <w:t xml:space="preserve">: </w:t>
      </w:r>
      <w:r w:rsidR="003B1FFD" w:rsidRPr="009F6351">
        <w:rPr>
          <w:sz w:val="24"/>
          <w:szCs w:val="24"/>
          <w:u w:val="single"/>
        </w:rPr>
        <w:t xml:space="preserve">количество теплоты </w:t>
      </w:r>
      <m:oMath>
        <m:r>
          <w:rPr>
            <w:rFonts w:ascii="Cambria Math" w:hAnsi="Cambria Math"/>
            <w:sz w:val="24"/>
            <w:szCs w:val="24"/>
            <w:u w:val="single"/>
          </w:rPr>
          <m:t>dQ</m:t>
        </m:r>
      </m:oMath>
      <w:r w:rsidR="003B1FFD" w:rsidRPr="009F6351">
        <w:rPr>
          <w:sz w:val="24"/>
          <w:szCs w:val="24"/>
          <w:u w:val="single"/>
        </w:rPr>
        <w:t>, введённое в элементарный объём извне за время</w:t>
      </w:r>
      <w:r w:rsidR="00E7000D" w:rsidRPr="009F6351">
        <w:rPr>
          <w:sz w:val="24"/>
          <w:szCs w:val="24"/>
          <w:u w:val="single"/>
        </w:rPr>
        <w:t xml:space="preserve"> </w:t>
      </w:r>
      <m:oMath>
        <m:r>
          <w:rPr>
            <w:rFonts w:ascii="Cambria Math" w:hAnsi="Cambria Math"/>
            <w:sz w:val="24"/>
            <w:szCs w:val="24"/>
            <w:u w:val="single"/>
          </w:rPr>
          <m:t>dτ</m:t>
        </m:r>
      </m:oMath>
      <w:r w:rsidR="003B1FFD" w:rsidRPr="009F635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за счёт теплопроводности и</w:t>
      </w:r>
      <w:r w:rsidR="003B1FFD" w:rsidRPr="009F6351">
        <w:rPr>
          <w:sz w:val="24"/>
          <w:szCs w:val="24"/>
          <w:u w:val="single"/>
        </w:rPr>
        <w:t xml:space="preserve"> от внутренних источников, равно изменению внутренней энергии или энта</w:t>
      </w:r>
      <w:r w:rsidR="009743C6">
        <w:rPr>
          <w:sz w:val="24"/>
          <w:szCs w:val="24"/>
          <w:u w:val="single"/>
        </w:rPr>
        <w:t>льпии вещества (при изохорном или изобарном</w:t>
      </w:r>
      <w:r w:rsidR="003B1FFD" w:rsidRPr="009F6351">
        <w:rPr>
          <w:sz w:val="24"/>
          <w:szCs w:val="24"/>
          <w:u w:val="single"/>
        </w:rPr>
        <w:t xml:space="preserve"> проце</w:t>
      </w:r>
      <w:r w:rsidR="009743C6">
        <w:rPr>
          <w:sz w:val="24"/>
          <w:szCs w:val="24"/>
          <w:u w:val="single"/>
        </w:rPr>
        <w:t>ссе), содержащегося в эт</w:t>
      </w:r>
      <w:r w:rsidR="003B1FFD" w:rsidRPr="009F6351">
        <w:rPr>
          <w:sz w:val="24"/>
          <w:szCs w:val="24"/>
          <w:u w:val="single"/>
        </w:rPr>
        <w:t>ом объёме</w:t>
      </w:r>
      <w:r w:rsidR="003B1FFD">
        <w:rPr>
          <w:sz w:val="24"/>
          <w:szCs w:val="24"/>
        </w:rPr>
        <w:t>:</w:t>
      </w:r>
    </w:p>
    <w:p w:rsidR="003B1FFD" w:rsidRDefault="00E7000D" w:rsidP="00166DD2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=dQ ,          (1.22)</m:t>
          </m:r>
        </m:oMath>
      </m:oMathPara>
    </w:p>
    <w:p w:rsidR="003B1FFD" w:rsidRDefault="00E7000D" w:rsidP="00166DD2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1D0D">
        <w:rPr>
          <w:sz w:val="24"/>
          <w:szCs w:val="24"/>
        </w:rPr>
        <w:t xml:space="preserve"> – количество теплоты, </w:t>
      </w:r>
      <w:r>
        <w:rPr>
          <w:sz w:val="24"/>
          <w:szCs w:val="24"/>
        </w:rPr>
        <w:t xml:space="preserve">введённое в элементарный объём за время </w:t>
      </w:r>
      <m:oMath>
        <m:r>
          <w:rPr>
            <w:rFonts w:ascii="Cambria Math" w:hAnsi="Cambria Math"/>
            <w:sz w:val="24"/>
            <w:szCs w:val="24"/>
          </w:rPr>
          <m:t>dτ</m:t>
        </m:r>
      </m:oMath>
      <w:r>
        <w:rPr>
          <w:sz w:val="24"/>
          <w:szCs w:val="24"/>
        </w:rPr>
        <w:t xml:space="preserve"> путём теплопроводности;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– количество теплоты, </w:t>
      </w:r>
      <w:r w:rsidR="002A1D0D">
        <w:rPr>
          <w:sz w:val="24"/>
          <w:szCs w:val="24"/>
        </w:rPr>
        <w:t>выделенное</w:t>
      </w:r>
      <w:r>
        <w:rPr>
          <w:sz w:val="24"/>
          <w:szCs w:val="24"/>
        </w:rPr>
        <w:t xml:space="preserve"> за время </w:t>
      </w:r>
      <m:oMath>
        <m:r>
          <w:rPr>
            <w:rFonts w:ascii="Cambria Math" w:hAnsi="Cambria Math"/>
            <w:sz w:val="24"/>
            <w:szCs w:val="24"/>
          </w:rPr>
          <m:t>dτ</m:t>
        </m:r>
      </m:oMath>
      <w:r w:rsidR="002A1D0D">
        <w:rPr>
          <w:sz w:val="24"/>
          <w:szCs w:val="24"/>
        </w:rPr>
        <w:t xml:space="preserve"> </w:t>
      </w:r>
      <w:r w:rsidR="001D4866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объёме </w:t>
      </w:r>
      <m:oMath>
        <m:r>
          <w:rPr>
            <w:rFonts w:ascii="Cambria Math" w:hAnsi="Cambria Math"/>
            <w:sz w:val="24"/>
            <w:szCs w:val="24"/>
          </w:rPr>
          <m:t>dv</m:t>
        </m:r>
      </m:oMath>
      <w:r>
        <w:rPr>
          <w:sz w:val="24"/>
          <w:szCs w:val="24"/>
        </w:rPr>
        <w:t xml:space="preserve"> за счёт внутренних источников; </w:t>
      </w:r>
      <m:oMath>
        <m:r>
          <w:rPr>
            <w:rFonts w:ascii="Cambria Math" w:hAnsi="Cambria Math"/>
            <w:sz w:val="24"/>
            <w:szCs w:val="24"/>
          </w:rPr>
          <m:t>dQ</m:t>
        </m:r>
      </m:oMath>
      <w:r>
        <w:rPr>
          <w:sz w:val="24"/>
          <w:szCs w:val="24"/>
        </w:rPr>
        <w:t xml:space="preserve"> – изменение внутренней энергии или энтальпии веществ</w:t>
      </w:r>
      <w:r w:rsidR="001D4866">
        <w:rPr>
          <w:sz w:val="24"/>
          <w:szCs w:val="24"/>
        </w:rPr>
        <w:t xml:space="preserve">а, содержащегося в </w:t>
      </w:r>
      <w:r>
        <w:rPr>
          <w:sz w:val="24"/>
          <w:szCs w:val="24"/>
        </w:rPr>
        <w:t xml:space="preserve">объёме </w:t>
      </w:r>
      <m:oMath>
        <m:r>
          <w:rPr>
            <w:rFonts w:ascii="Cambria Math" w:hAnsi="Cambria Math"/>
            <w:sz w:val="24"/>
            <w:szCs w:val="24"/>
          </w:rPr>
          <m:t>dv</m:t>
        </m:r>
      </m:oMath>
      <w:r>
        <w:rPr>
          <w:sz w:val="24"/>
          <w:szCs w:val="24"/>
        </w:rPr>
        <w:t xml:space="preserve">, за время </w:t>
      </w:r>
      <m:oMath>
        <m:r>
          <w:rPr>
            <w:rFonts w:ascii="Cambria Math" w:hAnsi="Cambria Math"/>
            <w:sz w:val="24"/>
            <w:szCs w:val="24"/>
          </w:rPr>
          <m:t>dτ</m:t>
        </m:r>
      </m:oMath>
      <w:r>
        <w:rPr>
          <w:sz w:val="24"/>
          <w:szCs w:val="24"/>
        </w:rPr>
        <w:t>.</w:t>
      </w:r>
    </w:p>
    <w:tbl>
      <w:tblPr>
        <w:tblStyle w:val="a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4394"/>
      </w:tblGrid>
      <w:tr w:rsidR="009D4728" w:rsidTr="00232054">
        <w:tc>
          <w:tcPr>
            <w:tcW w:w="6629" w:type="dxa"/>
          </w:tcPr>
          <w:p w:rsidR="009D4728" w:rsidRDefault="009D4728" w:rsidP="001D4866">
            <w:pPr>
              <w:spacing w:after="8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нахождения составляющих уравнения (1.22) выделим в теле элементарный параллелепипед со сторонами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dx,dy,dz</m:t>
              </m:r>
            </m:oMath>
            <w:r w:rsidRPr="00F02B35">
              <w:rPr>
                <w:sz w:val="24"/>
                <w:szCs w:val="24"/>
              </w:rPr>
              <w:t xml:space="preserve"> (</w:t>
            </w:r>
            <w:r w:rsidR="00F02B35">
              <w:rPr>
                <w:sz w:val="24"/>
                <w:szCs w:val="24"/>
              </w:rPr>
              <w:t>рис.</w:t>
            </w:r>
            <w:r w:rsidRPr="00F02B35">
              <w:rPr>
                <w:sz w:val="24"/>
                <w:szCs w:val="24"/>
              </w:rPr>
              <w:t>1.</w:t>
            </w:r>
            <w:r w:rsidR="00F02B35">
              <w:rPr>
                <w:sz w:val="24"/>
                <w:szCs w:val="24"/>
              </w:rPr>
              <w:t>4</w:t>
            </w:r>
            <w:r w:rsidR="001D4866">
              <w:rPr>
                <w:sz w:val="24"/>
                <w:szCs w:val="24"/>
              </w:rPr>
              <w:t>),</w:t>
            </w:r>
            <w:r>
              <w:rPr>
                <w:sz w:val="24"/>
                <w:szCs w:val="24"/>
              </w:rPr>
              <w:t>расположен</w:t>
            </w:r>
            <w:r w:rsidR="001D4866">
              <w:rPr>
                <w:sz w:val="24"/>
                <w:szCs w:val="24"/>
              </w:rPr>
              <w:t>ный</w:t>
            </w:r>
            <w:r>
              <w:rPr>
                <w:sz w:val="24"/>
                <w:szCs w:val="24"/>
              </w:rPr>
              <w:t xml:space="preserve"> так, чтобы его грани были параллельны соответствующим координатным плоскостям.</w:t>
            </w:r>
          </w:p>
          <w:p w:rsidR="009D4728" w:rsidRDefault="009D4728" w:rsidP="001D4866">
            <w:pPr>
              <w:spacing w:after="8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теплоты, которое подводится к граням элементарного объёма за время</w:t>
            </w:r>
            <w:r w:rsidR="002A1D0D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dτ</m:t>
              </m:r>
            </m:oMath>
            <w:r>
              <w:rPr>
                <w:sz w:val="24"/>
                <w:szCs w:val="24"/>
              </w:rPr>
              <w:t xml:space="preserve"> в направлении осей</w:t>
            </w:r>
            <w:r w:rsidRPr="00E946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Ox</w:t>
            </w:r>
            <w:r w:rsidRPr="00E9466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Oy</w:t>
            </w:r>
            <w:r w:rsidRPr="00E9466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Oz</w:t>
            </w:r>
            <w:r w:rsidR="002A1D0D">
              <w:rPr>
                <w:sz w:val="24"/>
                <w:szCs w:val="24"/>
              </w:rPr>
              <w:t>, обозначим</w:t>
            </w:r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>
              <w:rPr>
                <w:sz w:val="24"/>
                <w:szCs w:val="24"/>
              </w:rPr>
              <w:t xml:space="preserve"> Ко</w:t>
            </w:r>
            <w:r w:rsidR="002A1D0D">
              <w:rPr>
                <w:sz w:val="24"/>
                <w:szCs w:val="24"/>
              </w:rPr>
              <w:t>личество теплоты, которое отводитс</w:t>
            </w:r>
            <w:r>
              <w:rPr>
                <w:sz w:val="24"/>
                <w:szCs w:val="24"/>
              </w:rPr>
              <w:t>я через противоположные грани в тех же направл</w:t>
            </w:r>
            <w:r w:rsidR="002A1D0D">
              <w:rPr>
                <w:sz w:val="24"/>
                <w:szCs w:val="24"/>
              </w:rPr>
              <w:t>ениях –</w:t>
            </w:r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x+dx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y+dy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z+dz</m:t>
                  </m:r>
                </m:sub>
              </m:sSub>
            </m:oMath>
            <w:r>
              <w:rPr>
                <w:sz w:val="24"/>
                <w:szCs w:val="24"/>
              </w:rPr>
              <w:t>.</w:t>
            </w:r>
            <w:r w:rsidRPr="00B144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Количество теплоты, подведённое к грани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dydz</m:t>
              </m:r>
            </m:oMath>
            <w:r w:rsidRPr="00B144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направлении оси </w:t>
            </w:r>
            <w:r>
              <w:rPr>
                <w:sz w:val="24"/>
                <w:szCs w:val="24"/>
                <w:lang w:val="en-US"/>
              </w:rPr>
              <w:t>Ox</w:t>
            </w:r>
            <w:r>
              <w:rPr>
                <w:sz w:val="24"/>
                <w:szCs w:val="24"/>
              </w:rPr>
              <w:t xml:space="preserve"> за время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dτ</m:t>
              </m:r>
            </m:oMath>
            <w:r>
              <w:rPr>
                <w:sz w:val="24"/>
                <w:szCs w:val="24"/>
              </w:rPr>
              <w:t xml:space="preserve"> будет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dydzdτ</m:t>
              </m:r>
            </m:oMath>
            <w:r>
              <w:rPr>
                <w:sz w:val="24"/>
                <w:szCs w:val="24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– проекция плотности теплового потока на направление нормали к указанной грани.</w:t>
            </w:r>
            <w:r w:rsidRPr="00B144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Количество теплоты, отводимое через противоположную грань элементарного параллелепипеда в направлении оси </w:t>
            </w:r>
            <w:r>
              <w:rPr>
                <w:sz w:val="24"/>
                <w:szCs w:val="24"/>
                <w:lang w:val="en-US"/>
              </w:rPr>
              <w:t>Ox</w:t>
            </w:r>
            <w:r>
              <w:rPr>
                <w:sz w:val="24"/>
                <w:szCs w:val="24"/>
              </w:rPr>
              <w:t xml:space="preserve"> </w:t>
            </w:r>
            <w:r w:rsidR="002A1D0D">
              <w:rPr>
                <w:sz w:val="24"/>
                <w:szCs w:val="24"/>
              </w:rPr>
              <w:t>запишется как</w:t>
            </w:r>
            <w:r w:rsidR="00232054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x+dx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x+dx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dydzdτ .</m:t>
              </m:r>
            </m:oMath>
          </w:p>
        </w:tc>
        <w:tc>
          <w:tcPr>
            <w:tcW w:w="4394" w:type="dxa"/>
          </w:tcPr>
          <w:p w:rsidR="009D4728" w:rsidRDefault="00232054" w:rsidP="009D4728">
            <w:pPr>
              <w:jc w:val="center"/>
            </w:pPr>
            <w:r>
              <w:object w:dxaOrig="5385" w:dyaOrig="5040">
                <v:shape id="_x0000_i1027" type="#_x0000_t75" style="width:208.5pt;height:195.35pt" o:ole="">
                  <v:imagedata r:id="rId13" o:title=""/>
                </v:shape>
                <o:OLEObject Type="Embed" ProgID="PBrush" ShapeID="_x0000_i1027" DrawAspect="Content" ObjectID="_1649779889" r:id="rId14"/>
              </w:object>
            </w:r>
          </w:p>
          <w:p w:rsidR="009D4728" w:rsidRPr="009113C1" w:rsidRDefault="009D4728" w:rsidP="00F02B35">
            <w:pPr>
              <w:jc w:val="center"/>
              <w:rPr>
                <w:i/>
              </w:rPr>
            </w:pPr>
            <w:r w:rsidRPr="009113C1">
              <w:rPr>
                <w:i/>
              </w:rPr>
              <w:t>Рис. 1.</w:t>
            </w:r>
            <w:r w:rsidR="00F02B35" w:rsidRPr="009113C1">
              <w:rPr>
                <w:i/>
              </w:rPr>
              <w:t>4</w:t>
            </w:r>
            <w:r w:rsidRPr="009113C1">
              <w:rPr>
                <w:i/>
              </w:rPr>
              <w:t>. К выводу дифференциального уравнения теплопроводности</w:t>
            </w:r>
          </w:p>
        </w:tc>
      </w:tr>
    </w:tbl>
    <w:p w:rsidR="00B14471" w:rsidRDefault="00B14471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Разница между количеством теплоты, подведённым к элементарному параллелепипеду, и количеством теплоты, </w:t>
      </w:r>
      <w:r w:rsidR="00C054FE">
        <w:rPr>
          <w:sz w:val="24"/>
          <w:szCs w:val="24"/>
        </w:rPr>
        <w:t xml:space="preserve">отведённым от него за время </w:t>
      </w:r>
      <m:oMath>
        <m:r>
          <w:rPr>
            <w:rFonts w:ascii="Cambria Math" w:hAnsi="Cambria Math"/>
            <w:sz w:val="24"/>
            <w:szCs w:val="24"/>
          </w:rPr>
          <m:t>dτ</m:t>
        </m:r>
      </m:oMath>
      <w:r w:rsidR="00C054FE">
        <w:rPr>
          <w:sz w:val="24"/>
          <w:szCs w:val="24"/>
        </w:rPr>
        <w:t xml:space="preserve"> в направлении оси </w:t>
      </w:r>
      <w:r w:rsidR="00C054FE">
        <w:rPr>
          <w:sz w:val="24"/>
          <w:szCs w:val="24"/>
          <w:lang w:val="en-US"/>
        </w:rPr>
        <w:t>Ox</w:t>
      </w:r>
      <w:r w:rsidR="00C054FE">
        <w:rPr>
          <w:sz w:val="24"/>
          <w:szCs w:val="24"/>
        </w:rPr>
        <w:t>, представляет собой количество теплоты</w:t>
      </w:r>
    </w:p>
    <w:p w:rsidR="00C054FE" w:rsidRDefault="00C054FE" w:rsidP="009113C1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x+dx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dydzdτ-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x+dx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dydzdτ .          (а)</m:t>
          </m:r>
        </m:oMath>
      </m:oMathPara>
    </w:p>
    <w:p w:rsidR="00C054FE" w:rsidRDefault="00C054FE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x+dx</m:t>
            </m:r>
          </m:sub>
        </m:sSub>
      </m:oMath>
      <w:r>
        <w:rPr>
          <w:sz w:val="24"/>
          <w:szCs w:val="24"/>
        </w:rPr>
        <w:t xml:space="preserve"> в рассматриваемом интервале</w:t>
      </w:r>
      <w:r w:rsidRPr="00C054F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dτ</m:t>
        </m:r>
      </m:oMath>
      <w:r>
        <w:rPr>
          <w:sz w:val="24"/>
          <w:szCs w:val="24"/>
        </w:rPr>
        <w:t xml:space="preserve"> </w:t>
      </w:r>
      <w:r w:rsidR="009113C1">
        <w:rPr>
          <w:sz w:val="24"/>
          <w:szCs w:val="24"/>
        </w:rPr>
        <w:t xml:space="preserve">является непрерывной </w:t>
      </w:r>
      <w:r>
        <w:rPr>
          <w:sz w:val="24"/>
          <w:szCs w:val="24"/>
        </w:rPr>
        <w:t>и может быть разложена в ряд Тейлора</w:t>
      </w:r>
    </w:p>
    <w:p w:rsidR="00C054FE" w:rsidRPr="00C054FE" w:rsidRDefault="00226CD3" w:rsidP="009113C1">
      <w:pPr>
        <w:spacing w:after="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x+dx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+….</m:t>
          </m:r>
        </m:oMath>
      </m:oMathPara>
    </w:p>
    <w:p w:rsidR="00B14471" w:rsidRDefault="00C054FE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ограничиться двумя первыми членами ряда, то уравнение (а) запишется в виде</w:t>
      </w:r>
    </w:p>
    <w:p w:rsidR="00C054FE" w:rsidRPr="00EF4329" w:rsidRDefault="00EF4329" w:rsidP="009113C1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dxdydzdτ .          (б)</m:t>
          </m:r>
        </m:oMath>
      </m:oMathPara>
    </w:p>
    <w:p w:rsidR="00C054FE" w:rsidRDefault="00EF4329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Аналогичным образом можно найти количество теплоты, подводимое к элементарному объ</w:t>
      </w:r>
      <w:r w:rsidR="00BE2BBD">
        <w:rPr>
          <w:sz w:val="24"/>
          <w:szCs w:val="24"/>
        </w:rPr>
        <w:t xml:space="preserve">ёму и в направлении </w:t>
      </w:r>
      <w:r>
        <w:rPr>
          <w:sz w:val="24"/>
          <w:szCs w:val="24"/>
        </w:rPr>
        <w:t xml:space="preserve">координатных осей </w:t>
      </w:r>
      <w:r>
        <w:rPr>
          <w:sz w:val="24"/>
          <w:szCs w:val="24"/>
          <w:lang w:val="en-US"/>
        </w:rPr>
        <w:t>Oy</w:t>
      </w:r>
      <w:r>
        <w:rPr>
          <w:sz w:val="24"/>
          <w:szCs w:val="24"/>
        </w:rPr>
        <w:t xml:space="preserve"> и</w:t>
      </w:r>
      <w:r w:rsidRPr="00EF43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="00BE2BBD"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. Количество теплоты, подведённое в результате теплопроводности к рассматриваемому объёму, будет равно:</w:t>
      </w:r>
    </w:p>
    <w:p w:rsidR="00EF4329" w:rsidRPr="00EF4329" w:rsidRDefault="00EF4329" w:rsidP="009113C1">
      <w:pPr>
        <w:spacing w:after="80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dxdydzdτ .          (в)</m:t>
          </m:r>
        </m:oMath>
      </m:oMathPara>
    </w:p>
    <w:p w:rsidR="00EF4329" w:rsidRPr="001B7B73" w:rsidRDefault="00EF4329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Определим вторую составляющую уравнения (1.22). Обозначим количество теплоты, выделяемое внутренними источниками в единице объёма среды в единицу времени и называемое мощностью внутренних источников теплоты, через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sz w:val="24"/>
          <w:szCs w:val="24"/>
        </w:rPr>
        <w:t xml:space="preserve"> , тогда</w:t>
      </w:r>
    </w:p>
    <w:p w:rsidR="00EF4329" w:rsidRPr="0067390D" w:rsidRDefault="00EF4329" w:rsidP="009113C1">
      <w:pPr>
        <w:spacing w:after="80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dvdτ .          </m:t>
          </m:r>
          <m:r>
            <w:rPr>
              <w:rFonts w:ascii="Cambria Math" w:hAnsi="Cambria Math"/>
              <w:sz w:val="24"/>
              <w:szCs w:val="24"/>
            </w:rPr>
            <m:t>(г)</m:t>
          </m:r>
        </m:oMath>
      </m:oMathPara>
    </w:p>
    <w:p w:rsidR="00EF4329" w:rsidRDefault="009C0731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Третью составляющую уравнения</w:t>
      </w:r>
      <w:r w:rsidR="0067390D">
        <w:rPr>
          <w:sz w:val="24"/>
          <w:szCs w:val="24"/>
        </w:rPr>
        <w:t xml:space="preserve"> (1.22) найдё</w:t>
      </w:r>
      <w:r>
        <w:rPr>
          <w:sz w:val="24"/>
          <w:szCs w:val="24"/>
        </w:rPr>
        <w:t>м</w:t>
      </w:r>
      <w:r w:rsidR="0067390D">
        <w:rPr>
          <w:sz w:val="24"/>
          <w:szCs w:val="24"/>
        </w:rPr>
        <w:t xml:space="preserve"> в зависимости от характера термодинамического процесса изменения системы. При рассмотрении изохорного процесса вся теплота, подведенная к элементарному объёму, уйдёт на изменения внутренней энергии вещества, заключённого в этом объёме, т.е. </w:t>
      </w:r>
      <m:oMath>
        <m:r>
          <w:rPr>
            <w:rFonts w:ascii="Cambria Math" w:hAnsi="Cambria Math"/>
            <w:sz w:val="24"/>
            <w:szCs w:val="24"/>
          </w:rPr>
          <m:t>dQ=dU</m:t>
        </m:r>
      </m:oMath>
      <w:r w:rsidR="0067390D">
        <w:rPr>
          <w:sz w:val="24"/>
          <w:szCs w:val="24"/>
        </w:rPr>
        <w:t>.</w:t>
      </w:r>
      <w:r w:rsidR="0067390D" w:rsidRPr="0067390D">
        <w:rPr>
          <w:sz w:val="24"/>
          <w:szCs w:val="24"/>
        </w:rPr>
        <w:t xml:space="preserve"> </w:t>
      </w:r>
      <w:r w:rsidR="0067390D">
        <w:rPr>
          <w:sz w:val="24"/>
          <w:szCs w:val="24"/>
        </w:rPr>
        <w:t xml:space="preserve">Если рассматривать внутреннюю энергию единицы объёма </w:t>
      </w:r>
      <m:oMath>
        <m:r>
          <w:rPr>
            <w:rFonts w:ascii="Cambria Math" w:hAnsi="Cambria Math"/>
            <w:sz w:val="24"/>
            <w:szCs w:val="24"/>
          </w:rPr>
          <m:t>u=u(t,v)</m:t>
        </m:r>
      </m:oMath>
      <w:r w:rsidR="0067390D">
        <w:rPr>
          <w:sz w:val="24"/>
          <w:szCs w:val="24"/>
        </w:rPr>
        <w:t>, то</w:t>
      </w:r>
      <w:r w:rsidR="0067390D" w:rsidRPr="0067390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dU</m:t>
        </m:r>
      </m:oMath>
      <w:r w:rsidR="0067390D">
        <w:rPr>
          <w:sz w:val="24"/>
          <w:szCs w:val="24"/>
        </w:rPr>
        <w:t xml:space="preserve"> найдё</w:t>
      </w:r>
      <w:r>
        <w:rPr>
          <w:sz w:val="24"/>
          <w:szCs w:val="24"/>
        </w:rPr>
        <w:t>м</w:t>
      </w:r>
      <w:r w:rsidR="0067390D">
        <w:rPr>
          <w:sz w:val="24"/>
          <w:szCs w:val="24"/>
        </w:rPr>
        <w:t xml:space="preserve"> как</w:t>
      </w:r>
    </w:p>
    <w:p w:rsidR="0067390D" w:rsidRPr="0067390D" w:rsidRDefault="0067390D" w:rsidP="009113C1">
      <w:pPr>
        <w:spacing w:after="80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dU=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dτdv=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ρ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dτdv ,          (д)</m:t>
          </m:r>
        </m:oMath>
      </m:oMathPara>
    </w:p>
    <w:p w:rsidR="00C054FE" w:rsidRDefault="0067390D" w:rsidP="009113C1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 w:rsidR="006F668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sz w:val="24"/>
          <w:szCs w:val="24"/>
        </w:rPr>
        <w:t xml:space="preserve"> – изохорная теплоёмкость единицы объёма, Дж/(м</w:t>
      </w:r>
      <w:r w:rsidRPr="0067390D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·К);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sz w:val="24"/>
          <w:szCs w:val="24"/>
        </w:rPr>
        <w:t xml:space="preserve"> – изохорная теплоёмкость единицы массы, Дж/(кг·К);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sz w:val="24"/>
          <w:szCs w:val="24"/>
        </w:rPr>
        <w:t xml:space="preserve"> – плотность вещества, кг/м</w:t>
      </w:r>
      <w:r w:rsidRPr="0067390D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67390D" w:rsidRDefault="006F668D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Подставляя полученный выражения (в), (г) и (д) в формулу (1.22), получаем:</w:t>
      </w:r>
    </w:p>
    <w:p w:rsidR="006F668D" w:rsidRPr="006F668D" w:rsidRDefault="00226CD3" w:rsidP="009113C1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ρ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или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ρ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(1.23')</m:t>
          </m:r>
        </m:oMath>
      </m:oMathPara>
    </w:p>
    <w:p w:rsidR="006F668D" w:rsidRDefault="006F668D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Выражение (1.23) является дифференциальным уравнением энергии для изохорного процесса переноса теплоты.</w:t>
      </w:r>
    </w:p>
    <w:p w:rsidR="006F668D" w:rsidRDefault="008562F3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рассмотрении </w:t>
      </w:r>
      <w:r w:rsidR="009754FC">
        <w:rPr>
          <w:sz w:val="24"/>
          <w:szCs w:val="24"/>
        </w:rPr>
        <w:t>изобарного процесса вся теплота, подведённая к объёму, уйдёт на изменение энтальпии вещества, заключённого в этом объёме, и уравнение (1.22) запишется следующим образом:</w:t>
      </w:r>
    </w:p>
    <w:p w:rsidR="009754FC" w:rsidRPr="009754FC" w:rsidRDefault="009754FC" w:rsidP="009113C1">
      <w:pPr>
        <w:spacing w:after="80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=dH .          (1.24)</m:t>
          </m:r>
        </m:oMath>
      </m:oMathPara>
    </w:p>
    <w:p w:rsidR="009754FC" w:rsidRPr="009754FC" w:rsidRDefault="009754FC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рассматривать энтальпию единицы объёма как </w:t>
      </w:r>
      <m:oMath>
        <m:r>
          <w:rPr>
            <w:rFonts w:ascii="Cambria Math" w:hAnsi="Cambria Math"/>
            <w:sz w:val="24"/>
            <w:szCs w:val="24"/>
          </w:rPr>
          <m:t>h=h(t,p)</m:t>
        </m:r>
      </m:oMath>
      <w:r>
        <w:rPr>
          <w:sz w:val="24"/>
          <w:szCs w:val="24"/>
        </w:rPr>
        <w:t>, то можно показать, что</w:t>
      </w:r>
    </w:p>
    <w:p w:rsidR="009754FC" w:rsidRPr="009754FC" w:rsidRDefault="009754FC" w:rsidP="009113C1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dH=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dτdv=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ρ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dτdv=ρ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dτdv ,     (е)</m:t>
          </m:r>
        </m:oMath>
      </m:oMathPara>
    </w:p>
    <w:p w:rsidR="009754FC" w:rsidRPr="009754FC" w:rsidRDefault="009754FC" w:rsidP="009113C1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sz w:val="24"/>
          <w:szCs w:val="24"/>
        </w:rPr>
        <w:t xml:space="preserve"> – изохорная теплоёмкость единицы объёма, Дж/(м</w:t>
      </w:r>
      <w:r w:rsidRPr="0067390D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·К);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sz w:val="24"/>
          <w:szCs w:val="24"/>
        </w:rPr>
        <w:t xml:space="preserve"> – изохорная теплоёмкость единицы массы, Дж/(кг·К).</w:t>
      </w:r>
    </w:p>
    <w:p w:rsidR="009754FC" w:rsidRDefault="009754FC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полученные выражения (в), (г) и (е) подставить в уравнение (1.24), получим:</w:t>
      </w:r>
    </w:p>
    <w:p w:rsidR="009754FC" w:rsidRPr="009754FC" w:rsidRDefault="009754FC" w:rsidP="009113C1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1.25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или     ρ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(1.25')</m:t>
          </m:r>
        </m:oMath>
      </m:oMathPara>
    </w:p>
    <w:p w:rsidR="0067390D" w:rsidRDefault="00972C17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Соотношение (1.25) является дифференциальным уравнением энергии в самом общем виде для изобарного процесса переноса теплоты.</w:t>
      </w:r>
    </w:p>
    <w:p w:rsidR="00972C17" w:rsidRPr="001B7B73" w:rsidRDefault="00972C17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твёрдых телах перенос теплоты осуществляется по закону Фурье </w:t>
      </w:r>
      <m:oMath>
        <m:r>
          <w:rPr>
            <w:rFonts w:ascii="Cambria Math" w:hAnsi="Cambria Math"/>
            <w:sz w:val="24"/>
            <w:szCs w:val="24"/>
          </w:rPr>
          <m:t>q=-λ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</m:oMath>
      <w:r>
        <w:rPr>
          <w:sz w:val="24"/>
          <w:szCs w:val="24"/>
        </w:rPr>
        <w:t>,</w:t>
      </w:r>
      <w:r w:rsidRPr="00972C17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разности</w:t>
      </w:r>
      <w:r w:rsidR="00830A66" w:rsidRPr="00830A6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sz w:val="24"/>
          <w:szCs w:val="24"/>
        </w:rPr>
        <w:t xml:space="preserve"> и</w:t>
      </w:r>
      <w:r w:rsidR="00830A66" w:rsidRPr="00830A6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sz w:val="24"/>
          <w:szCs w:val="24"/>
        </w:rPr>
        <w:t xml:space="preserve"> мало</w:t>
      </w:r>
      <w:r w:rsidR="00830A66">
        <w:rPr>
          <w:sz w:val="24"/>
          <w:szCs w:val="24"/>
        </w:rPr>
        <w:t xml:space="preserve">, поэтому можно принять,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=c</m:t>
        </m:r>
      </m:oMath>
      <w:r w:rsidR="00830A66">
        <w:rPr>
          <w:sz w:val="24"/>
          <w:szCs w:val="24"/>
        </w:rPr>
        <w:t>.</w:t>
      </w:r>
    </w:p>
    <w:p w:rsidR="001455B5" w:rsidRPr="009F7017" w:rsidRDefault="001455B5" w:rsidP="009113C1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Подставляя проекции вектора плотности теплового потока на координатные оси </w:t>
      </w:r>
      <w:r>
        <w:rPr>
          <w:sz w:val="24"/>
          <w:szCs w:val="24"/>
          <w:lang w:val="en-US"/>
        </w:rPr>
        <w:t>Ox</w:t>
      </w:r>
      <w:r w:rsidRPr="001455B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Oy</w:t>
      </w:r>
      <w:r w:rsidRPr="001455B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Oz</w:t>
      </w:r>
      <w:r>
        <w:rPr>
          <w:sz w:val="24"/>
          <w:szCs w:val="24"/>
        </w:rPr>
        <w:t xml:space="preserve"> определяются выражениями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=-λ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=-λ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=-λ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∂z</m:t>
                </m:r>
              </m:den>
            </m:f>
          </m:e>
        </m:d>
      </m:oMath>
      <w:r>
        <w:rPr>
          <w:sz w:val="24"/>
          <w:szCs w:val="24"/>
        </w:rPr>
        <w:t xml:space="preserve"> и</w:t>
      </w:r>
      <w:r w:rsidR="00802C7D">
        <w:rPr>
          <w:sz w:val="24"/>
          <w:szCs w:val="24"/>
        </w:rPr>
        <w:t>,</w:t>
      </w:r>
      <w:r>
        <w:rPr>
          <w:sz w:val="24"/>
          <w:szCs w:val="24"/>
        </w:rPr>
        <w:t xml:space="preserve"> опуская индекс при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>, получим:</w:t>
      </w:r>
    </w:p>
    <w:p w:rsidR="009F7017" w:rsidRPr="009F7017" w:rsidRDefault="00226CD3" w:rsidP="009113C1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c∙ρ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c∙ρ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1.26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или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c∙ρ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div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grad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c∙ρ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. 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9F7017" w:rsidRPr="001D0336" w:rsidRDefault="001D0336" w:rsidP="009113C1">
      <w:pPr>
        <w:spacing w:after="80"/>
        <w:ind w:firstLine="567"/>
        <w:jc w:val="both"/>
        <w:rPr>
          <w:sz w:val="24"/>
          <w:szCs w:val="24"/>
        </w:rPr>
      </w:pPr>
      <w:r w:rsidRPr="001D0336">
        <w:rPr>
          <w:sz w:val="24"/>
          <w:szCs w:val="24"/>
        </w:rPr>
        <w:lastRenderedPageBreak/>
        <w:t xml:space="preserve">Выражение (1.26), </w:t>
      </w:r>
      <w:r w:rsidR="009F7017" w:rsidRPr="001D0336">
        <w:rPr>
          <w:sz w:val="24"/>
          <w:szCs w:val="24"/>
        </w:rPr>
        <w:t>как и (1.26’), называется дифференциальным уравнением теплопроводности. Оно устанавливает связь между временн</w:t>
      </w:r>
      <w:r w:rsidR="009F7017" w:rsidRPr="001D0336">
        <w:rPr>
          <w:b/>
          <w:sz w:val="24"/>
          <w:szCs w:val="24"/>
        </w:rPr>
        <w:t>ы</w:t>
      </w:r>
      <w:r w:rsidR="009F7017" w:rsidRPr="001D0336">
        <w:rPr>
          <w:sz w:val="24"/>
          <w:szCs w:val="24"/>
        </w:rPr>
        <w:t>м и пространственным изменениями температуры в любой точке тела, в котором происходит процесс теплопроводности.</w:t>
      </w:r>
    </w:p>
    <w:p w:rsidR="009F7017" w:rsidRPr="001D0336" w:rsidRDefault="009F7017" w:rsidP="009113C1">
      <w:pPr>
        <w:spacing w:after="80"/>
        <w:ind w:firstLine="567"/>
        <w:jc w:val="both"/>
        <w:rPr>
          <w:sz w:val="24"/>
          <w:szCs w:val="24"/>
        </w:rPr>
      </w:pPr>
      <w:r w:rsidRPr="001D0336">
        <w:rPr>
          <w:sz w:val="24"/>
          <w:szCs w:val="24"/>
        </w:rPr>
        <w:t xml:space="preserve">Наиболее общее дифференциальное уравнение теплопроводности </w:t>
      </w:r>
      <w:r w:rsidR="00BE2172" w:rsidRPr="001D0336">
        <w:rPr>
          <w:sz w:val="24"/>
          <w:szCs w:val="24"/>
        </w:rPr>
        <w:t>имеет ту же форму, что и (1.26), но с переменными теплофизическими характеристиками</w:t>
      </w:r>
      <w:r w:rsidR="003C1A26">
        <w:rPr>
          <w:sz w:val="24"/>
          <w:szCs w:val="24"/>
        </w:rPr>
        <w:t>:</w:t>
      </w:r>
      <w:r w:rsidR="00BE2172" w:rsidRPr="001D033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λ(x,y,z,t)</m:t>
        </m:r>
      </m:oMath>
      <w:r w:rsidR="00BE2172" w:rsidRPr="001D0336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c(x,y,z,t)</m:t>
        </m:r>
      </m:oMath>
      <w:r w:rsidR="00BE2172" w:rsidRPr="001D0336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ρ(x,y,z,t)</m:t>
        </m:r>
      </m:oMath>
      <w:r w:rsidR="00BE2172" w:rsidRPr="001D0336">
        <w:rPr>
          <w:sz w:val="24"/>
          <w:szCs w:val="24"/>
        </w:rPr>
        <w:t>. Такая запись включает как пространственно-временн</w:t>
      </w:r>
      <w:r w:rsidR="00BE2172" w:rsidRPr="001D0336">
        <w:rPr>
          <w:b/>
          <w:sz w:val="24"/>
          <w:szCs w:val="24"/>
        </w:rPr>
        <w:t>у</w:t>
      </w:r>
      <w:r w:rsidR="00BE2172" w:rsidRPr="001D0336">
        <w:rPr>
          <w:sz w:val="24"/>
          <w:szCs w:val="24"/>
        </w:rPr>
        <w:t xml:space="preserve">ю, так и температурную зависимость. Уравнение (1.26) описывает большое количество </w:t>
      </w:r>
      <w:r w:rsidR="003C1A26">
        <w:rPr>
          <w:sz w:val="24"/>
          <w:szCs w:val="24"/>
        </w:rPr>
        <w:t xml:space="preserve">практических </w:t>
      </w:r>
      <w:r w:rsidR="00BE2172" w:rsidRPr="001D0336">
        <w:rPr>
          <w:sz w:val="24"/>
          <w:szCs w:val="24"/>
        </w:rPr>
        <w:t>задач теп</w:t>
      </w:r>
      <w:r w:rsidR="003C1A26">
        <w:rPr>
          <w:sz w:val="24"/>
          <w:szCs w:val="24"/>
        </w:rPr>
        <w:t>лопроводности. Е</w:t>
      </w:r>
      <w:r w:rsidR="00BE2172" w:rsidRPr="001D0336">
        <w:rPr>
          <w:sz w:val="24"/>
          <w:szCs w:val="24"/>
        </w:rPr>
        <w:t>сли принять теплофизические характеристики постоянными, что предполагалось при выводе уравнения, то (1.26) принимает вид:</w:t>
      </w:r>
    </w:p>
    <w:p w:rsidR="00BE2172" w:rsidRPr="008D17B7" w:rsidRDefault="00226CD3" w:rsidP="009113C1">
      <w:pPr>
        <w:spacing w:after="80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c∙ρ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c∙ρ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.          (1.27)</m:t>
          </m:r>
        </m:oMath>
      </m:oMathPara>
    </w:p>
    <w:p w:rsidR="001455B5" w:rsidRDefault="008D17B7" w:rsidP="001D0336">
      <w:pPr>
        <w:spacing w:after="80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 уравнении (1.27) можно обозначить</w:t>
      </w:r>
    </w:p>
    <w:p w:rsidR="008D17B7" w:rsidRPr="007834B0" w:rsidRDefault="00226CD3" w:rsidP="001D0336">
      <w:pPr>
        <w:spacing w:after="80"/>
        <w:jc w:val="both"/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c∙ρ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=a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ж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и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t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з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8D17B7" w:rsidRPr="007834B0" w:rsidRDefault="007834B0" w:rsidP="001D0336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  – выражение оператора Лапласа в декартовой системе координат.</w:t>
      </w:r>
    </w:p>
    <w:p w:rsidR="008D17B7" w:rsidRDefault="00025D7B" w:rsidP="001D0336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Выражение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>
        <w:rPr>
          <w:sz w:val="24"/>
          <w:szCs w:val="24"/>
        </w:rPr>
        <w:t xml:space="preserve"> в цилиндрической системе координат имеет вид:</w:t>
      </w:r>
    </w:p>
    <w:p w:rsidR="00025D7B" w:rsidRPr="00025D7B" w:rsidRDefault="00226CD3" w:rsidP="001D0336">
      <w:pPr>
        <w:spacing w:after="80"/>
        <w:jc w:val="both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,       </m:t>
          </m:r>
          <m:r>
            <w:rPr>
              <w:rFonts w:ascii="Cambria Math" w:hAnsi="Cambria Math"/>
              <w:sz w:val="24"/>
              <w:szCs w:val="24"/>
            </w:rPr>
            <m:t>(и)</m:t>
          </m:r>
        </m:oMath>
      </m:oMathPara>
    </w:p>
    <w:p w:rsidR="00025D7B" w:rsidRDefault="00025D7B" w:rsidP="001D0336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 – радиус-вектор; </w:t>
      </w:r>
      <m:oMath>
        <m:r>
          <w:rPr>
            <w:rFonts w:ascii="Cambria Math" w:hAnsi="Cambria Math"/>
            <w:sz w:val="24"/>
            <w:szCs w:val="24"/>
          </w:rPr>
          <m:t>φ</m:t>
        </m:r>
      </m:oMath>
      <w:r>
        <w:rPr>
          <w:sz w:val="24"/>
          <w:szCs w:val="24"/>
        </w:rPr>
        <w:t xml:space="preserve"> – полярный угол;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>
        <w:rPr>
          <w:sz w:val="24"/>
          <w:szCs w:val="24"/>
        </w:rPr>
        <w:t xml:space="preserve"> – аппликата.</w:t>
      </w:r>
    </w:p>
    <w:p w:rsidR="00025D7B" w:rsidRPr="007F446E" w:rsidRDefault="00025D7B" w:rsidP="001D0336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Выражение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>
        <w:rPr>
          <w:sz w:val="24"/>
          <w:szCs w:val="24"/>
        </w:rPr>
        <w:t xml:space="preserve"> в </w:t>
      </w:r>
      <w:r w:rsidR="007F446E">
        <w:rPr>
          <w:sz w:val="24"/>
          <w:szCs w:val="24"/>
        </w:rPr>
        <w:t>сфе</w:t>
      </w:r>
      <w:r>
        <w:rPr>
          <w:sz w:val="24"/>
          <w:szCs w:val="24"/>
        </w:rPr>
        <w:t>рической системе координат имеет вид:</w:t>
      </w:r>
    </w:p>
    <w:p w:rsidR="00025D7B" w:rsidRPr="007F446E" w:rsidRDefault="00226CD3" w:rsidP="001D0336">
      <w:pPr>
        <w:spacing w:after="80"/>
        <w:jc w:val="both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∂μ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(1-μ)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∂μ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,     (</m:t>
          </m:r>
          <m:r>
            <w:rPr>
              <w:rFonts w:ascii="Cambria Math" w:hAnsi="Cambria Math"/>
              <w:sz w:val="24"/>
              <w:szCs w:val="24"/>
            </w:rPr>
            <m:t>к)</m:t>
          </m:r>
        </m:oMath>
      </m:oMathPara>
    </w:p>
    <w:p w:rsidR="00025D7B" w:rsidRPr="007F446E" w:rsidRDefault="007F446E" w:rsidP="001D0336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 – радиус-вектор; </w:t>
      </w:r>
      <m:oMath>
        <m:r>
          <w:rPr>
            <w:rFonts w:ascii="Cambria Math" w:hAnsi="Cambria Math"/>
            <w:sz w:val="24"/>
            <w:szCs w:val="24"/>
          </w:rPr>
          <m:t>μ-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ψ</m:t>
        </m:r>
      </m:oMath>
      <w:r>
        <w:rPr>
          <w:sz w:val="24"/>
          <w:szCs w:val="24"/>
        </w:rPr>
        <w:t xml:space="preserve"> – соответственно полярное расстояние и долгота.</w:t>
      </w:r>
    </w:p>
    <w:p w:rsidR="008D17B7" w:rsidRDefault="007F446E" w:rsidP="001D0336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 учётом введённых обозначений уравнение (1.27) запишется следующим образом:</w:t>
      </w:r>
    </w:p>
    <w:p w:rsidR="007F446E" w:rsidRDefault="00226CD3" w:rsidP="001D0336">
      <w:pPr>
        <w:spacing w:after="8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c∙ρ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.          (1.28)</m:t>
          </m:r>
        </m:oMath>
      </m:oMathPara>
    </w:p>
    <w:p w:rsidR="001D0336" w:rsidRPr="00951A8C" w:rsidRDefault="001D0336" w:rsidP="001D0336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sz w:val="24"/>
          <w:szCs w:val="24"/>
        </w:rPr>
        <w:t>Коэффициент</w:t>
      </w:r>
      <w:r w:rsidR="00B8362E" w:rsidRPr="00951A8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B8362E" w:rsidRPr="00951A8C">
        <w:rPr>
          <w:sz w:val="24"/>
          <w:szCs w:val="24"/>
        </w:rPr>
        <w:t>, м</w:t>
      </w:r>
      <w:r w:rsidR="00B8362E" w:rsidRPr="00951A8C">
        <w:rPr>
          <w:sz w:val="24"/>
          <w:szCs w:val="24"/>
          <w:vertAlign w:val="superscript"/>
        </w:rPr>
        <w:t>2</w:t>
      </w:r>
      <w:r w:rsidR="00B8362E" w:rsidRPr="00951A8C">
        <w:rPr>
          <w:sz w:val="24"/>
          <w:szCs w:val="24"/>
        </w:rPr>
        <w:t xml:space="preserve">/с, в уравнении (1.28) </w:t>
      </w:r>
      <w:r w:rsidR="00802C7D" w:rsidRPr="00951A8C">
        <w:rPr>
          <w:sz w:val="24"/>
          <w:szCs w:val="24"/>
        </w:rPr>
        <w:t xml:space="preserve">является физическим параметром вещества и </w:t>
      </w:r>
      <w:r w:rsidR="00B8362E" w:rsidRPr="00951A8C">
        <w:rPr>
          <w:sz w:val="24"/>
          <w:szCs w:val="24"/>
        </w:rPr>
        <w:t xml:space="preserve">называется </w:t>
      </w:r>
      <w:r w:rsidR="00B8362E" w:rsidRPr="00951A8C">
        <w:rPr>
          <w:i/>
          <w:sz w:val="24"/>
          <w:szCs w:val="24"/>
          <w:u w:val="single"/>
        </w:rPr>
        <w:t>коэффициентом температуропроводности</w:t>
      </w:r>
      <w:r w:rsidR="00B8362E" w:rsidRPr="00951A8C">
        <w:rPr>
          <w:sz w:val="24"/>
          <w:szCs w:val="24"/>
        </w:rPr>
        <w:t>. Он существен для нестационарных тепловых процессов и характеризует скорость изменения темпер</w:t>
      </w:r>
      <w:r w:rsidR="00564852" w:rsidRPr="00951A8C">
        <w:rPr>
          <w:sz w:val="24"/>
          <w:szCs w:val="24"/>
        </w:rPr>
        <w:t>атуры, являясь</w:t>
      </w:r>
      <w:r w:rsidR="00B8362E" w:rsidRPr="00951A8C">
        <w:rPr>
          <w:sz w:val="24"/>
          <w:szCs w:val="24"/>
        </w:rPr>
        <w:t xml:space="preserve"> мерой теплоинерционных свойств тела. Из уравнения (1.28) следует, что изменение температуры во времени </w:t>
      </w:r>
      <m:oMath>
        <m:r>
          <w:rPr>
            <w:rFonts w:ascii="Cambria Math" w:hAnsi="Cambria Math"/>
            <w:sz w:val="24"/>
            <w:szCs w:val="24"/>
          </w:rPr>
          <m:t>∂t/∂τ</m:t>
        </m:r>
      </m:oMath>
      <w:r w:rsidR="00B8362E" w:rsidRPr="00951A8C">
        <w:rPr>
          <w:sz w:val="24"/>
          <w:szCs w:val="24"/>
        </w:rPr>
        <w:t xml:space="preserve"> для любой точки пространства пропорционально величине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B8362E" w:rsidRPr="00951A8C">
        <w:rPr>
          <w:sz w:val="24"/>
          <w:szCs w:val="24"/>
        </w:rPr>
        <w:t xml:space="preserve">. </w:t>
      </w:r>
      <w:r w:rsidRPr="00951A8C">
        <w:rPr>
          <w:sz w:val="24"/>
          <w:szCs w:val="24"/>
        </w:rPr>
        <w:t>С</w:t>
      </w:r>
      <w:r w:rsidR="00B8362E" w:rsidRPr="00951A8C">
        <w:rPr>
          <w:sz w:val="24"/>
          <w:szCs w:val="24"/>
        </w:rPr>
        <w:t>корость изменения температуры в любой точке тела будет тем больше, чем больше коэффициент температуропроводности. Поэтому выравнивание темпера</w:t>
      </w:r>
      <w:r w:rsidR="00564852" w:rsidRPr="00951A8C">
        <w:rPr>
          <w:sz w:val="24"/>
          <w:szCs w:val="24"/>
        </w:rPr>
        <w:t xml:space="preserve">тур </w:t>
      </w:r>
      <w:r w:rsidR="00802C7D" w:rsidRPr="00951A8C">
        <w:rPr>
          <w:sz w:val="24"/>
          <w:szCs w:val="24"/>
        </w:rPr>
        <w:t xml:space="preserve">(при прочих равных условиях) </w:t>
      </w:r>
      <w:r w:rsidRPr="00951A8C">
        <w:rPr>
          <w:sz w:val="24"/>
          <w:szCs w:val="24"/>
        </w:rPr>
        <w:t xml:space="preserve">будет </w:t>
      </w:r>
      <w:r w:rsidR="00564852" w:rsidRPr="00951A8C">
        <w:rPr>
          <w:sz w:val="24"/>
          <w:szCs w:val="24"/>
        </w:rPr>
        <w:t xml:space="preserve">быстрее в </w:t>
      </w:r>
      <w:r w:rsidR="00B8362E" w:rsidRPr="00951A8C">
        <w:rPr>
          <w:sz w:val="24"/>
          <w:szCs w:val="24"/>
        </w:rPr>
        <w:t xml:space="preserve">теле, </w:t>
      </w:r>
      <w:r w:rsidR="00564852" w:rsidRPr="00951A8C">
        <w:rPr>
          <w:sz w:val="24"/>
          <w:szCs w:val="24"/>
        </w:rPr>
        <w:t xml:space="preserve">у которого </w:t>
      </w:r>
      <w:r w:rsidR="00B8362E" w:rsidRPr="00951A8C">
        <w:rPr>
          <w:sz w:val="24"/>
          <w:szCs w:val="24"/>
        </w:rPr>
        <w:t>б</w:t>
      </w:r>
      <w:r w:rsidR="00B8362E" w:rsidRPr="00951A8C">
        <w:rPr>
          <w:b/>
          <w:sz w:val="24"/>
          <w:szCs w:val="24"/>
        </w:rPr>
        <w:t>о</w:t>
      </w:r>
      <w:r w:rsidR="00564852" w:rsidRPr="00951A8C">
        <w:rPr>
          <w:sz w:val="24"/>
          <w:szCs w:val="24"/>
        </w:rPr>
        <w:t>льший коэффициент</w:t>
      </w:r>
      <w:r w:rsidR="00B8362E" w:rsidRPr="00951A8C">
        <w:rPr>
          <w:sz w:val="24"/>
          <w:szCs w:val="24"/>
        </w:rPr>
        <w:t xml:space="preserve"> температуропроводности. Коэффициент температуропроводности зависит </w:t>
      </w:r>
      <w:r w:rsidRPr="00951A8C">
        <w:rPr>
          <w:sz w:val="24"/>
          <w:szCs w:val="24"/>
        </w:rPr>
        <w:t>от природы вещества. Ж</w:t>
      </w:r>
      <w:r w:rsidR="00B8362E" w:rsidRPr="00951A8C">
        <w:rPr>
          <w:sz w:val="24"/>
          <w:szCs w:val="24"/>
        </w:rPr>
        <w:t xml:space="preserve">идкости и газы обладают большой тепловой </w:t>
      </w:r>
      <w:r w:rsidRPr="00951A8C">
        <w:rPr>
          <w:sz w:val="24"/>
          <w:szCs w:val="24"/>
        </w:rPr>
        <w:t>инерционностью, т.е.</w:t>
      </w:r>
      <w:r w:rsidR="00B8362E" w:rsidRPr="00951A8C">
        <w:rPr>
          <w:sz w:val="24"/>
          <w:szCs w:val="24"/>
        </w:rPr>
        <w:t xml:space="preserve"> малым коэфф</w:t>
      </w:r>
      <w:r w:rsidRPr="00951A8C">
        <w:rPr>
          <w:sz w:val="24"/>
          <w:szCs w:val="24"/>
        </w:rPr>
        <w:t>ициентом температуропроводности,</w:t>
      </w:r>
      <w:r w:rsidR="00B8362E" w:rsidRPr="00951A8C">
        <w:rPr>
          <w:sz w:val="24"/>
          <w:szCs w:val="24"/>
        </w:rPr>
        <w:t xml:space="preserve"> </w:t>
      </w:r>
      <w:r w:rsidRPr="00951A8C">
        <w:rPr>
          <w:sz w:val="24"/>
          <w:szCs w:val="24"/>
        </w:rPr>
        <w:t xml:space="preserve">а металлы – </w:t>
      </w:r>
      <w:r w:rsidR="00B8362E" w:rsidRPr="00951A8C">
        <w:rPr>
          <w:sz w:val="24"/>
          <w:szCs w:val="24"/>
        </w:rPr>
        <w:t>мало</w:t>
      </w:r>
      <w:r w:rsidRPr="00951A8C">
        <w:rPr>
          <w:sz w:val="24"/>
          <w:szCs w:val="24"/>
        </w:rPr>
        <w:t>й тепловой инерционностью, т.е.</w:t>
      </w:r>
      <w:r w:rsidR="00B8362E" w:rsidRPr="00951A8C">
        <w:rPr>
          <w:sz w:val="24"/>
          <w:szCs w:val="24"/>
        </w:rPr>
        <w:t xml:space="preserve"> </w:t>
      </w:r>
      <w:r w:rsidRPr="00951A8C">
        <w:rPr>
          <w:sz w:val="24"/>
          <w:szCs w:val="24"/>
        </w:rPr>
        <w:t>большим</w:t>
      </w:r>
      <w:r w:rsidR="00210212" w:rsidRPr="00951A8C">
        <w:rPr>
          <w:sz w:val="24"/>
          <w:szCs w:val="24"/>
        </w:rPr>
        <w:t xml:space="preserve"> коэффициент</w:t>
      </w:r>
      <w:r w:rsidRPr="00951A8C">
        <w:rPr>
          <w:sz w:val="24"/>
          <w:szCs w:val="24"/>
        </w:rPr>
        <w:t>ом температуропроводности.</w:t>
      </w:r>
    </w:p>
    <w:p w:rsidR="007F446E" w:rsidRPr="00951A8C" w:rsidRDefault="00210212" w:rsidP="001D0336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sz w:val="24"/>
          <w:szCs w:val="24"/>
        </w:rPr>
        <w:t>Далее, если система тел не содержит внутренних источников теплоты (</w:t>
      </w:r>
      <m:oMath>
        <m:r>
          <w:rPr>
            <w:rFonts w:ascii="Cambria Math" w:hAnsi="Cambria Math"/>
            <w:sz w:val="24"/>
            <w:szCs w:val="24"/>
          </w:rPr>
          <m:t>q=0</m:t>
        </m:r>
      </m:oMath>
      <w:r w:rsidRPr="00951A8C">
        <w:rPr>
          <w:sz w:val="24"/>
          <w:szCs w:val="24"/>
        </w:rPr>
        <w:t>), то выражение (1.28) принимает форму уравнения Фурье:</w:t>
      </w:r>
    </w:p>
    <w:p w:rsidR="00210212" w:rsidRPr="00951A8C" w:rsidRDefault="00226CD3" w:rsidP="001D0336">
      <w:pPr>
        <w:spacing w:after="8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t .          (1.29)</m:t>
          </m:r>
        </m:oMath>
      </m:oMathPara>
    </w:p>
    <w:p w:rsidR="00210212" w:rsidRPr="00951A8C" w:rsidRDefault="00210212" w:rsidP="001D0336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sz w:val="24"/>
          <w:szCs w:val="24"/>
        </w:rPr>
        <w:t xml:space="preserve">Если </w:t>
      </w:r>
      <w:r w:rsidR="00802C7D" w:rsidRPr="00951A8C">
        <w:rPr>
          <w:sz w:val="24"/>
          <w:szCs w:val="24"/>
        </w:rPr>
        <w:t>есть</w:t>
      </w:r>
      <w:r w:rsidRPr="00951A8C">
        <w:rPr>
          <w:sz w:val="24"/>
          <w:szCs w:val="24"/>
        </w:rPr>
        <w:t xml:space="preserve"> внутренние источники теплоты, но температурное поле соответствует стационарному состоянию, т.е. </w:t>
      </w:r>
      <m:oMath>
        <m:r>
          <w:rPr>
            <w:rFonts w:ascii="Cambria Math" w:hAnsi="Cambria Math"/>
            <w:sz w:val="24"/>
            <w:szCs w:val="24"/>
          </w:rPr>
          <m:t>t=t(x,y,z)</m:t>
        </m:r>
      </m:oMath>
      <w:r w:rsidRPr="00951A8C">
        <w:rPr>
          <w:sz w:val="24"/>
          <w:szCs w:val="24"/>
        </w:rPr>
        <w:t>, то дифференциальное уравнение теплопроводности превращается в уравнение Пуассона:</w:t>
      </w:r>
    </w:p>
    <w:p w:rsidR="00210212" w:rsidRPr="00951A8C" w:rsidRDefault="00226CD3" w:rsidP="001D0336">
      <w:pPr>
        <w:spacing w:after="8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          (1.30)</m:t>
          </m:r>
        </m:oMath>
      </m:oMathPara>
    </w:p>
    <w:p w:rsidR="00210212" w:rsidRPr="00951A8C" w:rsidRDefault="00210212" w:rsidP="001D0336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sz w:val="24"/>
          <w:szCs w:val="24"/>
        </w:rPr>
        <w:t>Наконец, при стационарной теплопроводности и отсутствии внутренних источников теплоты выражение (1.27) принимает вид уравнения Лапласа:</w:t>
      </w:r>
    </w:p>
    <w:p w:rsidR="007F446E" w:rsidRPr="007834B0" w:rsidRDefault="00226CD3" w:rsidP="001D0336">
      <w:pPr>
        <w:spacing w:after="8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=0.          (1.31)</m:t>
          </m:r>
        </m:oMath>
      </m:oMathPara>
    </w:p>
    <w:p w:rsidR="00565713" w:rsidRPr="00951A8C" w:rsidRDefault="0028124A" w:rsidP="00951A8C">
      <w:pPr>
        <w:numPr>
          <w:ilvl w:val="1"/>
          <w:numId w:val="34"/>
        </w:numPr>
        <w:spacing w:after="80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951A8C">
        <w:rPr>
          <w:b/>
          <w:sz w:val="24"/>
          <w:szCs w:val="24"/>
        </w:rPr>
        <w:t>Условие однозначности для процессов теплопроводности</w:t>
      </w:r>
    </w:p>
    <w:p w:rsidR="00565713" w:rsidRPr="00951A8C" w:rsidRDefault="00951A8C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CD768B" w:rsidRPr="00951A8C">
        <w:rPr>
          <w:sz w:val="24"/>
          <w:szCs w:val="24"/>
        </w:rPr>
        <w:t xml:space="preserve">ифференциальное уравнение теплопроводности выведено на </w:t>
      </w:r>
      <w:r w:rsidR="00802C7D" w:rsidRPr="00951A8C">
        <w:rPr>
          <w:sz w:val="24"/>
          <w:szCs w:val="24"/>
        </w:rPr>
        <w:t xml:space="preserve">основе общих законов физики, оно описывает теплопроводность в </w:t>
      </w:r>
      <w:r w:rsidR="00100210">
        <w:rPr>
          <w:sz w:val="24"/>
          <w:szCs w:val="24"/>
        </w:rPr>
        <w:t>общем виде – т.е.</w:t>
      </w:r>
      <w:r w:rsidR="00CD768B" w:rsidRPr="00951A8C">
        <w:rPr>
          <w:sz w:val="24"/>
          <w:szCs w:val="24"/>
        </w:rPr>
        <w:t xml:space="preserve"> описывает целый класс явл</w:t>
      </w:r>
      <w:r w:rsidR="00100210">
        <w:rPr>
          <w:sz w:val="24"/>
          <w:szCs w:val="24"/>
        </w:rPr>
        <w:t xml:space="preserve">ений теплопроводности. Чтобы </w:t>
      </w:r>
      <w:r w:rsidR="00CD768B" w:rsidRPr="00951A8C">
        <w:rPr>
          <w:sz w:val="24"/>
          <w:szCs w:val="24"/>
        </w:rPr>
        <w:t>выделить конкретно рассматриваемый процесс и дать его полное математическое описание, к дифференциальном</w:t>
      </w:r>
      <w:r w:rsidR="00100210">
        <w:rPr>
          <w:sz w:val="24"/>
          <w:szCs w:val="24"/>
        </w:rPr>
        <w:t>у уравнению необходимо добав</w:t>
      </w:r>
      <w:r w:rsidR="00CD768B" w:rsidRPr="00951A8C">
        <w:rPr>
          <w:sz w:val="24"/>
          <w:szCs w:val="24"/>
        </w:rPr>
        <w:t>и</w:t>
      </w:r>
      <w:r w:rsidR="00802C7D" w:rsidRPr="00951A8C">
        <w:rPr>
          <w:sz w:val="24"/>
          <w:szCs w:val="24"/>
        </w:rPr>
        <w:t xml:space="preserve">ть математическое описание </w:t>
      </w:r>
      <w:r w:rsidR="00CD768B" w:rsidRPr="00951A8C">
        <w:rPr>
          <w:sz w:val="24"/>
          <w:szCs w:val="24"/>
        </w:rPr>
        <w:t>частны</w:t>
      </w:r>
      <w:r w:rsidR="00100210">
        <w:rPr>
          <w:sz w:val="24"/>
          <w:szCs w:val="24"/>
        </w:rPr>
        <w:t xml:space="preserve">х особенностей </w:t>
      </w:r>
      <w:r w:rsidR="00CD768B" w:rsidRPr="00951A8C">
        <w:rPr>
          <w:sz w:val="24"/>
          <w:szCs w:val="24"/>
        </w:rPr>
        <w:t>про</w:t>
      </w:r>
      <w:r w:rsidR="00100210">
        <w:rPr>
          <w:sz w:val="24"/>
          <w:szCs w:val="24"/>
        </w:rPr>
        <w:t>цесса. Эти частные особенности</w:t>
      </w:r>
      <w:r w:rsidR="00CD768B" w:rsidRPr="00951A8C">
        <w:rPr>
          <w:sz w:val="24"/>
          <w:szCs w:val="24"/>
        </w:rPr>
        <w:t xml:space="preserve"> называются </w:t>
      </w:r>
      <w:r w:rsidR="00CD768B" w:rsidRPr="00951A8C">
        <w:rPr>
          <w:i/>
          <w:sz w:val="24"/>
          <w:szCs w:val="24"/>
          <w:u w:val="single"/>
        </w:rPr>
        <w:t>условиями однозначности</w:t>
      </w:r>
      <w:r w:rsidR="00CD768B" w:rsidRPr="00951A8C">
        <w:rPr>
          <w:sz w:val="24"/>
          <w:szCs w:val="24"/>
        </w:rPr>
        <w:t xml:space="preserve"> или </w:t>
      </w:r>
      <w:r w:rsidR="00CD768B" w:rsidRPr="00951A8C">
        <w:rPr>
          <w:i/>
          <w:sz w:val="24"/>
          <w:szCs w:val="24"/>
          <w:u w:val="single"/>
        </w:rPr>
        <w:t>краевыми условиями</w:t>
      </w:r>
      <w:r w:rsidR="00CD768B" w:rsidRPr="00951A8C">
        <w:rPr>
          <w:sz w:val="24"/>
          <w:szCs w:val="24"/>
        </w:rPr>
        <w:t>.</w:t>
      </w:r>
    </w:p>
    <w:p w:rsidR="00CD768B" w:rsidRPr="00951A8C" w:rsidRDefault="00CD768B" w:rsidP="00951A8C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sz w:val="24"/>
          <w:szCs w:val="24"/>
        </w:rPr>
        <w:t>Условия однозначности включают в себя:</w:t>
      </w:r>
    </w:p>
    <w:p w:rsidR="00CD768B" w:rsidRPr="00951A8C" w:rsidRDefault="00CD768B" w:rsidP="00951A8C">
      <w:pPr>
        <w:pStyle w:val="af0"/>
        <w:numPr>
          <w:ilvl w:val="0"/>
          <w:numId w:val="36"/>
        </w:numPr>
        <w:spacing w:after="80"/>
        <w:jc w:val="both"/>
        <w:rPr>
          <w:sz w:val="24"/>
          <w:szCs w:val="24"/>
        </w:rPr>
      </w:pPr>
      <w:r w:rsidRPr="00951A8C">
        <w:rPr>
          <w:sz w:val="24"/>
          <w:szCs w:val="24"/>
        </w:rPr>
        <w:t>геометрические условия, характеризующие форму и размеры тел, в которых протекает процесс;</w:t>
      </w:r>
    </w:p>
    <w:p w:rsidR="00CD768B" w:rsidRPr="00951A8C" w:rsidRDefault="00CD768B" w:rsidP="00951A8C">
      <w:pPr>
        <w:pStyle w:val="af0"/>
        <w:numPr>
          <w:ilvl w:val="0"/>
          <w:numId w:val="36"/>
        </w:numPr>
        <w:spacing w:after="80"/>
        <w:jc w:val="both"/>
        <w:rPr>
          <w:sz w:val="24"/>
          <w:szCs w:val="24"/>
        </w:rPr>
      </w:pPr>
      <w:r w:rsidRPr="00951A8C">
        <w:rPr>
          <w:sz w:val="24"/>
          <w:szCs w:val="24"/>
        </w:rPr>
        <w:t>физические условия, характеризующие физические свойства среды и тела;</w:t>
      </w:r>
    </w:p>
    <w:p w:rsidR="00CD768B" w:rsidRPr="00951A8C" w:rsidRDefault="00080E46" w:rsidP="00951A8C">
      <w:pPr>
        <w:pStyle w:val="af0"/>
        <w:numPr>
          <w:ilvl w:val="0"/>
          <w:numId w:val="36"/>
        </w:numPr>
        <w:spacing w:after="80"/>
        <w:jc w:val="both"/>
        <w:rPr>
          <w:sz w:val="24"/>
          <w:szCs w:val="24"/>
        </w:rPr>
      </w:pPr>
      <w:r w:rsidRPr="00951A8C">
        <w:rPr>
          <w:sz w:val="24"/>
          <w:szCs w:val="24"/>
        </w:rPr>
        <w:t>временн</w:t>
      </w:r>
      <w:r w:rsidRPr="00951A8C">
        <w:rPr>
          <w:b/>
          <w:sz w:val="24"/>
          <w:szCs w:val="24"/>
        </w:rPr>
        <w:t>ы</w:t>
      </w:r>
      <w:r w:rsidRPr="00951A8C">
        <w:rPr>
          <w:sz w:val="24"/>
          <w:szCs w:val="24"/>
        </w:rPr>
        <w:t>е (начальные) условия, характеризующие распределение температур в теле в начальный момент времени;</w:t>
      </w:r>
    </w:p>
    <w:p w:rsidR="00080E46" w:rsidRPr="00951A8C" w:rsidRDefault="00080E46" w:rsidP="00951A8C">
      <w:pPr>
        <w:pStyle w:val="af0"/>
        <w:numPr>
          <w:ilvl w:val="0"/>
          <w:numId w:val="36"/>
        </w:numPr>
        <w:spacing w:after="80"/>
        <w:jc w:val="both"/>
        <w:rPr>
          <w:sz w:val="24"/>
          <w:szCs w:val="24"/>
        </w:rPr>
      </w:pPr>
      <w:r w:rsidRPr="00951A8C">
        <w:rPr>
          <w:sz w:val="24"/>
          <w:szCs w:val="24"/>
        </w:rPr>
        <w:t>граничные условия, характеризую</w:t>
      </w:r>
      <w:r w:rsidR="00802C7D" w:rsidRPr="00951A8C">
        <w:rPr>
          <w:sz w:val="24"/>
          <w:szCs w:val="24"/>
        </w:rPr>
        <w:t xml:space="preserve">щие взаимодействие </w:t>
      </w:r>
      <w:r w:rsidRPr="00951A8C">
        <w:rPr>
          <w:sz w:val="24"/>
          <w:szCs w:val="24"/>
        </w:rPr>
        <w:t>тела с окружающей средой.</w:t>
      </w:r>
    </w:p>
    <w:p w:rsidR="00CD768B" w:rsidRPr="00951A8C" w:rsidRDefault="00080E46" w:rsidP="00951A8C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i/>
          <w:sz w:val="24"/>
          <w:szCs w:val="24"/>
        </w:rPr>
        <w:t>Геометрически</w:t>
      </w:r>
      <w:r w:rsidR="00802C7D" w:rsidRPr="00951A8C">
        <w:rPr>
          <w:i/>
          <w:sz w:val="24"/>
          <w:szCs w:val="24"/>
        </w:rPr>
        <w:t>е</w:t>
      </w:r>
      <w:r w:rsidRPr="00951A8C">
        <w:rPr>
          <w:i/>
          <w:sz w:val="24"/>
          <w:szCs w:val="24"/>
        </w:rPr>
        <w:t xml:space="preserve"> условия</w:t>
      </w:r>
      <w:r w:rsidR="00802C7D" w:rsidRPr="00951A8C">
        <w:rPr>
          <w:sz w:val="24"/>
          <w:szCs w:val="24"/>
        </w:rPr>
        <w:t xml:space="preserve"> задают форму</w:t>
      </w:r>
      <w:r w:rsidRPr="00951A8C">
        <w:rPr>
          <w:sz w:val="24"/>
          <w:szCs w:val="24"/>
        </w:rPr>
        <w:t xml:space="preserve"> и линейные размеры тела, в котором протекает процесс.</w:t>
      </w:r>
    </w:p>
    <w:p w:rsidR="00080E46" w:rsidRPr="00951A8C" w:rsidRDefault="00080E46" w:rsidP="00951A8C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i/>
          <w:sz w:val="24"/>
          <w:szCs w:val="24"/>
        </w:rPr>
        <w:t>Физически</w:t>
      </w:r>
      <w:r w:rsidR="00802C7D" w:rsidRPr="00951A8C">
        <w:rPr>
          <w:i/>
          <w:sz w:val="24"/>
          <w:szCs w:val="24"/>
        </w:rPr>
        <w:t>е</w:t>
      </w:r>
      <w:r w:rsidRPr="00951A8C">
        <w:rPr>
          <w:i/>
          <w:sz w:val="24"/>
          <w:szCs w:val="24"/>
        </w:rPr>
        <w:t xml:space="preserve"> условия</w:t>
      </w:r>
      <w:r w:rsidR="00802C7D" w:rsidRPr="00951A8C">
        <w:rPr>
          <w:sz w:val="24"/>
          <w:szCs w:val="24"/>
        </w:rPr>
        <w:t xml:space="preserve"> задают</w:t>
      </w:r>
      <w:r w:rsidRPr="00951A8C">
        <w:rPr>
          <w:sz w:val="24"/>
          <w:szCs w:val="24"/>
        </w:rPr>
        <w:t xml:space="preserve"> физические параметры тела (</w:t>
      </w:r>
      <m:oMath>
        <m:r>
          <w:rPr>
            <w:rFonts w:ascii="Cambria Math" w:hAnsi="Cambria Math"/>
            <w:sz w:val="24"/>
            <w:szCs w:val="24"/>
          </w:rPr>
          <m:t>λ, c, ρ</m:t>
        </m:r>
      </m:oMath>
      <w:r w:rsidRPr="00951A8C">
        <w:rPr>
          <w:sz w:val="24"/>
          <w:szCs w:val="24"/>
        </w:rPr>
        <w:t xml:space="preserve"> и др.) и может быть задан закон распределения внутренних источников теплоты.</w:t>
      </w:r>
    </w:p>
    <w:p w:rsidR="00080E46" w:rsidRPr="00951A8C" w:rsidRDefault="00080E46" w:rsidP="00951A8C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i/>
          <w:sz w:val="24"/>
          <w:szCs w:val="24"/>
        </w:rPr>
        <w:t>Начальные условия</w:t>
      </w:r>
      <w:r w:rsidRPr="00951A8C">
        <w:rPr>
          <w:sz w:val="24"/>
          <w:szCs w:val="24"/>
        </w:rPr>
        <w:t xml:space="preserve"> необходимы при рассмотрении нестационарных процессов и состоят в задании закона распределения температур внутри тела в начальный момент времени. В общем случае начальное условие аналитически может быть записано в следующем виде (при </w:t>
      </w:r>
      <m:oMath>
        <m:r>
          <w:rPr>
            <w:rFonts w:ascii="Cambria Math" w:hAnsi="Cambria Math"/>
            <w:sz w:val="24"/>
            <w:szCs w:val="24"/>
          </w:rPr>
          <m:t>τ=0</m:t>
        </m:r>
      </m:oMath>
      <w:r w:rsidRPr="00951A8C">
        <w:rPr>
          <w:sz w:val="24"/>
          <w:szCs w:val="24"/>
        </w:rPr>
        <w:t>):</w:t>
      </w:r>
    </w:p>
    <w:p w:rsidR="00CD768B" w:rsidRPr="00951A8C" w:rsidRDefault="00080E46" w:rsidP="00951A8C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hAnsi="Cambria Math"/>
              <w:sz w:val="24"/>
              <w:szCs w:val="24"/>
            </w:rPr>
            <m:t>.               (1.42)</m:t>
          </m:r>
        </m:oMath>
      </m:oMathPara>
    </w:p>
    <w:p w:rsidR="00080E46" w:rsidRPr="00951A8C" w:rsidRDefault="00080E46" w:rsidP="00951A8C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sz w:val="24"/>
          <w:szCs w:val="24"/>
        </w:rPr>
        <w:t xml:space="preserve">При равномерном распределении температуры в теле начальное условие упрощается (при </w:t>
      </w:r>
      <m:oMath>
        <m:r>
          <w:rPr>
            <w:rFonts w:ascii="Cambria Math" w:hAnsi="Cambria Math"/>
            <w:sz w:val="24"/>
            <w:szCs w:val="24"/>
          </w:rPr>
          <m:t>τ=0</m:t>
        </m:r>
      </m:oMath>
      <w:r w:rsidRPr="00951A8C">
        <w:rPr>
          <w:sz w:val="24"/>
          <w:szCs w:val="24"/>
        </w:rPr>
        <w:t>):</w:t>
      </w:r>
    </w:p>
    <w:p w:rsidR="00080E46" w:rsidRPr="00951A8C" w:rsidRDefault="00080E46" w:rsidP="00951A8C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=const.          (1.43)</m:t>
          </m:r>
        </m:oMath>
      </m:oMathPara>
    </w:p>
    <w:p w:rsidR="00080E46" w:rsidRDefault="00080E46" w:rsidP="00951A8C">
      <w:pPr>
        <w:spacing w:after="80"/>
        <w:ind w:firstLine="567"/>
        <w:jc w:val="both"/>
        <w:rPr>
          <w:sz w:val="24"/>
          <w:szCs w:val="24"/>
        </w:rPr>
      </w:pPr>
      <w:r w:rsidRPr="00951A8C">
        <w:rPr>
          <w:i/>
          <w:sz w:val="24"/>
          <w:szCs w:val="24"/>
        </w:rPr>
        <w:t>Граничные условия</w:t>
      </w:r>
      <w:r w:rsidRPr="00951A8C">
        <w:rPr>
          <w:sz w:val="24"/>
          <w:szCs w:val="24"/>
        </w:rPr>
        <w:t xml:space="preserve"> могут быть заданы несколькими способами:</w:t>
      </w:r>
    </w:p>
    <w:p w:rsidR="00080E46" w:rsidRDefault="009572FB" w:rsidP="00951A8C">
      <w:pPr>
        <w:spacing w:after="80"/>
        <w:ind w:firstLine="567"/>
        <w:jc w:val="both"/>
        <w:rPr>
          <w:sz w:val="24"/>
          <w:szCs w:val="24"/>
        </w:rPr>
      </w:pPr>
      <w:r w:rsidRPr="003366FD">
        <w:rPr>
          <w:b/>
          <w:sz w:val="24"/>
          <w:szCs w:val="24"/>
        </w:rPr>
        <w:t>Граничные условия первого рода</w:t>
      </w:r>
      <w:r w:rsidRPr="00591416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Задаётся распределение температуры на поверхности тела для каждого момента времени:</w:t>
      </w:r>
    </w:p>
    <w:p w:rsidR="009572FB" w:rsidRDefault="00226CD3" w:rsidP="00951A8C">
      <w:pPr>
        <w:spacing w:after="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x,y,z,τ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        (1.44)</m:t>
          </m:r>
        </m:oMath>
      </m:oMathPara>
    </w:p>
    <w:p w:rsidR="009572FB" w:rsidRDefault="009572FB" w:rsidP="00951A8C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9572F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sz w:val="24"/>
          <w:szCs w:val="24"/>
        </w:rPr>
        <w:t xml:space="preserve"> – температура на поверхности тела; </w:t>
      </w:r>
      <m:oMath>
        <m:r>
          <w:rPr>
            <w:rFonts w:ascii="Cambria Math" w:hAnsi="Cambria Math"/>
            <w:sz w:val="24"/>
            <w:szCs w:val="24"/>
          </w:rPr>
          <m:t>x,y,z</m:t>
        </m:r>
      </m:oMath>
      <w:r>
        <w:rPr>
          <w:sz w:val="24"/>
          <w:szCs w:val="24"/>
        </w:rPr>
        <w:t xml:space="preserve"> – координаты поверхности тела.</w:t>
      </w:r>
      <w:r w:rsidR="00591416">
        <w:rPr>
          <w:sz w:val="24"/>
          <w:szCs w:val="24"/>
        </w:rPr>
        <w:t xml:space="preserve"> </w:t>
      </w:r>
      <w:r w:rsidR="003366FD">
        <w:rPr>
          <w:sz w:val="24"/>
          <w:szCs w:val="24"/>
        </w:rPr>
        <w:t>В частном случае, когда темп</w:t>
      </w:r>
      <w:r w:rsidR="00033086">
        <w:rPr>
          <w:sz w:val="24"/>
          <w:szCs w:val="24"/>
        </w:rPr>
        <w:t>ература на поверхности постоянна</w:t>
      </w:r>
      <w:r w:rsidR="003366FD">
        <w:rPr>
          <w:sz w:val="24"/>
          <w:szCs w:val="24"/>
        </w:rPr>
        <w:t xml:space="preserve"> на протяжении всего времени протекания процессов теплообмен</w:t>
      </w:r>
      <w:r w:rsidR="00033086">
        <w:rPr>
          <w:sz w:val="24"/>
          <w:szCs w:val="24"/>
        </w:rPr>
        <w:t>а, уравнение (1.44)</w:t>
      </w:r>
      <w:r w:rsidR="003366FD">
        <w:rPr>
          <w:sz w:val="24"/>
          <w:szCs w:val="24"/>
        </w:rPr>
        <w:t xml:space="preserve"> принимает вид:</w:t>
      </w:r>
    </w:p>
    <w:p w:rsidR="003366FD" w:rsidRPr="00FC2ED7" w:rsidRDefault="00226CD3" w:rsidP="00951A8C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=const.</m:t>
          </m:r>
        </m:oMath>
      </m:oMathPara>
    </w:p>
    <w:p w:rsidR="003366FD" w:rsidRDefault="00FC2ED7" w:rsidP="00951A8C">
      <w:pPr>
        <w:spacing w:after="80"/>
        <w:ind w:firstLine="567"/>
        <w:jc w:val="both"/>
        <w:rPr>
          <w:sz w:val="24"/>
          <w:szCs w:val="24"/>
        </w:rPr>
      </w:pPr>
      <w:r w:rsidRPr="00591416">
        <w:rPr>
          <w:b/>
          <w:sz w:val="24"/>
          <w:szCs w:val="24"/>
        </w:rPr>
        <w:t>Граничные условия второго рода.</w:t>
      </w:r>
      <w:r>
        <w:rPr>
          <w:sz w:val="24"/>
          <w:szCs w:val="24"/>
        </w:rPr>
        <w:t xml:space="preserve"> Задаются значения теплового потока для каждой точки поверхности тела и любого момента времени. Ан</w:t>
      </w:r>
      <w:r w:rsidR="00033086">
        <w:rPr>
          <w:sz w:val="24"/>
          <w:szCs w:val="24"/>
        </w:rPr>
        <w:t>алитически это можно записать</w:t>
      </w:r>
      <w:r>
        <w:rPr>
          <w:sz w:val="24"/>
          <w:szCs w:val="24"/>
        </w:rPr>
        <w:t xml:space="preserve"> следующим образом:</w:t>
      </w:r>
    </w:p>
    <w:p w:rsidR="00FC2ED7" w:rsidRDefault="00226CD3" w:rsidP="00951A8C">
      <w:pPr>
        <w:spacing w:after="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x,y,z,τ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        (1.45)</m:t>
          </m:r>
        </m:oMath>
      </m:oMathPara>
    </w:p>
    <w:p w:rsidR="00FC2ED7" w:rsidRDefault="00FC2ED7" w:rsidP="00951A8C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>
        <w:rPr>
          <w:sz w:val="24"/>
          <w:szCs w:val="24"/>
        </w:rPr>
        <w:t xml:space="preserve"> – плотность теплового потока на поверхности тела; </w:t>
      </w:r>
      <m:oMath>
        <m:r>
          <w:rPr>
            <w:rFonts w:ascii="Cambria Math" w:hAnsi="Cambria Math"/>
            <w:sz w:val="24"/>
            <w:szCs w:val="24"/>
          </w:rPr>
          <m:t>x,y,z</m:t>
        </m:r>
      </m:oMath>
      <w:r>
        <w:rPr>
          <w:sz w:val="24"/>
          <w:szCs w:val="24"/>
        </w:rPr>
        <w:t xml:space="preserve"> – как и в случае (1.44) – координаты поверхности тела.</w:t>
      </w:r>
      <w:r w:rsidR="00591416">
        <w:rPr>
          <w:sz w:val="24"/>
          <w:szCs w:val="24"/>
        </w:rPr>
        <w:t xml:space="preserve"> В простейшем случае, когда плотность теплового потока по поверхности и во времени остаётся постоянной:</w:t>
      </w:r>
    </w:p>
    <w:p w:rsidR="00591416" w:rsidRPr="00591416" w:rsidRDefault="00226CD3" w:rsidP="00951A8C">
      <w:pPr>
        <w:spacing w:after="8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const.          (1.46)</m:t>
          </m:r>
        </m:oMath>
      </m:oMathPara>
    </w:p>
    <w:p w:rsidR="00080E46" w:rsidRDefault="00591416" w:rsidP="00951A8C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Такой случай теплообмена имеет место, например, при нагревании различных металлических изделий в высокотемпературных печах.</w:t>
      </w:r>
    </w:p>
    <w:p w:rsidR="00591416" w:rsidRDefault="00591416" w:rsidP="00951A8C">
      <w:pPr>
        <w:spacing w:after="80"/>
        <w:ind w:firstLine="567"/>
        <w:jc w:val="both"/>
        <w:rPr>
          <w:sz w:val="24"/>
          <w:szCs w:val="24"/>
        </w:rPr>
      </w:pPr>
      <w:r w:rsidRPr="00591416">
        <w:rPr>
          <w:b/>
          <w:sz w:val="24"/>
          <w:szCs w:val="24"/>
        </w:rPr>
        <w:t>Граничные условия третьего рода.</w:t>
      </w:r>
      <w:r>
        <w:rPr>
          <w:sz w:val="24"/>
          <w:szCs w:val="24"/>
        </w:rPr>
        <w:t xml:space="preserve"> Задаются температура окружающей среды</w:t>
      </w:r>
      <w:r w:rsidR="001B235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ж</m:t>
            </m:r>
          </m:sub>
        </m:sSub>
      </m:oMath>
      <w:r>
        <w:rPr>
          <w:sz w:val="24"/>
          <w:szCs w:val="24"/>
        </w:rPr>
        <w:t xml:space="preserve"> и закон теплообмена между поверхностью тела и окружающей средой. Граничное условие третьего рода характеризует закон теплообмена между поверхностью и окружающей средой в процессе охлаждения и нагревания тела. Для описания процесса теплообмена между поверхностью тела и средой используется закон Ньютона – Рихмана</w:t>
      </w:r>
      <w:r w:rsidR="00033086">
        <w:rPr>
          <w:sz w:val="24"/>
          <w:szCs w:val="24"/>
        </w:rPr>
        <w:t>, согласно которому</w:t>
      </w:r>
      <w:r>
        <w:rPr>
          <w:sz w:val="24"/>
          <w:szCs w:val="24"/>
        </w:rPr>
        <w:t xml:space="preserve"> количество теплоты, отдаваемое </w:t>
      </w:r>
      <w:r w:rsidR="00033086">
        <w:rPr>
          <w:sz w:val="24"/>
          <w:szCs w:val="24"/>
        </w:rPr>
        <w:t xml:space="preserve">единицей поверхности </w:t>
      </w:r>
      <w:r w:rsidR="001B235D">
        <w:rPr>
          <w:sz w:val="24"/>
          <w:szCs w:val="24"/>
        </w:rPr>
        <w:t xml:space="preserve">в единицу времени, пропорционально разности температур поверхности тела </w:t>
      </w:r>
      <w:r w:rsidR="001B235D" w:rsidRPr="009572F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1B235D">
        <w:rPr>
          <w:sz w:val="24"/>
          <w:szCs w:val="24"/>
        </w:rPr>
        <w:t xml:space="preserve"> и окружающей среды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ж</m:t>
            </m:r>
          </m:sub>
        </m:sSub>
      </m:oMath>
      <w:r w:rsidR="001B235D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ж</m:t>
            </m:r>
          </m:sub>
        </m:sSub>
      </m:oMath>
      <w:r w:rsidR="001B235D">
        <w:rPr>
          <w:sz w:val="24"/>
          <w:szCs w:val="24"/>
        </w:rPr>
        <w:t>):</w:t>
      </w:r>
    </w:p>
    <w:p w:rsidR="001B235D" w:rsidRDefault="001B235D" w:rsidP="00951A8C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ж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          (1.47)</m:t>
          </m:r>
        </m:oMath>
      </m:oMathPara>
    </w:p>
    <w:p w:rsidR="001B235D" w:rsidRDefault="001B235D" w:rsidP="00951A8C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– коэффициент пропорциональности, называемый </w:t>
      </w:r>
      <w:r w:rsidRPr="00033086">
        <w:rPr>
          <w:i/>
          <w:sz w:val="24"/>
          <w:szCs w:val="24"/>
          <w:u w:val="single"/>
        </w:rPr>
        <w:t>коэффициентом теплоотдачи</w:t>
      </w:r>
      <w:r>
        <w:rPr>
          <w:sz w:val="24"/>
          <w:szCs w:val="24"/>
        </w:rPr>
        <w:t>, Вт/(м</w:t>
      </w:r>
      <w:r w:rsidRPr="001B235D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·К), характеризует интенсивность теплообмена между поверхностью тела и окружающей средой. Численно он равен количест</w:t>
      </w:r>
      <w:r w:rsidR="00033086">
        <w:rPr>
          <w:sz w:val="24"/>
          <w:szCs w:val="24"/>
        </w:rPr>
        <w:t>ву теплоты, отдаваемому (</w:t>
      </w:r>
      <w:r>
        <w:rPr>
          <w:sz w:val="24"/>
          <w:szCs w:val="24"/>
        </w:rPr>
        <w:t>принимаемому) единицей поверхности в единицу времени при разности температур между поверхностью тела и окружающей средой, равной одному градусу.</w:t>
      </w:r>
    </w:p>
    <w:p w:rsidR="00591416" w:rsidRDefault="00C36D52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Согласно закону сохранения энер</w:t>
      </w:r>
      <w:r w:rsidR="00824CA5">
        <w:rPr>
          <w:sz w:val="24"/>
          <w:szCs w:val="24"/>
        </w:rPr>
        <w:t>гии количество теплоты, отводимое</w:t>
      </w:r>
      <w:r>
        <w:rPr>
          <w:sz w:val="24"/>
          <w:szCs w:val="24"/>
        </w:rPr>
        <w:t xml:space="preserve"> с единицы поверхности в единицу времени вследствие теплоотдачи (уравнение (1.47)), должно равняться количеству теплоты, подводимому к единице поверхности в единицу времени вследствие теплопроводности из внутренних объёмов тела (уравнении (1.10)), т.е.</w:t>
      </w:r>
    </w:p>
    <w:p w:rsidR="00C36D52" w:rsidRDefault="00C36D52" w:rsidP="00951A8C">
      <w:pPr>
        <w:spacing w:after="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ж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        (1.48)</m:t>
          </m:r>
        </m:oMath>
      </m:oMathPara>
    </w:p>
    <w:p w:rsidR="00A52B99" w:rsidRDefault="00C36D52" w:rsidP="00951A8C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– нормаль к поверхности тела; индекс «</w:t>
      </w:r>
      <w:r w:rsidRPr="00C36D52">
        <w:rPr>
          <w:i/>
          <w:sz w:val="24"/>
          <w:szCs w:val="24"/>
        </w:rPr>
        <w:t>с</w:t>
      </w:r>
      <w:r>
        <w:rPr>
          <w:sz w:val="24"/>
          <w:szCs w:val="24"/>
        </w:rPr>
        <w:t xml:space="preserve">» указывает на то, что температура и градиент относятся к поверхности тела (при </w:t>
      </w:r>
      <m:oMath>
        <m:r>
          <w:rPr>
            <w:rFonts w:ascii="Cambria Math" w:hAnsi="Cambria Math"/>
            <w:sz w:val="24"/>
            <w:szCs w:val="24"/>
          </w:rPr>
          <m:t>n=0</m:t>
        </m:r>
      </m:oMath>
      <w:r>
        <w:rPr>
          <w:sz w:val="24"/>
          <w:szCs w:val="24"/>
        </w:rPr>
        <w:t>).</w:t>
      </w:r>
    </w:p>
    <w:p w:rsidR="00C36D52" w:rsidRDefault="00A52B99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Окончательно граничное условие третьего рода можно записать в виде:</w:t>
      </w:r>
    </w:p>
    <w:p w:rsidR="00A52B99" w:rsidRDefault="00226CD3" w:rsidP="00951A8C">
      <w:pPr>
        <w:spacing w:after="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ж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          (1.49)</m:t>
          </m:r>
        </m:oMath>
      </m:oMathPara>
    </w:p>
    <w:p w:rsidR="00A52B99" w:rsidRDefault="00A52B99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Уравнение (1.49) по существу является частным выражением закона сохранения энергии для поверхности тела.</w:t>
      </w:r>
    </w:p>
    <w:p w:rsidR="00A52B99" w:rsidRDefault="00A52B99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теплоотдачи зав</w:t>
      </w:r>
      <w:r w:rsidR="00824CA5">
        <w:rPr>
          <w:sz w:val="24"/>
          <w:szCs w:val="24"/>
        </w:rPr>
        <w:t>исит от большого числа факторов, о</w:t>
      </w:r>
      <w:r>
        <w:rPr>
          <w:sz w:val="24"/>
          <w:szCs w:val="24"/>
        </w:rPr>
        <w:t>днако во многих случ</w:t>
      </w:r>
      <w:r w:rsidR="00824CA5">
        <w:rPr>
          <w:sz w:val="24"/>
          <w:szCs w:val="24"/>
        </w:rPr>
        <w:t xml:space="preserve">аях </w:t>
      </w:r>
      <w:r>
        <w:rPr>
          <w:sz w:val="24"/>
          <w:szCs w:val="24"/>
        </w:rPr>
        <w:t xml:space="preserve">можно </w:t>
      </w:r>
      <w:r w:rsidR="00824CA5">
        <w:rPr>
          <w:sz w:val="24"/>
          <w:szCs w:val="24"/>
        </w:rPr>
        <w:t xml:space="preserve">его </w:t>
      </w:r>
      <w:r>
        <w:rPr>
          <w:sz w:val="24"/>
          <w:szCs w:val="24"/>
        </w:rPr>
        <w:t>считать н</w:t>
      </w:r>
      <w:r w:rsidR="00824CA5">
        <w:rPr>
          <w:sz w:val="24"/>
          <w:szCs w:val="24"/>
        </w:rPr>
        <w:t xml:space="preserve">еизменным, поэтому </w:t>
      </w:r>
      <w:r>
        <w:rPr>
          <w:sz w:val="24"/>
          <w:szCs w:val="24"/>
        </w:rPr>
        <w:t>при решении задач теплопроводн</w:t>
      </w:r>
      <w:r w:rsidR="00824CA5">
        <w:rPr>
          <w:sz w:val="24"/>
          <w:szCs w:val="24"/>
        </w:rPr>
        <w:t>ости будем считать его постоянным</w:t>
      </w:r>
      <w:r>
        <w:rPr>
          <w:sz w:val="24"/>
          <w:szCs w:val="24"/>
        </w:rPr>
        <w:t>.</w:t>
      </w:r>
    </w:p>
    <w:p w:rsidR="00A52B99" w:rsidRDefault="00824CA5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практике</w:t>
      </w:r>
      <w:r w:rsidR="00A52B99">
        <w:rPr>
          <w:sz w:val="24"/>
          <w:szCs w:val="24"/>
        </w:rPr>
        <w:t xml:space="preserve"> встречаются случаи, когда ни одно из </w:t>
      </w:r>
      <w:r>
        <w:rPr>
          <w:sz w:val="24"/>
          <w:szCs w:val="24"/>
        </w:rPr>
        <w:t>перечисленных граничных условий</w:t>
      </w:r>
      <w:r w:rsidR="00A52B99">
        <w:rPr>
          <w:sz w:val="24"/>
          <w:szCs w:val="24"/>
        </w:rPr>
        <w:t xml:space="preserve"> задать невозможно, и тогда для определения теплового взаим</w:t>
      </w:r>
      <w:r w:rsidR="00D81A86">
        <w:rPr>
          <w:sz w:val="24"/>
          <w:szCs w:val="24"/>
        </w:rPr>
        <w:t xml:space="preserve">одействия между телами или тела с окружающей средой </w:t>
      </w:r>
      <w:r w:rsidR="00A52B99">
        <w:rPr>
          <w:sz w:val="24"/>
          <w:szCs w:val="24"/>
        </w:rPr>
        <w:t>реша</w:t>
      </w:r>
      <w:r w:rsidR="00D81A86">
        <w:rPr>
          <w:sz w:val="24"/>
          <w:szCs w:val="24"/>
        </w:rPr>
        <w:t>ют</w:t>
      </w:r>
      <w:r w:rsidR="00A52B99">
        <w:rPr>
          <w:sz w:val="24"/>
          <w:szCs w:val="24"/>
        </w:rPr>
        <w:t xml:space="preserve"> сопряжённую задачу. При решении таких задач должны выполняться условия равенства температур и тепловых потоков по обе стороны границы раздела. В общем случае условие сопряжённости можно записать:</w:t>
      </w:r>
    </w:p>
    <w:p w:rsidR="00A52B99" w:rsidRDefault="00226CD3" w:rsidP="00951A8C">
      <w:pPr>
        <w:spacing w:after="80"/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∂n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∂n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,τ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,τ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,τ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(1.50)</m:t>
          </m:r>
        </m:oMath>
      </m:oMathPara>
    </w:p>
    <w:p w:rsidR="00A52B99" w:rsidRDefault="00824CA5" w:rsidP="00951A8C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г</w:t>
      </w:r>
      <w:r w:rsidR="00A52B99">
        <w:rPr>
          <w:sz w:val="24"/>
          <w:szCs w:val="24"/>
        </w:rPr>
        <w:t>де</w:t>
      </w:r>
      <w:r w:rsidR="001E65D3" w:rsidRPr="001E65D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,τ</m:t>
            </m:r>
          </m:e>
        </m:d>
      </m:oMath>
      <w:r w:rsidR="00A52B99">
        <w:rPr>
          <w:sz w:val="24"/>
          <w:szCs w:val="24"/>
        </w:rPr>
        <w:t xml:space="preserve"> – источники теплоты </w:t>
      </w:r>
      <w:r w:rsidR="001E65D3">
        <w:rPr>
          <w:sz w:val="24"/>
          <w:szCs w:val="24"/>
        </w:rPr>
        <w:t xml:space="preserve">на поверхности границы;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1E65D3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1E65D3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1E65D3">
        <w:rPr>
          <w:sz w:val="24"/>
          <w:szCs w:val="24"/>
        </w:rPr>
        <w:t>,</w:t>
      </w:r>
      <w:r w:rsidR="001E65D3" w:rsidRPr="001E65D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1E65D3">
        <w:rPr>
          <w:sz w:val="24"/>
          <w:szCs w:val="24"/>
        </w:rPr>
        <w:t xml:space="preserve"> – соответственно температуры и коэффициенты теплопроводности соприкасающихся сред;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</m:oMath>
      <w:r w:rsidR="001E65D3">
        <w:rPr>
          <w:sz w:val="24"/>
          <w:szCs w:val="24"/>
        </w:rPr>
        <w:t xml:space="preserve"> – координаты поверхности раздела сред.</w:t>
      </w:r>
    </w:p>
    <w:p w:rsidR="001E65D3" w:rsidRDefault="001E65D3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отсутствии на границе раздела сред процессов с выделением или поглощением теплоты условия сопряжённости (1.50) принимают вид:</w:t>
      </w:r>
    </w:p>
    <w:p w:rsidR="008E04E2" w:rsidRDefault="00226CD3" w:rsidP="00951A8C">
      <w:pPr>
        <w:spacing w:after="80"/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∂n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∂n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,τ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,τ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(1.51)</m:t>
          </m:r>
        </m:oMath>
      </m:oMathPara>
    </w:p>
    <w:p w:rsidR="008E04E2" w:rsidRDefault="008E04E2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Из (1.51) следует, что решение сопряжённой задачи связано с нахождением температурных полей по обе стороны границы раздела.</w:t>
      </w:r>
    </w:p>
    <w:p w:rsidR="008E04E2" w:rsidRDefault="008E04E2" w:rsidP="00951A8C">
      <w:pPr>
        <w:spacing w:after="8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Дифференциальное уравнение (1.28) с заданными граничными условиями однозначности даёт полную математическую формулировку краевой задачи теплопроводности. Поставленная таким образом задача разрешается аналитическим, численным или экспериментальным методом. В случае экспериментального решения задач теплопроводности используются методы физического или математического моделирования.</w:t>
      </w:r>
    </w:p>
    <w:p w:rsidR="00196C0F" w:rsidRDefault="00196C0F" w:rsidP="00951A8C">
      <w:pPr>
        <w:widowControl/>
        <w:spacing w:after="80"/>
        <w:rPr>
          <w:sz w:val="24"/>
          <w:szCs w:val="24"/>
        </w:rPr>
      </w:pPr>
    </w:p>
    <w:sectPr w:rsidR="00196C0F" w:rsidSect="00B64555">
      <w:headerReference w:type="even" r:id="rId15"/>
      <w:headerReference w:type="default" r:id="rId16"/>
      <w:endnotePr>
        <w:numFmt w:val="decimal"/>
      </w:endnotePr>
      <w:pgSz w:w="11907" w:h="16840"/>
      <w:pgMar w:top="510" w:right="567" w:bottom="51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77C" w:rsidRDefault="00D4077C">
      <w:r>
        <w:separator/>
      </w:r>
    </w:p>
  </w:endnote>
  <w:endnote w:type="continuationSeparator" w:id="1">
    <w:p w:rsidR="00D4077C" w:rsidRDefault="00D407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77C" w:rsidRDefault="00D4077C">
      <w:r>
        <w:separator/>
      </w:r>
    </w:p>
  </w:footnote>
  <w:footnote w:type="continuationSeparator" w:id="1">
    <w:p w:rsidR="00D4077C" w:rsidRDefault="00D407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ED" w:rsidRDefault="00226CD3">
    <w:pPr>
      <w:pStyle w:val="a5"/>
      <w:framePr w:wrap="auto" w:vAnchor="text" w:hAnchor="margin" w:xAlign="right" w:y="1"/>
      <w:widowControl/>
      <w:rPr>
        <w:rStyle w:val="a7"/>
      </w:rPr>
    </w:pPr>
    <w:r>
      <w:rPr>
        <w:rStyle w:val="a7"/>
      </w:rPr>
      <w:fldChar w:fldCharType="begin"/>
    </w:r>
    <w:r w:rsidR="007B13E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B13ED" w:rsidRDefault="007B13ED">
    <w:pPr>
      <w:pStyle w:val="a5"/>
      <w:widowControl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ED" w:rsidRDefault="00226CD3">
    <w:pPr>
      <w:pStyle w:val="a5"/>
      <w:framePr w:wrap="auto" w:vAnchor="text" w:hAnchor="margin" w:xAlign="right" w:y="1"/>
      <w:widowControl/>
      <w:rPr>
        <w:rStyle w:val="a7"/>
      </w:rPr>
    </w:pPr>
    <w:r>
      <w:rPr>
        <w:rStyle w:val="a7"/>
      </w:rPr>
      <w:fldChar w:fldCharType="begin"/>
    </w:r>
    <w:r w:rsidR="007B13ED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327A1">
      <w:rPr>
        <w:rStyle w:val="a7"/>
        <w:noProof/>
      </w:rPr>
      <w:t>12</w:t>
    </w:r>
    <w:r>
      <w:rPr>
        <w:rStyle w:val="a7"/>
      </w:rPr>
      <w:fldChar w:fldCharType="end"/>
    </w:r>
  </w:p>
  <w:p w:rsidR="007B13ED" w:rsidRDefault="007B13ED">
    <w:pPr>
      <w:pStyle w:val="a5"/>
      <w:widowControl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1AB7"/>
    <w:multiLevelType w:val="hybridMultilevel"/>
    <w:tmpl w:val="1C8C97B8"/>
    <w:lvl w:ilvl="0" w:tplc="0419000F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1">
    <w:nsid w:val="0171744A"/>
    <w:multiLevelType w:val="hybridMultilevel"/>
    <w:tmpl w:val="124AEC70"/>
    <w:lvl w:ilvl="0" w:tplc="42226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F4E1B"/>
    <w:multiLevelType w:val="hybridMultilevel"/>
    <w:tmpl w:val="5AC256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D3D86"/>
    <w:multiLevelType w:val="hybridMultilevel"/>
    <w:tmpl w:val="09648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562BD"/>
    <w:multiLevelType w:val="hybridMultilevel"/>
    <w:tmpl w:val="7EC49CB4"/>
    <w:lvl w:ilvl="0" w:tplc="42226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100E1"/>
    <w:multiLevelType w:val="hybridMultilevel"/>
    <w:tmpl w:val="0F3E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45672"/>
    <w:multiLevelType w:val="hybridMultilevel"/>
    <w:tmpl w:val="38A44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8A4A2E"/>
    <w:multiLevelType w:val="hybridMultilevel"/>
    <w:tmpl w:val="3BE08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8F5FC5"/>
    <w:multiLevelType w:val="hybridMultilevel"/>
    <w:tmpl w:val="51D245D2"/>
    <w:lvl w:ilvl="0" w:tplc="E1704B04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1B780CD6"/>
    <w:multiLevelType w:val="hybridMultilevel"/>
    <w:tmpl w:val="D668F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E2D92"/>
    <w:multiLevelType w:val="hybridMultilevel"/>
    <w:tmpl w:val="4328E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5420A"/>
    <w:multiLevelType w:val="hybridMultilevel"/>
    <w:tmpl w:val="F424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B49A5"/>
    <w:multiLevelType w:val="hybridMultilevel"/>
    <w:tmpl w:val="2AF20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810AD"/>
    <w:multiLevelType w:val="hybridMultilevel"/>
    <w:tmpl w:val="FD2071C8"/>
    <w:lvl w:ilvl="0" w:tplc="42226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447B5"/>
    <w:multiLevelType w:val="hybridMultilevel"/>
    <w:tmpl w:val="7598D404"/>
    <w:lvl w:ilvl="0" w:tplc="42226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46D6F"/>
    <w:multiLevelType w:val="hybridMultilevel"/>
    <w:tmpl w:val="BFB28072"/>
    <w:lvl w:ilvl="0" w:tplc="FFB0BF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41B78"/>
    <w:multiLevelType w:val="hybridMultilevel"/>
    <w:tmpl w:val="0974E776"/>
    <w:lvl w:ilvl="0" w:tplc="0419000F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17">
    <w:nsid w:val="40314B61"/>
    <w:multiLevelType w:val="hybridMultilevel"/>
    <w:tmpl w:val="16307C5A"/>
    <w:lvl w:ilvl="0" w:tplc="0419000F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18">
    <w:nsid w:val="433D4D42"/>
    <w:multiLevelType w:val="multilevel"/>
    <w:tmpl w:val="7E60C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9">
    <w:nsid w:val="465C0D54"/>
    <w:multiLevelType w:val="hybridMultilevel"/>
    <w:tmpl w:val="421C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14621"/>
    <w:multiLevelType w:val="hybridMultilevel"/>
    <w:tmpl w:val="CBB4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C1BB3"/>
    <w:multiLevelType w:val="hybridMultilevel"/>
    <w:tmpl w:val="F8161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712F1"/>
    <w:multiLevelType w:val="hybridMultilevel"/>
    <w:tmpl w:val="0C206E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E44A0D"/>
    <w:multiLevelType w:val="hybridMultilevel"/>
    <w:tmpl w:val="14E4CD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194878"/>
    <w:multiLevelType w:val="hybridMultilevel"/>
    <w:tmpl w:val="EC8A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783C53"/>
    <w:multiLevelType w:val="hybridMultilevel"/>
    <w:tmpl w:val="0400D018"/>
    <w:lvl w:ilvl="0" w:tplc="42226A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5C07D6"/>
    <w:multiLevelType w:val="multilevel"/>
    <w:tmpl w:val="8BBAC9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7">
    <w:nsid w:val="56CF0DAF"/>
    <w:multiLevelType w:val="hybridMultilevel"/>
    <w:tmpl w:val="1832B4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D43E47"/>
    <w:multiLevelType w:val="hybridMultilevel"/>
    <w:tmpl w:val="C15EDFCA"/>
    <w:lvl w:ilvl="0" w:tplc="42226A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1A117F"/>
    <w:multiLevelType w:val="hybridMultilevel"/>
    <w:tmpl w:val="BDF63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0149D"/>
    <w:multiLevelType w:val="hybridMultilevel"/>
    <w:tmpl w:val="7914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4C4805"/>
    <w:multiLevelType w:val="hybridMultilevel"/>
    <w:tmpl w:val="9FD42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7D084C"/>
    <w:multiLevelType w:val="hybridMultilevel"/>
    <w:tmpl w:val="F36C28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2F2F13"/>
    <w:multiLevelType w:val="hybridMultilevel"/>
    <w:tmpl w:val="E0C0AC70"/>
    <w:lvl w:ilvl="0" w:tplc="3A10C7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97878B7"/>
    <w:multiLevelType w:val="hybridMultilevel"/>
    <w:tmpl w:val="45D8C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C2C92"/>
    <w:multiLevelType w:val="hybridMultilevel"/>
    <w:tmpl w:val="E78A18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5855E8"/>
    <w:multiLevelType w:val="hybridMultilevel"/>
    <w:tmpl w:val="C6AAF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30B61"/>
    <w:multiLevelType w:val="hybridMultilevel"/>
    <w:tmpl w:val="D8780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BB34B9"/>
    <w:multiLevelType w:val="hybridMultilevel"/>
    <w:tmpl w:val="0636AEE0"/>
    <w:lvl w:ilvl="0" w:tplc="7CECFC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FC61FFC"/>
    <w:multiLevelType w:val="hybridMultilevel"/>
    <w:tmpl w:val="C5641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0"/>
  </w:num>
  <w:num w:numId="4">
    <w:abstractNumId w:val="7"/>
  </w:num>
  <w:num w:numId="5">
    <w:abstractNumId w:val="23"/>
  </w:num>
  <w:num w:numId="6">
    <w:abstractNumId w:val="16"/>
  </w:num>
  <w:num w:numId="7">
    <w:abstractNumId w:val="30"/>
  </w:num>
  <w:num w:numId="8">
    <w:abstractNumId w:val="9"/>
  </w:num>
  <w:num w:numId="9">
    <w:abstractNumId w:val="37"/>
  </w:num>
  <w:num w:numId="10">
    <w:abstractNumId w:val="5"/>
  </w:num>
  <w:num w:numId="11">
    <w:abstractNumId w:val="39"/>
  </w:num>
  <w:num w:numId="12">
    <w:abstractNumId w:val="31"/>
  </w:num>
  <w:num w:numId="13">
    <w:abstractNumId w:val="15"/>
  </w:num>
  <w:num w:numId="14">
    <w:abstractNumId w:val="14"/>
  </w:num>
  <w:num w:numId="15">
    <w:abstractNumId w:val="33"/>
  </w:num>
  <w:num w:numId="16">
    <w:abstractNumId w:val="29"/>
  </w:num>
  <w:num w:numId="17">
    <w:abstractNumId w:val="4"/>
  </w:num>
  <w:num w:numId="18">
    <w:abstractNumId w:val="13"/>
  </w:num>
  <w:num w:numId="19">
    <w:abstractNumId w:val="10"/>
  </w:num>
  <w:num w:numId="20">
    <w:abstractNumId w:val="38"/>
  </w:num>
  <w:num w:numId="21">
    <w:abstractNumId w:val="22"/>
  </w:num>
  <w:num w:numId="22">
    <w:abstractNumId w:val="32"/>
  </w:num>
  <w:num w:numId="23">
    <w:abstractNumId w:val="1"/>
  </w:num>
  <w:num w:numId="24">
    <w:abstractNumId w:val="12"/>
  </w:num>
  <w:num w:numId="25">
    <w:abstractNumId w:val="20"/>
  </w:num>
  <w:num w:numId="26">
    <w:abstractNumId w:val="8"/>
  </w:num>
  <w:num w:numId="27">
    <w:abstractNumId w:val="6"/>
  </w:num>
  <w:num w:numId="28">
    <w:abstractNumId w:val="3"/>
  </w:num>
  <w:num w:numId="29">
    <w:abstractNumId w:val="34"/>
  </w:num>
  <w:num w:numId="30">
    <w:abstractNumId w:val="19"/>
  </w:num>
  <w:num w:numId="31">
    <w:abstractNumId w:val="11"/>
  </w:num>
  <w:num w:numId="32">
    <w:abstractNumId w:val="21"/>
  </w:num>
  <w:num w:numId="33">
    <w:abstractNumId w:val="36"/>
  </w:num>
  <w:num w:numId="34">
    <w:abstractNumId w:val="18"/>
  </w:num>
  <w:num w:numId="35">
    <w:abstractNumId w:val="25"/>
  </w:num>
  <w:num w:numId="36">
    <w:abstractNumId w:val="28"/>
  </w:num>
  <w:num w:numId="37">
    <w:abstractNumId w:val="2"/>
  </w:num>
  <w:num w:numId="38">
    <w:abstractNumId w:val="26"/>
  </w:num>
  <w:num w:numId="39">
    <w:abstractNumId w:val="24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624"/>
  <w:hyphenationZone w:val="142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3D7DB6"/>
    <w:rsid w:val="00001A7B"/>
    <w:rsid w:val="0001264C"/>
    <w:rsid w:val="00012CD9"/>
    <w:rsid w:val="00014851"/>
    <w:rsid w:val="00025D7B"/>
    <w:rsid w:val="00033086"/>
    <w:rsid w:val="000402C1"/>
    <w:rsid w:val="00041359"/>
    <w:rsid w:val="00043B85"/>
    <w:rsid w:val="0004500C"/>
    <w:rsid w:val="00050D9D"/>
    <w:rsid w:val="00051243"/>
    <w:rsid w:val="00056D4C"/>
    <w:rsid w:val="00072910"/>
    <w:rsid w:val="000732F4"/>
    <w:rsid w:val="000735E3"/>
    <w:rsid w:val="00080E46"/>
    <w:rsid w:val="0008383F"/>
    <w:rsid w:val="00090ACD"/>
    <w:rsid w:val="00092F8C"/>
    <w:rsid w:val="00094B35"/>
    <w:rsid w:val="000954C1"/>
    <w:rsid w:val="000A2BCD"/>
    <w:rsid w:val="000A2D8B"/>
    <w:rsid w:val="000A3E15"/>
    <w:rsid w:val="000B0C38"/>
    <w:rsid w:val="000C74D3"/>
    <w:rsid w:val="000D1787"/>
    <w:rsid w:val="000D26AC"/>
    <w:rsid w:val="000E4F32"/>
    <w:rsid w:val="000F3ECF"/>
    <w:rsid w:val="000F5291"/>
    <w:rsid w:val="000F7D5D"/>
    <w:rsid w:val="00100210"/>
    <w:rsid w:val="001026F4"/>
    <w:rsid w:val="00105C9F"/>
    <w:rsid w:val="00114F68"/>
    <w:rsid w:val="00123F83"/>
    <w:rsid w:val="0012420D"/>
    <w:rsid w:val="001455B5"/>
    <w:rsid w:val="00155A15"/>
    <w:rsid w:val="00161738"/>
    <w:rsid w:val="00166DD2"/>
    <w:rsid w:val="001714F3"/>
    <w:rsid w:val="001844A0"/>
    <w:rsid w:val="001877BA"/>
    <w:rsid w:val="00187956"/>
    <w:rsid w:val="00190093"/>
    <w:rsid w:val="0019072F"/>
    <w:rsid w:val="00196C0F"/>
    <w:rsid w:val="001A15BA"/>
    <w:rsid w:val="001A17F6"/>
    <w:rsid w:val="001A4AF0"/>
    <w:rsid w:val="001A741A"/>
    <w:rsid w:val="001B235D"/>
    <w:rsid w:val="001B7B73"/>
    <w:rsid w:val="001C156B"/>
    <w:rsid w:val="001D0336"/>
    <w:rsid w:val="001D4866"/>
    <w:rsid w:val="001E5710"/>
    <w:rsid w:val="001E65D3"/>
    <w:rsid w:val="001E7531"/>
    <w:rsid w:val="001F2CB5"/>
    <w:rsid w:val="001F3A09"/>
    <w:rsid w:val="00210212"/>
    <w:rsid w:val="00213D52"/>
    <w:rsid w:val="00226CD3"/>
    <w:rsid w:val="00230314"/>
    <w:rsid w:val="00232054"/>
    <w:rsid w:val="00235C9F"/>
    <w:rsid w:val="00243395"/>
    <w:rsid w:val="002538D8"/>
    <w:rsid w:val="00260FD1"/>
    <w:rsid w:val="002714CD"/>
    <w:rsid w:val="00275079"/>
    <w:rsid w:val="0028124A"/>
    <w:rsid w:val="00293F24"/>
    <w:rsid w:val="002A1D0D"/>
    <w:rsid w:val="002A6D25"/>
    <w:rsid w:val="002B0917"/>
    <w:rsid w:val="002B1216"/>
    <w:rsid w:val="002B3EA1"/>
    <w:rsid w:val="002B42E9"/>
    <w:rsid w:val="002B4B95"/>
    <w:rsid w:val="002B4FD9"/>
    <w:rsid w:val="002C1E30"/>
    <w:rsid w:val="002C39B3"/>
    <w:rsid w:val="002D122A"/>
    <w:rsid w:val="002E0A63"/>
    <w:rsid w:val="002E554F"/>
    <w:rsid w:val="002E5769"/>
    <w:rsid w:val="002F187B"/>
    <w:rsid w:val="002F7874"/>
    <w:rsid w:val="00301E3D"/>
    <w:rsid w:val="00306A85"/>
    <w:rsid w:val="003139A9"/>
    <w:rsid w:val="003231C1"/>
    <w:rsid w:val="00324F5F"/>
    <w:rsid w:val="00331354"/>
    <w:rsid w:val="003325A6"/>
    <w:rsid w:val="00333579"/>
    <w:rsid w:val="003342D7"/>
    <w:rsid w:val="003366FD"/>
    <w:rsid w:val="00337682"/>
    <w:rsid w:val="003410AB"/>
    <w:rsid w:val="003519C9"/>
    <w:rsid w:val="00353CF3"/>
    <w:rsid w:val="00362D20"/>
    <w:rsid w:val="00366EAB"/>
    <w:rsid w:val="00374095"/>
    <w:rsid w:val="00381F40"/>
    <w:rsid w:val="00383BE1"/>
    <w:rsid w:val="00384436"/>
    <w:rsid w:val="0039692E"/>
    <w:rsid w:val="00397ED6"/>
    <w:rsid w:val="003A7983"/>
    <w:rsid w:val="003B1FFD"/>
    <w:rsid w:val="003C1A26"/>
    <w:rsid w:val="003C4EFD"/>
    <w:rsid w:val="003D1549"/>
    <w:rsid w:val="003D7DB6"/>
    <w:rsid w:val="003E0C29"/>
    <w:rsid w:val="00402336"/>
    <w:rsid w:val="0040270A"/>
    <w:rsid w:val="00410A8D"/>
    <w:rsid w:val="0042049F"/>
    <w:rsid w:val="00420EB8"/>
    <w:rsid w:val="00423994"/>
    <w:rsid w:val="00456673"/>
    <w:rsid w:val="00471529"/>
    <w:rsid w:val="0047350C"/>
    <w:rsid w:val="00473A07"/>
    <w:rsid w:val="00473D95"/>
    <w:rsid w:val="004860DA"/>
    <w:rsid w:val="00486216"/>
    <w:rsid w:val="004871A0"/>
    <w:rsid w:val="00490928"/>
    <w:rsid w:val="00490AF9"/>
    <w:rsid w:val="004924A6"/>
    <w:rsid w:val="004A3041"/>
    <w:rsid w:val="004A5E4C"/>
    <w:rsid w:val="004A60A6"/>
    <w:rsid w:val="004B06E5"/>
    <w:rsid w:val="004B2044"/>
    <w:rsid w:val="004B5004"/>
    <w:rsid w:val="004C11D7"/>
    <w:rsid w:val="004C24E2"/>
    <w:rsid w:val="004D396F"/>
    <w:rsid w:val="004E7A9F"/>
    <w:rsid w:val="004F5D06"/>
    <w:rsid w:val="004F716D"/>
    <w:rsid w:val="005171F4"/>
    <w:rsid w:val="00535806"/>
    <w:rsid w:val="005360C3"/>
    <w:rsid w:val="00536D49"/>
    <w:rsid w:val="005372C6"/>
    <w:rsid w:val="0054595C"/>
    <w:rsid w:val="00552EB7"/>
    <w:rsid w:val="00555E80"/>
    <w:rsid w:val="00563153"/>
    <w:rsid w:val="00563D8D"/>
    <w:rsid w:val="00564852"/>
    <w:rsid w:val="00565713"/>
    <w:rsid w:val="00576829"/>
    <w:rsid w:val="0059118C"/>
    <w:rsid w:val="00591416"/>
    <w:rsid w:val="00594367"/>
    <w:rsid w:val="005A61CB"/>
    <w:rsid w:val="005B6E7E"/>
    <w:rsid w:val="005C13AD"/>
    <w:rsid w:val="005E3524"/>
    <w:rsid w:val="005E582E"/>
    <w:rsid w:val="005E79C6"/>
    <w:rsid w:val="005F26E3"/>
    <w:rsid w:val="00605952"/>
    <w:rsid w:val="00617628"/>
    <w:rsid w:val="0062473A"/>
    <w:rsid w:val="00624D16"/>
    <w:rsid w:val="00625FDF"/>
    <w:rsid w:val="00631BA8"/>
    <w:rsid w:val="006327A1"/>
    <w:rsid w:val="00633337"/>
    <w:rsid w:val="00642023"/>
    <w:rsid w:val="00645A8D"/>
    <w:rsid w:val="00650C82"/>
    <w:rsid w:val="00651283"/>
    <w:rsid w:val="0065265D"/>
    <w:rsid w:val="00663AA3"/>
    <w:rsid w:val="00664471"/>
    <w:rsid w:val="00665B46"/>
    <w:rsid w:val="0067390D"/>
    <w:rsid w:val="00684FC3"/>
    <w:rsid w:val="00685171"/>
    <w:rsid w:val="00687CE9"/>
    <w:rsid w:val="00692B89"/>
    <w:rsid w:val="00693869"/>
    <w:rsid w:val="00695F43"/>
    <w:rsid w:val="006A03F5"/>
    <w:rsid w:val="006A2440"/>
    <w:rsid w:val="006A3C43"/>
    <w:rsid w:val="006A3E4B"/>
    <w:rsid w:val="006E5B37"/>
    <w:rsid w:val="006F47AE"/>
    <w:rsid w:val="006F4C27"/>
    <w:rsid w:val="006F668D"/>
    <w:rsid w:val="00702EC7"/>
    <w:rsid w:val="0070780B"/>
    <w:rsid w:val="00720DDD"/>
    <w:rsid w:val="00721C2F"/>
    <w:rsid w:val="00723BA4"/>
    <w:rsid w:val="00727508"/>
    <w:rsid w:val="00727AB6"/>
    <w:rsid w:val="00741063"/>
    <w:rsid w:val="007416C9"/>
    <w:rsid w:val="007453BD"/>
    <w:rsid w:val="007501C7"/>
    <w:rsid w:val="00752F17"/>
    <w:rsid w:val="007544DC"/>
    <w:rsid w:val="007553ED"/>
    <w:rsid w:val="00770FB3"/>
    <w:rsid w:val="0077473B"/>
    <w:rsid w:val="00775B59"/>
    <w:rsid w:val="007824F7"/>
    <w:rsid w:val="007834B0"/>
    <w:rsid w:val="00786D6A"/>
    <w:rsid w:val="00796A9B"/>
    <w:rsid w:val="007A4926"/>
    <w:rsid w:val="007B13ED"/>
    <w:rsid w:val="007D0479"/>
    <w:rsid w:val="007E6C8B"/>
    <w:rsid w:val="007F446E"/>
    <w:rsid w:val="007F6134"/>
    <w:rsid w:val="00802C7D"/>
    <w:rsid w:val="008073D8"/>
    <w:rsid w:val="008120B6"/>
    <w:rsid w:val="00813384"/>
    <w:rsid w:val="00817EED"/>
    <w:rsid w:val="00820F2D"/>
    <w:rsid w:val="00824CA5"/>
    <w:rsid w:val="00825D4B"/>
    <w:rsid w:val="00830A66"/>
    <w:rsid w:val="0083640A"/>
    <w:rsid w:val="0085093E"/>
    <w:rsid w:val="0085195F"/>
    <w:rsid w:val="008529F4"/>
    <w:rsid w:val="0085482B"/>
    <w:rsid w:val="008562F3"/>
    <w:rsid w:val="00861B71"/>
    <w:rsid w:val="00865F28"/>
    <w:rsid w:val="00866306"/>
    <w:rsid w:val="00870051"/>
    <w:rsid w:val="00874C00"/>
    <w:rsid w:val="0088029B"/>
    <w:rsid w:val="00881F1A"/>
    <w:rsid w:val="008877DC"/>
    <w:rsid w:val="008941EA"/>
    <w:rsid w:val="008955C0"/>
    <w:rsid w:val="008A2CB9"/>
    <w:rsid w:val="008A5741"/>
    <w:rsid w:val="008A71E1"/>
    <w:rsid w:val="008D17B7"/>
    <w:rsid w:val="008D61CC"/>
    <w:rsid w:val="008D660E"/>
    <w:rsid w:val="008D7EFE"/>
    <w:rsid w:val="008E00F1"/>
    <w:rsid w:val="008E04E2"/>
    <w:rsid w:val="008E5394"/>
    <w:rsid w:val="008F3891"/>
    <w:rsid w:val="00902EE4"/>
    <w:rsid w:val="009113C1"/>
    <w:rsid w:val="009142E6"/>
    <w:rsid w:val="00914C80"/>
    <w:rsid w:val="009179CC"/>
    <w:rsid w:val="00931028"/>
    <w:rsid w:val="00935BF4"/>
    <w:rsid w:val="00940172"/>
    <w:rsid w:val="009519FC"/>
    <w:rsid w:val="00951A8C"/>
    <w:rsid w:val="009531A9"/>
    <w:rsid w:val="0095330F"/>
    <w:rsid w:val="0095453A"/>
    <w:rsid w:val="009572FB"/>
    <w:rsid w:val="00962CC6"/>
    <w:rsid w:val="009632B7"/>
    <w:rsid w:val="0097046C"/>
    <w:rsid w:val="00971D7B"/>
    <w:rsid w:val="00972C17"/>
    <w:rsid w:val="00972FBC"/>
    <w:rsid w:val="00973ADD"/>
    <w:rsid w:val="009743C6"/>
    <w:rsid w:val="009754FC"/>
    <w:rsid w:val="009771F3"/>
    <w:rsid w:val="00977398"/>
    <w:rsid w:val="00995432"/>
    <w:rsid w:val="0099664A"/>
    <w:rsid w:val="009A50BF"/>
    <w:rsid w:val="009A6436"/>
    <w:rsid w:val="009B3770"/>
    <w:rsid w:val="009B7C0D"/>
    <w:rsid w:val="009C0731"/>
    <w:rsid w:val="009C18D4"/>
    <w:rsid w:val="009C581B"/>
    <w:rsid w:val="009D1653"/>
    <w:rsid w:val="009D4728"/>
    <w:rsid w:val="009D734D"/>
    <w:rsid w:val="009E4CED"/>
    <w:rsid w:val="009F100A"/>
    <w:rsid w:val="009F2D98"/>
    <w:rsid w:val="009F6351"/>
    <w:rsid w:val="009F7017"/>
    <w:rsid w:val="009F7CB7"/>
    <w:rsid w:val="00A00D8C"/>
    <w:rsid w:val="00A05B37"/>
    <w:rsid w:val="00A1387F"/>
    <w:rsid w:val="00A2786A"/>
    <w:rsid w:val="00A41F90"/>
    <w:rsid w:val="00A446BE"/>
    <w:rsid w:val="00A46FB1"/>
    <w:rsid w:val="00A47913"/>
    <w:rsid w:val="00A52B99"/>
    <w:rsid w:val="00A6186D"/>
    <w:rsid w:val="00A61DCE"/>
    <w:rsid w:val="00A72540"/>
    <w:rsid w:val="00A726E6"/>
    <w:rsid w:val="00A8592E"/>
    <w:rsid w:val="00A861E8"/>
    <w:rsid w:val="00A86A2A"/>
    <w:rsid w:val="00A943A9"/>
    <w:rsid w:val="00A97D31"/>
    <w:rsid w:val="00AA1F15"/>
    <w:rsid w:val="00AA25AE"/>
    <w:rsid w:val="00AA33D7"/>
    <w:rsid w:val="00AB7021"/>
    <w:rsid w:val="00AC1344"/>
    <w:rsid w:val="00AC1A68"/>
    <w:rsid w:val="00AC31AC"/>
    <w:rsid w:val="00AD005B"/>
    <w:rsid w:val="00AD3A1E"/>
    <w:rsid w:val="00AD7A25"/>
    <w:rsid w:val="00AE510D"/>
    <w:rsid w:val="00AF38E4"/>
    <w:rsid w:val="00B05C2F"/>
    <w:rsid w:val="00B07082"/>
    <w:rsid w:val="00B07291"/>
    <w:rsid w:val="00B121A1"/>
    <w:rsid w:val="00B125EF"/>
    <w:rsid w:val="00B14471"/>
    <w:rsid w:val="00B15DC0"/>
    <w:rsid w:val="00B23BFD"/>
    <w:rsid w:val="00B46604"/>
    <w:rsid w:val="00B52D12"/>
    <w:rsid w:val="00B63DDD"/>
    <w:rsid w:val="00B64555"/>
    <w:rsid w:val="00B8362E"/>
    <w:rsid w:val="00B919F2"/>
    <w:rsid w:val="00BB33C2"/>
    <w:rsid w:val="00BC72A5"/>
    <w:rsid w:val="00BD0641"/>
    <w:rsid w:val="00BD1FE3"/>
    <w:rsid w:val="00BD3CFC"/>
    <w:rsid w:val="00BD7BE2"/>
    <w:rsid w:val="00BE2172"/>
    <w:rsid w:val="00BE2BBD"/>
    <w:rsid w:val="00BF5767"/>
    <w:rsid w:val="00C02528"/>
    <w:rsid w:val="00C031FA"/>
    <w:rsid w:val="00C054FE"/>
    <w:rsid w:val="00C06CEC"/>
    <w:rsid w:val="00C074B0"/>
    <w:rsid w:val="00C10A81"/>
    <w:rsid w:val="00C163A5"/>
    <w:rsid w:val="00C17165"/>
    <w:rsid w:val="00C22031"/>
    <w:rsid w:val="00C23C87"/>
    <w:rsid w:val="00C30AD0"/>
    <w:rsid w:val="00C328CF"/>
    <w:rsid w:val="00C36D52"/>
    <w:rsid w:val="00C47B8A"/>
    <w:rsid w:val="00C500E8"/>
    <w:rsid w:val="00C50707"/>
    <w:rsid w:val="00C67135"/>
    <w:rsid w:val="00C76876"/>
    <w:rsid w:val="00C8248E"/>
    <w:rsid w:val="00C84359"/>
    <w:rsid w:val="00C84629"/>
    <w:rsid w:val="00C90A5A"/>
    <w:rsid w:val="00C9726D"/>
    <w:rsid w:val="00CA6DA6"/>
    <w:rsid w:val="00CB0EC9"/>
    <w:rsid w:val="00CB7448"/>
    <w:rsid w:val="00CC3747"/>
    <w:rsid w:val="00CD08F2"/>
    <w:rsid w:val="00CD3976"/>
    <w:rsid w:val="00CD5FA3"/>
    <w:rsid w:val="00CD768B"/>
    <w:rsid w:val="00CE2914"/>
    <w:rsid w:val="00CE3E52"/>
    <w:rsid w:val="00D051C7"/>
    <w:rsid w:val="00D10BC2"/>
    <w:rsid w:val="00D17323"/>
    <w:rsid w:val="00D32568"/>
    <w:rsid w:val="00D33571"/>
    <w:rsid w:val="00D4077C"/>
    <w:rsid w:val="00D43019"/>
    <w:rsid w:val="00D56186"/>
    <w:rsid w:val="00D60289"/>
    <w:rsid w:val="00D715DE"/>
    <w:rsid w:val="00D81A86"/>
    <w:rsid w:val="00D82464"/>
    <w:rsid w:val="00D934D6"/>
    <w:rsid w:val="00D97AFB"/>
    <w:rsid w:val="00DA75FF"/>
    <w:rsid w:val="00DB7F14"/>
    <w:rsid w:val="00DC289E"/>
    <w:rsid w:val="00DE4745"/>
    <w:rsid w:val="00DF096A"/>
    <w:rsid w:val="00E10BC4"/>
    <w:rsid w:val="00E16290"/>
    <w:rsid w:val="00E16CFC"/>
    <w:rsid w:val="00E20B5E"/>
    <w:rsid w:val="00E22F8B"/>
    <w:rsid w:val="00E23330"/>
    <w:rsid w:val="00E32FA1"/>
    <w:rsid w:val="00E43A8D"/>
    <w:rsid w:val="00E45B6A"/>
    <w:rsid w:val="00E62484"/>
    <w:rsid w:val="00E7000D"/>
    <w:rsid w:val="00E90DD5"/>
    <w:rsid w:val="00E94669"/>
    <w:rsid w:val="00E9784D"/>
    <w:rsid w:val="00EA1B38"/>
    <w:rsid w:val="00EA53A3"/>
    <w:rsid w:val="00EA5BEE"/>
    <w:rsid w:val="00EC2734"/>
    <w:rsid w:val="00ED0A8A"/>
    <w:rsid w:val="00ED149A"/>
    <w:rsid w:val="00ED68FD"/>
    <w:rsid w:val="00EE422D"/>
    <w:rsid w:val="00EF4329"/>
    <w:rsid w:val="00F02B35"/>
    <w:rsid w:val="00F1264A"/>
    <w:rsid w:val="00F20C94"/>
    <w:rsid w:val="00F25C36"/>
    <w:rsid w:val="00F26E33"/>
    <w:rsid w:val="00F27A85"/>
    <w:rsid w:val="00F3210F"/>
    <w:rsid w:val="00F45909"/>
    <w:rsid w:val="00F45C8F"/>
    <w:rsid w:val="00F53295"/>
    <w:rsid w:val="00F60A93"/>
    <w:rsid w:val="00F63A6A"/>
    <w:rsid w:val="00F64F1A"/>
    <w:rsid w:val="00F75C23"/>
    <w:rsid w:val="00F82AD0"/>
    <w:rsid w:val="00F85893"/>
    <w:rsid w:val="00F90DCA"/>
    <w:rsid w:val="00FA54D3"/>
    <w:rsid w:val="00FB2FC0"/>
    <w:rsid w:val="00FB691E"/>
    <w:rsid w:val="00FB7B21"/>
    <w:rsid w:val="00FC1A1E"/>
    <w:rsid w:val="00FC2ED7"/>
    <w:rsid w:val="00FC31FC"/>
    <w:rsid w:val="00FD2E80"/>
    <w:rsid w:val="00FE0E89"/>
    <w:rsid w:val="00FE4D9C"/>
    <w:rsid w:val="00FF168E"/>
    <w:rsid w:val="00FF467C"/>
    <w:rsid w:val="00FF6CD0"/>
    <w:rsid w:val="00FF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61CB"/>
    <w:pPr>
      <w:widowControl w:val="0"/>
    </w:pPr>
  </w:style>
  <w:style w:type="paragraph" w:styleId="1">
    <w:name w:val="heading 1"/>
    <w:basedOn w:val="a"/>
    <w:next w:val="a"/>
    <w:link w:val="10"/>
    <w:qFormat/>
    <w:rsid w:val="005A61C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5A61C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5A61CB"/>
    <w:pPr>
      <w:keepNext/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5A61CB"/>
    <w:pPr>
      <w:keepNext/>
      <w:widowControl/>
      <w:jc w:val="both"/>
      <w:outlineLvl w:val="3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5A61CB"/>
    <w:pPr>
      <w:keepNext/>
      <w:widowControl/>
      <w:spacing w:before="120" w:after="120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5A61CB"/>
    <w:pPr>
      <w:keepNext/>
      <w:widowControl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rsid w:val="003D1549"/>
    <w:pPr>
      <w:spacing w:line="360" w:lineRule="auto"/>
      <w:ind w:left="624"/>
    </w:pPr>
    <w:rPr>
      <w:b/>
      <w:sz w:val="24"/>
    </w:rPr>
  </w:style>
  <w:style w:type="paragraph" w:styleId="a5">
    <w:name w:val="header"/>
    <w:basedOn w:val="a"/>
    <w:link w:val="a6"/>
    <w:rsid w:val="005A61CB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5A61CB"/>
  </w:style>
  <w:style w:type="paragraph" w:styleId="a8">
    <w:name w:val="footer"/>
    <w:basedOn w:val="a"/>
    <w:link w:val="a9"/>
    <w:rsid w:val="005A61CB"/>
    <w:pPr>
      <w:tabs>
        <w:tab w:val="center" w:pos="4536"/>
        <w:tab w:val="right" w:pos="9072"/>
      </w:tabs>
    </w:pPr>
  </w:style>
  <w:style w:type="paragraph" w:styleId="21">
    <w:name w:val="Body Text 2"/>
    <w:basedOn w:val="a"/>
    <w:link w:val="22"/>
    <w:rsid w:val="005A61CB"/>
    <w:pPr>
      <w:widowControl/>
      <w:jc w:val="center"/>
    </w:pPr>
    <w:rPr>
      <w:spacing w:val="-20"/>
    </w:rPr>
  </w:style>
  <w:style w:type="paragraph" w:styleId="31">
    <w:name w:val="Body Text 3"/>
    <w:basedOn w:val="a"/>
    <w:link w:val="32"/>
    <w:rsid w:val="005A61CB"/>
    <w:pPr>
      <w:widowControl/>
      <w:jc w:val="both"/>
    </w:pPr>
    <w:rPr>
      <w:sz w:val="24"/>
    </w:rPr>
  </w:style>
  <w:style w:type="character" w:customStyle="1" w:styleId="a4">
    <w:name w:val="Основной текст Знак"/>
    <w:link w:val="a3"/>
    <w:rsid w:val="003D1549"/>
    <w:rPr>
      <w:b/>
      <w:sz w:val="24"/>
    </w:rPr>
  </w:style>
  <w:style w:type="character" w:customStyle="1" w:styleId="20">
    <w:name w:val="Заголовок 2 Знак"/>
    <w:link w:val="2"/>
    <w:rsid w:val="007416C9"/>
    <w:rPr>
      <w:rFonts w:ascii="Arial" w:hAnsi="Arial"/>
      <w:b/>
      <w:i/>
      <w:sz w:val="24"/>
      <w:lang w:val="ru-RU" w:eastAsia="ru-RU" w:bidi="ar-SA"/>
    </w:rPr>
  </w:style>
  <w:style w:type="character" w:customStyle="1" w:styleId="30">
    <w:name w:val="Заголовок 3 Знак"/>
    <w:link w:val="3"/>
    <w:rsid w:val="00AD005B"/>
    <w:rPr>
      <w:b/>
      <w:sz w:val="24"/>
      <w:lang w:val="ru-RU" w:eastAsia="ru-RU" w:bidi="ar-SA"/>
    </w:rPr>
  </w:style>
  <w:style w:type="character" w:styleId="aa">
    <w:name w:val="Placeholder Text"/>
    <w:basedOn w:val="a0"/>
    <w:uiPriority w:val="99"/>
    <w:semiHidden/>
    <w:rsid w:val="001026F4"/>
    <w:rPr>
      <w:color w:val="808080"/>
    </w:rPr>
  </w:style>
  <w:style w:type="paragraph" w:styleId="ab">
    <w:name w:val="Balloon Text"/>
    <w:basedOn w:val="a"/>
    <w:link w:val="ac"/>
    <w:rsid w:val="001026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1026F4"/>
    <w:rPr>
      <w:rFonts w:ascii="Tahoma" w:hAnsi="Tahoma" w:cs="Tahoma"/>
      <w:sz w:val="16"/>
      <w:szCs w:val="16"/>
    </w:rPr>
  </w:style>
  <w:style w:type="table" w:styleId="ad">
    <w:name w:val="Table Grid"/>
    <w:basedOn w:val="a1"/>
    <w:rsid w:val="00C220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rsid w:val="00B64555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B64555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56571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E00F1"/>
    <w:rPr>
      <w:rFonts w:ascii="Arial" w:hAnsi="Arial"/>
      <w:b/>
      <w:kern w:val="28"/>
      <w:sz w:val="28"/>
    </w:rPr>
  </w:style>
  <w:style w:type="character" w:customStyle="1" w:styleId="40">
    <w:name w:val="Заголовок 4 Знак"/>
    <w:basedOn w:val="a0"/>
    <w:link w:val="4"/>
    <w:rsid w:val="008E00F1"/>
    <w:rPr>
      <w:sz w:val="24"/>
      <w:lang w:val="en-US"/>
    </w:rPr>
  </w:style>
  <w:style w:type="character" w:customStyle="1" w:styleId="50">
    <w:name w:val="Заголовок 5 Знак"/>
    <w:basedOn w:val="a0"/>
    <w:link w:val="5"/>
    <w:rsid w:val="008E00F1"/>
    <w:rPr>
      <w:sz w:val="24"/>
    </w:rPr>
  </w:style>
  <w:style w:type="character" w:customStyle="1" w:styleId="60">
    <w:name w:val="Заголовок 6 Знак"/>
    <w:basedOn w:val="a0"/>
    <w:link w:val="6"/>
    <w:rsid w:val="008E00F1"/>
    <w:rPr>
      <w:sz w:val="24"/>
    </w:rPr>
  </w:style>
  <w:style w:type="character" w:customStyle="1" w:styleId="a6">
    <w:name w:val="Верхний колонтитул Знак"/>
    <w:basedOn w:val="a0"/>
    <w:link w:val="a5"/>
    <w:rsid w:val="008E00F1"/>
  </w:style>
  <w:style w:type="character" w:customStyle="1" w:styleId="a9">
    <w:name w:val="Нижний колонтитул Знак"/>
    <w:basedOn w:val="a0"/>
    <w:link w:val="a8"/>
    <w:rsid w:val="008E00F1"/>
  </w:style>
  <w:style w:type="character" w:customStyle="1" w:styleId="22">
    <w:name w:val="Основной текст 2 Знак"/>
    <w:basedOn w:val="a0"/>
    <w:link w:val="21"/>
    <w:rsid w:val="008E00F1"/>
    <w:rPr>
      <w:spacing w:val="-20"/>
    </w:rPr>
  </w:style>
  <w:style w:type="character" w:customStyle="1" w:styleId="32">
    <w:name w:val="Основной текст 3 Знак"/>
    <w:basedOn w:val="a0"/>
    <w:link w:val="31"/>
    <w:rsid w:val="008E00F1"/>
    <w:rPr>
      <w:sz w:val="24"/>
    </w:rPr>
  </w:style>
  <w:style w:type="character" w:styleId="af1">
    <w:name w:val="Hyperlink"/>
    <w:basedOn w:val="a0"/>
    <w:rsid w:val="00A86A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eat204@mail.ru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12</Pages>
  <Words>6066</Words>
  <Characters>34579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Раздел 1. ЦЕЛИ И ЗАДАЧИ ДИСЦИПЛИНЫ</vt:lpstr>
    </vt:vector>
  </TitlesOfParts>
  <Company>Elcom Ltd</Company>
  <LinksUpToDate>false</LinksUpToDate>
  <CharactersWithSpaces>40564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Раздел 1. ЦЕЛИ И ЗАДАЧИ ДИСЦИПЛИНЫ</dc:title>
  <dc:subject/>
  <dc:creator>Зеленов Сергей Владимирович</dc:creator>
  <cp:keywords/>
  <dc:description/>
  <cp:lastModifiedBy>Кубик</cp:lastModifiedBy>
  <cp:revision>120</cp:revision>
  <cp:lastPrinted>2016-04-27T08:48:00Z</cp:lastPrinted>
  <dcterms:created xsi:type="dcterms:W3CDTF">2016-04-26T20:55:00Z</dcterms:created>
  <dcterms:modified xsi:type="dcterms:W3CDTF">2020-04-30T16:25:00Z</dcterms:modified>
</cp:coreProperties>
</file>