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08" w:rsidRPr="00E205F4" w:rsidRDefault="00054008" w:rsidP="000540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E205F4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AC22005 - Computer Systems 2b: Architecture and Operating Systems (17/18)</w:t>
      </w:r>
    </w:p>
    <w:p w:rsidR="00054008" w:rsidRPr="00E205F4" w:rsidRDefault="00054008" w:rsidP="000540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</w:p>
    <w:p w:rsidR="00054008" w:rsidRPr="00E205F4" w:rsidRDefault="00054008" w:rsidP="000540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E205F4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 xml:space="preserve">C# </w:t>
      </w:r>
      <w:r w:rsidR="00CD7AD4" w:rsidRPr="00E205F4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ATM simulator report (… words)</w:t>
      </w:r>
    </w:p>
    <w:p w:rsidR="00E26CCD" w:rsidRDefault="00E26CCD" w:rsidP="00CD7A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bookmarkStart w:id="0" w:name="_top"/>
      <w:bookmarkEnd w:id="0"/>
    </w:p>
    <w:p w:rsidR="00CD7AD4" w:rsidRPr="00E205F4" w:rsidRDefault="00CD7AD4" w:rsidP="00CD7A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E205F4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Team 11:</w:t>
      </w:r>
    </w:p>
    <w:p w:rsidR="00CD7AD4" w:rsidRPr="00D246BC" w:rsidRDefault="00CD7AD4" w:rsidP="00CD7A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</w:pPr>
      <w:r w:rsidRPr="00D246BC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 xml:space="preserve">Blair </w:t>
      </w:r>
      <w:proofErr w:type="spellStart"/>
      <w:r w:rsidRPr="00D246BC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Dignan</w:t>
      </w:r>
      <w:proofErr w:type="spellEnd"/>
      <w:r w:rsidRPr="00D246BC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 xml:space="preserve">, </w:t>
      </w:r>
      <w:proofErr w:type="spellStart"/>
      <w:r w:rsidRPr="00D246BC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Saidnassimov</w:t>
      </w:r>
      <w:proofErr w:type="spellEnd"/>
      <w:r w:rsidRPr="00D246BC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 xml:space="preserve"> </w:t>
      </w:r>
      <w:proofErr w:type="spellStart"/>
      <w:r w:rsidRPr="00D246BC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Darkhan</w:t>
      </w:r>
      <w:proofErr w:type="spellEnd"/>
      <w:r w:rsidRPr="00D246BC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 xml:space="preserve"> </w:t>
      </w:r>
    </w:p>
    <w:p w:rsidR="00E26CCD" w:rsidRPr="00E205F4" w:rsidRDefault="00E26CCD" w:rsidP="00CD7A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054008" w:rsidRDefault="00054008" w:rsidP="009A494E">
      <w:pPr>
        <w:pStyle w:val="Heading"/>
        <w:rPr>
          <w:rFonts w:ascii="Arial" w:hAnsi="Arial" w:cs="Arial"/>
        </w:rPr>
      </w:pPr>
      <w:bookmarkStart w:id="1" w:name="_Toc506288160"/>
      <w:r w:rsidRPr="00E205F4">
        <w:rPr>
          <w:rFonts w:ascii="Arial" w:hAnsi="Arial" w:cs="Arial"/>
        </w:rPr>
        <w:t>Introduction</w:t>
      </w:r>
      <w:bookmarkEnd w:id="1"/>
      <w:r w:rsidR="00CD7AD4" w:rsidRPr="00E205F4">
        <w:rPr>
          <w:rFonts w:ascii="Arial" w:hAnsi="Arial" w:cs="Arial"/>
        </w:rPr>
        <w:t xml:space="preserve"> </w:t>
      </w:r>
    </w:p>
    <w:p w:rsidR="00D1362F" w:rsidRPr="00D1362F" w:rsidRDefault="00D1362F" w:rsidP="00D1362F"/>
    <w:p w:rsidR="00094885" w:rsidRDefault="004F7901" w:rsidP="00094885">
      <w:pPr>
        <w:rPr>
          <w:rFonts w:ascii="Arial" w:hAnsi="Arial" w:cs="Arial"/>
          <w:sz w:val="24"/>
          <w:szCs w:val="24"/>
        </w:rPr>
      </w:pPr>
      <w:r w:rsidRPr="00E205F4">
        <w:rPr>
          <w:rFonts w:ascii="Arial" w:hAnsi="Arial" w:cs="Arial"/>
          <w:sz w:val="24"/>
        </w:rPr>
        <w:t>This report summarizes the work done</w:t>
      </w:r>
      <w:r w:rsidR="00D246BC">
        <w:rPr>
          <w:rFonts w:ascii="Arial" w:hAnsi="Arial" w:cs="Arial"/>
          <w:sz w:val="24"/>
        </w:rPr>
        <w:t xml:space="preserve"> in a team</w:t>
      </w:r>
      <w:r w:rsidRPr="00E205F4">
        <w:rPr>
          <w:rFonts w:ascii="Arial" w:hAnsi="Arial" w:cs="Arial"/>
          <w:sz w:val="24"/>
        </w:rPr>
        <w:t xml:space="preserve"> to create a simulator of a multi-ATM </w:t>
      </w:r>
      <w:r w:rsidR="005F304B" w:rsidRPr="00E205F4">
        <w:rPr>
          <w:rFonts w:ascii="Arial" w:hAnsi="Arial" w:cs="Arial"/>
          <w:sz w:val="24"/>
        </w:rPr>
        <w:t xml:space="preserve">bank </w:t>
      </w:r>
      <w:r w:rsidRPr="00E205F4">
        <w:rPr>
          <w:rFonts w:ascii="Arial" w:hAnsi="Arial" w:cs="Arial"/>
          <w:sz w:val="24"/>
        </w:rPr>
        <w:t xml:space="preserve">system based on the console ATM code </w:t>
      </w:r>
      <w:r w:rsidR="009D3AFB">
        <w:rPr>
          <w:rFonts w:ascii="Arial" w:hAnsi="Arial" w:cs="Arial"/>
          <w:sz w:val="24"/>
        </w:rPr>
        <w:t xml:space="preserve">and account numbers </w:t>
      </w:r>
      <w:r w:rsidRPr="00E205F4">
        <w:rPr>
          <w:rFonts w:ascii="Arial" w:hAnsi="Arial" w:cs="Arial"/>
          <w:sz w:val="24"/>
        </w:rPr>
        <w:t>given</w:t>
      </w:r>
      <w:r w:rsidR="00E501C3" w:rsidRPr="00E205F4">
        <w:rPr>
          <w:rFonts w:ascii="Arial" w:hAnsi="Arial" w:cs="Arial"/>
          <w:sz w:val="24"/>
        </w:rPr>
        <w:t xml:space="preserve"> by the teacher</w:t>
      </w:r>
      <w:r w:rsidRPr="00E205F4">
        <w:rPr>
          <w:rFonts w:ascii="Arial" w:hAnsi="Arial" w:cs="Arial"/>
          <w:sz w:val="24"/>
        </w:rPr>
        <w:t>.</w:t>
      </w:r>
      <w:r w:rsidR="009D0F9E" w:rsidRPr="00E205F4">
        <w:rPr>
          <w:rFonts w:ascii="Arial" w:hAnsi="Arial" w:cs="Arial"/>
          <w:sz w:val="24"/>
        </w:rPr>
        <w:t xml:space="preserve"> The </w:t>
      </w:r>
      <w:r w:rsidR="00A43645" w:rsidRPr="00E205F4">
        <w:rPr>
          <w:rFonts w:ascii="Arial" w:hAnsi="Arial" w:cs="Arial"/>
          <w:sz w:val="24"/>
        </w:rPr>
        <w:t>solution represents a centralized banking system with two buttons on the main form. After the “Create ATM” button is clicked, it will create an ATM simulator in a new window. The amount of ATMs that can be opened at a time is only limited by the memory space.</w:t>
      </w:r>
      <w:r w:rsidR="0000255A" w:rsidRPr="00E205F4">
        <w:rPr>
          <w:rFonts w:ascii="Arial" w:hAnsi="Arial" w:cs="Arial"/>
          <w:sz w:val="24"/>
        </w:rPr>
        <w:t xml:space="preserve"> The second button will switch the data race </w:t>
      </w:r>
      <w:r w:rsidR="009D3AFB">
        <w:rPr>
          <w:rFonts w:ascii="Arial" w:hAnsi="Arial" w:cs="Arial"/>
          <w:sz w:val="24"/>
        </w:rPr>
        <w:t>fix to</w:t>
      </w:r>
      <w:r w:rsidR="0000255A" w:rsidRPr="00E205F4">
        <w:rPr>
          <w:rFonts w:ascii="Arial" w:hAnsi="Arial" w:cs="Arial"/>
          <w:sz w:val="24"/>
        </w:rPr>
        <w:t xml:space="preserve"> ACTIVE or INACTIVE.   </w:t>
      </w:r>
      <w:r w:rsidR="00423FFB">
        <w:rPr>
          <w:rFonts w:ascii="Arial" w:hAnsi="Arial" w:cs="Arial"/>
          <w:sz w:val="24"/>
          <w:szCs w:val="24"/>
        </w:rPr>
        <w:t>The ATM’</w:t>
      </w:r>
      <w:r w:rsidR="00D1362F">
        <w:rPr>
          <w:rFonts w:ascii="Arial" w:hAnsi="Arial" w:cs="Arial"/>
          <w:sz w:val="24"/>
          <w:szCs w:val="24"/>
        </w:rPr>
        <w:t xml:space="preserve">s design, on the other hand, </w:t>
      </w:r>
      <w:r w:rsidR="00423FFB">
        <w:rPr>
          <w:rFonts w:ascii="Arial" w:hAnsi="Arial" w:cs="Arial"/>
          <w:sz w:val="24"/>
          <w:szCs w:val="24"/>
        </w:rPr>
        <w:t>remained rather traditional due to the fact that people are used to that look of an ATM which makes its utilization extremely easy.</w:t>
      </w:r>
      <w:r w:rsidR="00093C89">
        <w:rPr>
          <w:rFonts w:ascii="Arial" w:hAnsi="Arial" w:cs="Arial"/>
          <w:sz w:val="24"/>
          <w:szCs w:val="24"/>
        </w:rPr>
        <w:t xml:space="preserve"> It is intuitively easy to explore the features of this simulator as it gives all the important data including the balance and the withdrawal options for different account sets.</w:t>
      </w:r>
    </w:p>
    <w:p w:rsidR="00D1362F" w:rsidRPr="00094885" w:rsidRDefault="00D1362F" w:rsidP="00094885">
      <w:pPr>
        <w:rPr>
          <w:rFonts w:ascii="Arial" w:hAnsi="Arial" w:cs="Arial"/>
          <w:sz w:val="24"/>
          <w:szCs w:val="24"/>
        </w:rPr>
      </w:pPr>
    </w:p>
    <w:p w:rsidR="00E26CCD" w:rsidRDefault="00E205F4" w:rsidP="009A494E">
      <w:pPr>
        <w:pStyle w:val="Heading"/>
        <w:rPr>
          <w:rFonts w:ascii="Arial" w:hAnsi="Arial" w:cs="Arial"/>
        </w:rPr>
      </w:pPr>
      <w:r w:rsidRPr="00E205F4">
        <w:rPr>
          <w:rFonts w:ascii="Arial" w:hAnsi="Arial" w:cs="Arial"/>
        </w:rPr>
        <w:t>Multithreading</w:t>
      </w:r>
    </w:p>
    <w:p w:rsidR="00D1362F" w:rsidRPr="00D1362F" w:rsidRDefault="00D1362F" w:rsidP="00D1362F"/>
    <w:p w:rsidR="00094885" w:rsidRDefault="00E205F4" w:rsidP="00E205F4">
      <w:pPr>
        <w:rPr>
          <w:rFonts w:ascii="Arial" w:hAnsi="Arial" w:cs="Arial"/>
          <w:sz w:val="24"/>
        </w:rPr>
      </w:pPr>
      <w:r w:rsidRPr="00E26CCD">
        <w:rPr>
          <w:rFonts w:ascii="Arial" w:hAnsi="Arial" w:cs="Arial"/>
          <w:sz w:val="24"/>
        </w:rPr>
        <w:t xml:space="preserve">In a banking system, multithreading allows different </w:t>
      </w:r>
      <w:r w:rsidR="00E26CCD" w:rsidRPr="00E26CCD">
        <w:rPr>
          <w:rFonts w:ascii="Arial" w:hAnsi="Arial" w:cs="Arial"/>
          <w:sz w:val="24"/>
        </w:rPr>
        <w:t xml:space="preserve">cardholders to use the account. </w:t>
      </w:r>
      <w:r w:rsidR="00E26CCD">
        <w:rPr>
          <w:rFonts w:ascii="Arial" w:hAnsi="Arial" w:cs="Arial"/>
          <w:sz w:val="24"/>
        </w:rPr>
        <w:t xml:space="preserve">C# has a library dedicated to threads and it can be called </w:t>
      </w:r>
      <w:r w:rsidR="009A494E">
        <w:rPr>
          <w:rFonts w:ascii="Arial" w:hAnsi="Arial" w:cs="Arial"/>
          <w:sz w:val="24"/>
        </w:rPr>
        <w:t xml:space="preserve">by </w:t>
      </w:r>
      <w:r w:rsidR="009A494E">
        <w:rPr>
          <w:rFonts w:ascii="Consolas" w:hAnsi="Consolas" w:cs="Consolas"/>
          <w:color w:val="0000FF"/>
          <w:sz w:val="19"/>
          <w:szCs w:val="19"/>
        </w:rPr>
        <w:t>using</w:t>
      </w:r>
      <w:r w:rsidR="009A49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4885">
        <w:rPr>
          <w:rFonts w:ascii="Consolas" w:hAnsi="Consolas" w:cs="Consolas"/>
          <w:color w:val="000000"/>
          <w:sz w:val="19"/>
          <w:szCs w:val="19"/>
        </w:rPr>
        <w:t>System. Threading</w:t>
      </w:r>
      <w:r w:rsidR="009A494E">
        <w:rPr>
          <w:rFonts w:ascii="Consolas" w:hAnsi="Consolas" w:cs="Consolas"/>
          <w:color w:val="000000"/>
          <w:sz w:val="19"/>
          <w:szCs w:val="19"/>
        </w:rPr>
        <w:t>;</w:t>
      </w:r>
      <w:r w:rsidR="009D3AFB">
        <w:rPr>
          <w:rFonts w:ascii="Arial" w:hAnsi="Arial" w:cs="Arial"/>
          <w:sz w:val="24"/>
        </w:rPr>
        <w:t xml:space="preserve"> </w:t>
      </w:r>
      <w:r w:rsidR="009A494E">
        <w:rPr>
          <w:rFonts w:ascii="Arial" w:hAnsi="Arial" w:cs="Arial"/>
          <w:sz w:val="24"/>
        </w:rPr>
        <w:t xml:space="preserve">command. </w:t>
      </w:r>
      <w:r w:rsidR="009D3AFB">
        <w:rPr>
          <w:rFonts w:ascii="Arial" w:hAnsi="Arial" w:cs="Arial"/>
          <w:sz w:val="24"/>
        </w:rPr>
        <w:t>Our</w:t>
      </w:r>
      <w:r w:rsidR="009A494E">
        <w:rPr>
          <w:rFonts w:ascii="Arial" w:hAnsi="Arial" w:cs="Arial"/>
          <w:sz w:val="24"/>
        </w:rPr>
        <w:t xml:space="preserve"> solution implemented this library to run every single ATM on a different thread. </w:t>
      </w:r>
      <w:r w:rsidR="00E26CCD" w:rsidRPr="00E26CCD">
        <w:rPr>
          <w:rFonts w:ascii="Arial" w:hAnsi="Arial" w:cs="Arial"/>
          <w:sz w:val="24"/>
        </w:rPr>
        <w:t>However,</w:t>
      </w:r>
      <w:r w:rsidR="00237648">
        <w:rPr>
          <w:rFonts w:ascii="Arial" w:hAnsi="Arial" w:cs="Arial"/>
          <w:sz w:val="24"/>
        </w:rPr>
        <w:t xml:space="preserve"> this often causes a data race, which we have encountered and successfully carried out.</w:t>
      </w:r>
      <w:r w:rsidR="009C3692">
        <w:rPr>
          <w:rFonts w:ascii="Arial" w:hAnsi="Arial" w:cs="Arial"/>
          <w:sz w:val="24"/>
        </w:rPr>
        <w:t xml:space="preserve"> When speaking about the banking system, data race happens when two or more users access the account and try to withdraw cash and this might lead to a potential loss of money for the bank if not carried out properly. </w:t>
      </w:r>
    </w:p>
    <w:p w:rsidR="00D1362F" w:rsidRPr="00E26CCD" w:rsidRDefault="00D1362F" w:rsidP="00E205F4">
      <w:pPr>
        <w:rPr>
          <w:rFonts w:ascii="Arial" w:hAnsi="Arial" w:cs="Arial"/>
          <w:sz w:val="24"/>
        </w:rPr>
      </w:pPr>
    </w:p>
    <w:p w:rsidR="00160970" w:rsidRDefault="00E205F4" w:rsidP="009A494E">
      <w:pPr>
        <w:pStyle w:val="Heading"/>
        <w:rPr>
          <w:rFonts w:ascii="Arial" w:hAnsi="Arial" w:cs="Arial"/>
        </w:rPr>
      </w:pPr>
      <w:r w:rsidRPr="00E205F4">
        <w:rPr>
          <w:rFonts w:ascii="Arial" w:hAnsi="Arial" w:cs="Arial"/>
        </w:rPr>
        <w:t xml:space="preserve">Data race </w:t>
      </w:r>
    </w:p>
    <w:p w:rsidR="00D1362F" w:rsidRPr="00D1362F" w:rsidRDefault="00D1362F" w:rsidP="00D1362F"/>
    <w:p w:rsidR="00093C89" w:rsidRDefault="00160970" w:rsidP="00054008">
      <w:pPr>
        <w:rPr>
          <w:rFonts w:ascii="Arial" w:hAnsi="Arial" w:cs="Arial"/>
          <w:sz w:val="24"/>
        </w:rPr>
      </w:pPr>
      <w:r w:rsidRPr="00E205F4">
        <w:rPr>
          <w:rFonts w:ascii="Arial" w:hAnsi="Arial" w:cs="Arial"/>
          <w:sz w:val="24"/>
        </w:rPr>
        <w:t xml:space="preserve">A data race in programming is a condition when two or more instructions from different threads are sent to the same memory location and at least one of those instructions is a “write”. </w:t>
      </w:r>
      <w:r w:rsidR="00301709">
        <w:rPr>
          <w:rFonts w:ascii="Arial" w:hAnsi="Arial" w:cs="Arial"/>
          <w:sz w:val="24"/>
        </w:rPr>
        <w:t xml:space="preserve">In the banking system data race can be noticed when two users withdraw cash </w:t>
      </w:r>
      <w:r w:rsidR="00301709">
        <w:rPr>
          <w:rFonts w:ascii="Arial" w:hAnsi="Arial" w:cs="Arial"/>
          <w:sz w:val="24"/>
        </w:rPr>
        <w:lastRenderedPageBreak/>
        <w:t xml:space="preserve">within the same time limit. Hence it </w:t>
      </w:r>
      <w:r w:rsidR="00E205F4" w:rsidRPr="00E205F4">
        <w:rPr>
          <w:rFonts w:ascii="Arial" w:hAnsi="Arial" w:cs="Arial"/>
          <w:sz w:val="24"/>
        </w:rPr>
        <w:t>is con</w:t>
      </w:r>
      <w:r w:rsidR="009A494E">
        <w:rPr>
          <w:rFonts w:ascii="Arial" w:hAnsi="Arial" w:cs="Arial"/>
          <w:sz w:val="24"/>
        </w:rPr>
        <w:t xml:space="preserve">sidered an error and </w:t>
      </w:r>
      <w:r w:rsidR="00301709">
        <w:rPr>
          <w:rFonts w:ascii="Arial" w:hAnsi="Arial" w:cs="Arial"/>
          <w:sz w:val="24"/>
        </w:rPr>
        <w:t xml:space="preserve">some sort of a mechanism should be implemented to fix it. </w:t>
      </w:r>
      <w:r w:rsidR="00CE3930">
        <w:rPr>
          <w:rFonts w:ascii="Arial" w:hAnsi="Arial" w:cs="Arial"/>
          <w:sz w:val="24"/>
        </w:rPr>
        <w:t xml:space="preserve">In our solution we have implemented a multithreading system using locks. </w:t>
      </w:r>
      <w:r w:rsidR="00D475AC">
        <w:rPr>
          <w:rFonts w:ascii="Arial" w:hAnsi="Arial" w:cs="Arial"/>
          <w:sz w:val="24"/>
        </w:rPr>
        <w:t>L</w:t>
      </w:r>
      <w:r w:rsidR="00CE3930">
        <w:rPr>
          <w:rFonts w:ascii="Arial" w:hAnsi="Arial" w:cs="Arial"/>
          <w:sz w:val="24"/>
        </w:rPr>
        <w:t xml:space="preserve">ock is essentially designed </w:t>
      </w:r>
      <w:r w:rsidR="00CE3930" w:rsidRPr="00CE3930">
        <w:rPr>
          <w:rFonts w:ascii="Arial" w:hAnsi="Arial" w:cs="Arial"/>
          <w:sz w:val="24"/>
        </w:rPr>
        <w:t>to enforce a mutual exclusion concurrency control policy.</w:t>
      </w:r>
      <w:r w:rsidR="00423FFB">
        <w:rPr>
          <w:rFonts w:ascii="Arial" w:hAnsi="Arial" w:cs="Arial"/>
          <w:sz w:val="24"/>
        </w:rPr>
        <w:t xml:space="preserve"> </w:t>
      </w:r>
      <w:r w:rsidR="00D475AC">
        <w:rPr>
          <w:rFonts w:ascii="Arial" w:hAnsi="Arial" w:cs="Arial"/>
          <w:sz w:val="24"/>
        </w:rPr>
        <w:t xml:space="preserve">Thus, this solution does not go against concurrency. For example, when two ATMs send an inquiry simultaneously, the system accepts both requests and puts them in </w:t>
      </w:r>
      <w:r w:rsidR="00616B77">
        <w:rPr>
          <w:rFonts w:ascii="Arial" w:hAnsi="Arial" w:cs="Arial"/>
          <w:sz w:val="24"/>
        </w:rPr>
        <w:t>the</w:t>
      </w:r>
      <w:r w:rsidR="00D475AC">
        <w:rPr>
          <w:rFonts w:ascii="Arial" w:hAnsi="Arial" w:cs="Arial"/>
          <w:sz w:val="24"/>
        </w:rPr>
        <w:t xml:space="preserve"> </w:t>
      </w:r>
      <w:r w:rsidR="00616B77">
        <w:rPr>
          <w:rFonts w:ascii="Arial" w:hAnsi="Arial" w:cs="Arial"/>
          <w:sz w:val="24"/>
        </w:rPr>
        <w:t>queue</w:t>
      </w:r>
      <w:r w:rsidR="00D475AC">
        <w:rPr>
          <w:rFonts w:ascii="Arial" w:hAnsi="Arial" w:cs="Arial"/>
          <w:sz w:val="24"/>
        </w:rPr>
        <w:t xml:space="preserve"> and these requests </w:t>
      </w:r>
      <w:proofErr w:type="gramStart"/>
      <w:r w:rsidR="00D475AC">
        <w:rPr>
          <w:rFonts w:ascii="Arial" w:hAnsi="Arial" w:cs="Arial"/>
          <w:sz w:val="24"/>
        </w:rPr>
        <w:t xml:space="preserve">are </w:t>
      </w:r>
      <w:r w:rsidR="00616B77">
        <w:rPr>
          <w:rFonts w:ascii="Arial" w:hAnsi="Arial" w:cs="Arial"/>
          <w:sz w:val="24"/>
        </w:rPr>
        <w:t>handled</w:t>
      </w:r>
      <w:proofErr w:type="gramEnd"/>
      <w:r w:rsidR="00616B77">
        <w:rPr>
          <w:rFonts w:ascii="Arial" w:hAnsi="Arial" w:cs="Arial"/>
          <w:sz w:val="24"/>
        </w:rPr>
        <w:t xml:space="preserve"> </w:t>
      </w:r>
      <w:r w:rsidR="00D475AC">
        <w:rPr>
          <w:rFonts w:ascii="Arial" w:hAnsi="Arial" w:cs="Arial"/>
          <w:sz w:val="24"/>
        </w:rPr>
        <w:t xml:space="preserve">one after another, allowing only one to process at the critical point. Additionally, </w:t>
      </w:r>
      <w:r w:rsidR="00616B77">
        <w:rPr>
          <w:rFonts w:ascii="Arial" w:hAnsi="Arial" w:cs="Arial"/>
          <w:sz w:val="24"/>
        </w:rPr>
        <w:t xml:space="preserve">we used </w:t>
      </w:r>
      <w:proofErr w:type="spellStart"/>
      <w:r w:rsidR="00D1362F">
        <w:rPr>
          <w:rFonts w:ascii="Consolas" w:hAnsi="Consolas" w:cs="Consolas"/>
          <w:color w:val="000000"/>
          <w:sz w:val="19"/>
          <w:szCs w:val="19"/>
        </w:rPr>
        <w:t>System.Threading.</w:t>
      </w:r>
      <w:r w:rsidR="00D1362F">
        <w:rPr>
          <w:rFonts w:ascii="Consolas" w:hAnsi="Consolas" w:cs="Consolas"/>
          <w:color w:val="2B91AF"/>
          <w:sz w:val="19"/>
          <w:szCs w:val="19"/>
        </w:rPr>
        <w:t>Thread</w:t>
      </w:r>
      <w:r w:rsidR="00D1362F"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 w:rsidR="002376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75AC">
        <w:rPr>
          <w:rFonts w:ascii="Arial" w:hAnsi="Arial" w:cs="Arial"/>
          <w:sz w:val="24"/>
        </w:rPr>
        <w:t xml:space="preserve">function to show the effect of data race. </w:t>
      </w:r>
      <w:r w:rsidR="00237648">
        <w:rPr>
          <w:rFonts w:ascii="Arial" w:hAnsi="Arial" w:cs="Arial"/>
          <w:sz w:val="24"/>
        </w:rPr>
        <w:t xml:space="preserve">This allowed us to </w:t>
      </w:r>
      <w:r w:rsidR="00616B77">
        <w:rPr>
          <w:rFonts w:ascii="Arial" w:hAnsi="Arial" w:cs="Arial"/>
          <w:sz w:val="24"/>
        </w:rPr>
        <w:t xml:space="preserve">see the process in slow motion. </w:t>
      </w:r>
    </w:p>
    <w:p w:rsidR="00094885" w:rsidRPr="00E205F4" w:rsidRDefault="00094885" w:rsidP="00054008">
      <w:pPr>
        <w:rPr>
          <w:rFonts w:ascii="Arial" w:hAnsi="Arial" w:cs="Arial"/>
          <w:sz w:val="24"/>
        </w:rPr>
      </w:pPr>
    </w:p>
    <w:p w:rsidR="00E26CCD" w:rsidRPr="009A494E" w:rsidRDefault="00054008" w:rsidP="009A494E">
      <w:pPr>
        <w:pStyle w:val="Heading"/>
        <w:rPr>
          <w:rFonts w:ascii="Arial" w:hAnsi="Arial" w:cs="Arial"/>
        </w:rPr>
      </w:pPr>
      <w:bookmarkStart w:id="2" w:name="_Toc506288165"/>
      <w:r w:rsidRPr="00E205F4">
        <w:rPr>
          <w:rFonts w:ascii="Arial" w:hAnsi="Arial" w:cs="Arial"/>
        </w:rPr>
        <w:t>Problems</w:t>
      </w:r>
      <w:bookmarkEnd w:id="2"/>
      <w:r w:rsidR="00094885">
        <w:rPr>
          <w:rFonts w:ascii="Arial" w:hAnsi="Arial" w:cs="Arial"/>
        </w:rPr>
        <w:t xml:space="preserve"> encountered</w:t>
      </w:r>
    </w:p>
    <w:p w:rsidR="00054008" w:rsidRDefault="00D1362F" w:rsidP="00054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Additiona</w:t>
      </w:r>
      <w:r w:rsidR="00237648">
        <w:rPr>
          <w:rFonts w:ascii="Arial" w:hAnsi="Arial" w:cs="Arial"/>
          <w:sz w:val="24"/>
        </w:rPr>
        <w:t>lly, we have tried to implement</w:t>
      </w:r>
      <w:r>
        <w:rPr>
          <w:rFonts w:ascii="Arial" w:hAnsi="Arial" w:cs="Arial"/>
          <w:sz w:val="24"/>
        </w:rPr>
        <w:t xml:space="preserve"> </w:t>
      </w:r>
      <w:r w:rsidR="00237648">
        <w:rPr>
          <w:rFonts w:ascii="Arial" w:hAnsi="Arial" w:cs="Arial"/>
          <w:sz w:val="24"/>
        </w:rPr>
        <w:t xml:space="preserve">the blocking </w:t>
      </w:r>
      <w:r>
        <w:rPr>
          <w:rFonts w:ascii="Arial" w:hAnsi="Arial" w:cs="Arial"/>
          <w:sz w:val="24"/>
        </w:rPr>
        <w:t xml:space="preserve">of the </w:t>
      </w:r>
      <w:r w:rsidR="00237648">
        <w:rPr>
          <w:rFonts w:ascii="Arial" w:hAnsi="Arial" w:cs="Arial"/>
          <w:sz w:val="24"/>
        </w:rPr>
        <w:t>account</w:t>
      </w:r>
      <w:r>
        <w:rPr>
          <w:rFonts w:ascii="Arial" w:hAnsi="Arial" w:cs="Arial"/>
          <w:sz w:val="24"/>
        </w:rPr>
        <w:t xml:space="preserve">, if a wrong PIN is entered more than three times in a row, however, due to the lack of time, we were not </w:t>
      </w:r>
      <w:r w:rsidR="0013675A">
        <w:rPr>
          <w:rFonts w:ascii="Arial" w:hAnsi="Arial" w:cs="Arial"/>
          <w:sz w:val="24"/>
        </w:rPr>
        <w:t xml:space="preserve">able to finish it. </w:t>
      </w:r>
      <w:r>
        <w:rPr>
          <w:rFonts w:ascii="Arial" w:hAnsi="Arial" w:cs="Arial"/>
          <w:sz w:val="24"/>
        </w:rPr>
        <w:t xml:space="preserve"> </w:t>
      </w:r>
    </w:p>
    <w:p w:rsidR="00093C89" w:rsidRDefault="00093C89" w:rsidP="00054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Apart from that, another future idea for this assignment could be a possibility to deposit money as well as </w:t>
      </w:r>
      <w:r w:rsidR="00584583">
        <w:rPr>
          <w:rFonts w:ascii="Arial" w:hAnsi="Arial" w:cs="Arial"/>
          <w:sz w:val="24"/>
        </w:rPr>
        <w:t>adding the control of the accounts by the central bank, for example, a possibility to see the amount of money stored on each account.</w:t>
      </w:r>
    </w:p>
    <w:p w:rsidR="00E26CCD" w:rsidRPr="00E205F4" w:rsidRDefault="00E26CCD" w:rsidP="00054008">
      <w:pPr>
        <w:rPr>
          <w:rFonts w:ascii="Arial" w:hAnsi="Arial" w:cs="Arial"/>
          <w:sz w:val="24"/>
        </w:rPr>
      </w:pPr>
      <w:bookmarkStart w:id="3" w:name="_GoBack"/>
      <w:bookmarkEnd w:id="3"/>
    </w:p>
    <w:p w:rsidR="00E26CCD" w:rsidRDefault="00054008" w:rsidP="009A494E">
      <w:pPr>
        <w:pStyle w:val="Heading"/>
        <w:rPr>
          <w:rFonts w:ascii="Arial" w:hAnsi="Arial" w:cs="Arial"/>
        </w:rPr>
      </w:pPr>
      <w:bookmarkStart w:id="4" w:name="_Toc506288166"/>
      <w:r w:rsidRPr="00E205F4">
        <w:rPr>
          <w:rFonts w:ascii="Arial" w:hAnsi="Arial" w:cs="Arial"/>
        </w:rPr>
        <w:t>Conclusion</w:t>
      </w:r>
      <w:bookmarkEnd w:id="4"/>
    </w:p>
    <w:p w:rsidR="00054008" w:rsidRPr="00094885" w:rsidRDefault="00094885" w:rsidP="00054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found this assignment extremely useful as it helped us to understand the principles of multithreading and it emphasized the importance of mul</w:t>
      </w:r>
      <w:r w:rsidR="009C3692">
        <w:rPr>
          <w:rFonts w:ascii="Arial" w:hAnsi="Arial" w:cs="Arial"/>
          <w:sz w:val="24"/>
        </w:rPr>
        <w:t xml:space="preserve">tithreading in the real world. </w:t>
      </w:r>
    </w:p>
    <w:p w:rsidR="00054008" w:rsidRDefault="00054008" w:rsidP="00054008"/>
    <w:p w:rsidR="00652A4B" w:rsidRDefault="00652A4B" w:rsidP="0065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65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A8F680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F8"/>
    <w:rsid w:val="0000255A"/>
    <w:rsid w:val="00027B35"/>
    <w:rsid w:val="00054008"/>
    <w:rsid w:val="00061921"/>
    <w:rsid w:val="00093C89"/>
    <w:rsid w:val="00094885"/>
    <w:rsid w:val="0013675A"/>
    <w:rsid w:val="00160970"/>
    <w:rsid w:val="00237648"/>
    <w:rsid w:val="00266009"/>
    <w:rsid w:val="002E134F"/>
    <w:rsid w:val="00301709"/>
    <w:rsid w:val="00423FFB"/>
    <w:rsid w:val="004F7901"/>
    <w:rsid w:val="0055119D"/>
    <w:rsid w:val="00584583"/>
    <w:rsid w:val="005D58AE"/>
    <w:rsid w:val="005F304B"/>
    <w:rsid w:val="00616B77"/>
    <w:rsid w:val="00652A4B"/>
    <w:rsid w:val="009A494E"/>
    <w:rsid w:val="009C3692"/>
    <w:rsid w:val="009D0F9E"/>
    <w:rsid w:val="009D3AFB"/>
    <w:rsid w:val="009F7391"/>
    <w:rsid w:val="00A43645"/>
    <w:rsid w:val="00CD7AD4"/>
    <w:rsid w:val="00CE3930"/>
    <w:rsid w:val="00D1362F"/>
    <w:rsid w:val="00D246BC"/>
    <w:rsid w:val="00D475AC"/>
    <w:rsid w:val="00DD35F8"/>
    <w:rsid w:val="00E205F4"/>
    <w:rsid w:val="00E26CCD"/>
    <w:rsid w:val="00E5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2B26"/>
  <w15:chartTrackingRefBased/>
  <w15:docId w15:val="{C243DFB8-46E0-41B3-919A-64A82B88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2F"/>
  </w:style>
  <w:style w:type="paragraph" w:styleId="Heading1">
    <w:name w:val="heading 1"/>
    <w:basedOn w:val="Normal"/>
    <w:next w:val="Normal"/>
    <w:link w:val="Heading1Char"/>
    <w:uiPriority w:val="9"/>
    <w:qFormat/>
    <w:rsid w:val="00D1362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2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2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2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2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2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2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2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2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1362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Char">
    <w:name w:val="Heading Char"/>
    <w:basedOn w:val="Heading3Char"/>
    <w:link w:val="Heading"/>
    <w:locked/>
    <w:rsid w:val="00054008"/>
    <w:rPr>
      <w:rFonts w:asciiTheme="majorHAnsi" w:eastAsiaTheme="majorEastAsia" w:hAnsiTheme="majorHAnsi" w:cstheme="majorBidi"/>
      <w:b w:val="0"/>
      <w:bCs/>
      <w:color w:val="1F4D78" w:themeColor="accent1" w:themeShade="7F"/>
      <w:sz w:val="28"/>
      <w:szCs w:val="24"/>
    </w:rPr>
  </w:style>
  <w:style w:type="paragraph" w:customStyle="1" w:styleId="Heading">
    <w:name w:val="Heading"/>
    <w:basedOn w:val="Heading3"/>
    <w:next w:val="Heading3"/>
    <w:link w:val="HeadingChar"/>
    <w:rsid w:val="00054008"/>
    <w:rPr>
      <w:b w:val="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1362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2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2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2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2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36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36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2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2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1362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1362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1362F"/>
    <w:rPr>
      <w:i/>
      <w:iCs/>
      <w:color w:val="auto"/>
    </w:rPr>
  </w:style>
  <w:style w:type="paragraph" w:styleId="NoSpacing">
    <w:name w:val="No Spacing"/>
    <w:uiPriority w:val="1"/>
    <w:qFormat/>
    <w:rsid w:val="00D136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362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6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2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2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1362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362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1362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36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1362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6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User</dc:creator>
  <cp:keywords/>
  <dc:description/>
  <cp:lastModifiedBy>DarkhanSaidnassimov</cp:lastModifiedBy>
  <cp:revision>6</cp:revision>
  <dcterms:created xsi:type="dcterms:W3CDTF">2018-03-23T02:27:00Z</dcterms:created>
  <dcterms:modified xsi:type="dcterms:W3CDTF">2018-03-23T10:11:00Z</dcterms:modified>
</cp:coreProperties>
</file>