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9FD85F" w14:textId="77777777" w:rsidR="00C95A74" w:rsidRPr="00110EEE" w:rsidRDefault="00C95A74" w:rsidP="00C95A74">
      <w:pPr>
        <w:spacing w:after="0" w:line="360" w:lineRule="auto"/>
        <w:jc w:val="center"/>
        <w:rPr>
          <w:rFonts w:ascii="Times New Roman" w:hAnsi="Times New Roman"/>
          <w:b/>
          <w:sz w:val="28"/>
          <w:szCs w:val="24"/>
        </w:rPr>
      </w:pPr>
      <w:r w:rsidRPr="00110EEE">
        <w:rPr>
          <w:rFonts w:ascii="Times New Roman" w:hAnsi="Times New Roman"/>
          <w:b/>
          <w:sz w:val="28"/>
          <w:szCs w:val="24"/>
        </w:rPr>
        <w:t>АННОТАЦИЯ</w:t>
      </w:r>
    </w:p>
    <w:p w14:paraId="543C57E1" w14:textId="49F01070" w:rsidR="00C95A74" w:rsidRPr="00110EEE" w:rsidRDefault="00F85180" w:rsidP="00C95A74">
      <w:pPr>
        <w:spacing w:after="0" w:line="360" w:lineRule="auto"/>
        <w:ind w:firstLine="709"/>
        <w:jc w:val="both"/>
        <w:rPr>
          <w:rFonts w:ascii="Times New Roman" w:hAnsi="Times New Roman"/>
          <w:bCs/>
          <w:sz w:val="28"/>
          <w:szCs w:val="24"/>
        </w:rPr>
      </w:pPr>
      <w:r w:rsidRPr="00110EEE">
        <w:rPr>
          <w:rFonts w:ascii="Times New Roman" w:hAnsi="Times New Roman"/>
          <w:sz w:val="28"/>
          <w:szCs w:val="24"/>
        </w:rPr>
        <w:t>Гасымов Руслан Эльханович</w:t>
      </w:r>
      <w:r w:rsidR="00C95A74" w:rsidRPr="00110EEE">
        <w:rPr>
          <w:rFonts w:ascii="Times New Roman" w:hAnsi="Times New Roman"/>
          <w:sz w:val="28"/>
          <w:szCs w:val="24"/>
        </w:rPr>
        <w:t xml:space="preserve"> </w:t>
      </w:r>
      <w:r w:rsidR="00F30399" w:rsidRPr="00110EEE">
        <w:rPr>
          <w:rFonts w:ascii="Times New Roman" w:hAnsi="Times New Roman"/>
          <w:sz w:val="28"/>
          <w:szCs w:val="28"/>
        </w:rPr>
        <w:t>«</w:t>
      </w:r>
      <w:r w:rsidR="0075330B" w:rsidRPr="00110EEE">
        <w:rPr>
          <w:rFonts w:ascii="Times New Roman" w:hAnsi="Times New Roman"/>
          <w:sz w:val="28"/>
          <w:szCs w:val="28"/>
        </w:rPr>
        <w:t>Разработка информационного сайта «Навигатор для школьников» (на примере МОУ «Средняя школа №11»)</w:t>
      </w:r>
      <w:r w:rsidR="00F30399" w:rsidRPr="00110EEE">
        <w:rPr>
          <w:rFonts w:ascii="Times New Roman" w:hAnsi="Times New Roman"/>
          <w:sz w:val="28"/>
          <w:szCs w:val="28"/>
        </w:rPr>
        <w:t>»</w:t>
      </w:r>
      <w:r w:rsidR="00C95A74" w:rsidRPr="00110EEE">
        <w:rPr>
          <w:rFonts w:ascii="Times New Roman" w:hAnsi="Times New Roman"/>
          <w:sz w:val="28"/>
          <w:szCs w:val="24"/>
        </w:rPr>
        <w:t>.</w:t>
      </w:r>
      <w:r w:rsidR="001D1D69" w:rsidRPr="00110EEE">
        <w:rPr>
          <w:rFonts w:ascii="Times New Roman" w:hAnsi="Times New Roman"/>
          <w:sz w:val="28"/>
          <w:szCs w:val="24"/>
        </w:rPr>
        <w:t xml:space="preserve"> </w:t>
      </w:r>
      <w:r w:rsidR="00C95A74" w:rsidRPr="00110EEE">
        <w:rPr>
          <w:rFonts w:ascii="Times New Roman" w:hAnsi="Times New Roman"/>
          <w:bCs/>
          <w:sz w:val="28"/>
          <w:szCs w:val="24"/>
        </w:rPr>
        <w:t>Федеральное государственное бюджетное профессиональное образовательное учреждение «Подмосковный политехнический колледж»</w:t>
      </w:r>
      <w:r w:rsidR="00C95A74" w:rsidRPr="00110EEE">
        <w:rPr>
          <w:rFonts w:ascii="Times New Roman" w:hAnsi="Times New Roman"/>
          <w:sz w:val="28"/>
          <w:szCs w:val="24"/>
        </w:rPr>
        <w:t>, 2025 год.</w:t>
      </w:r>
    </w:p>
    <w:p w14:paraId="02A458B9" w14:textId="58CDA394" w:rsidR="005A15A0" w:rsidRPr="005A15A0" w:rsidRDefault="005A15A0" w:rsidP="005A15A0">
      <w:pPr>
        <w:spacing w:after="0" w:line="360" w:lineRule="auto"/>
        <w:ind w:firstLine="709"/>
        <w:jc w:val="both"/>
        <w:rPr>
          <w:rFonts w:ascii="Times New Roman" w:eastAsia="Times New Roman" w:hAnsi="Times New Roman"/>
          <w:bCs/>
          <w:sz w:val="28"/>
          <w:szCs w:val="28"/>
          <w:lang w:eastAsia="ru-RU"/>
        </w:rPr>
      </w:pPr>
      <w:r w:rsidRPr="005A15A0">
        <w:rPr>
          <w:rFonts w:ascii="Times New Roman" w:eastAsia="Times New Roman" w:hAnsi="Times New Roman"/>
          <w:bCs/>
          <w:sz w:val="28"/>
          <w:szCs w:val="28"/>
          <w:lang w:eastAsia="ru-RU"/>
        </w:rPr>
        <w:t>Изложены теоретические основы разработки веб-сайтов для образовательных учреждений, включая классификацию сайтов, этапы создания и выбор технологий. Проведен анализ сайтов образовательных учреждений, выявлены их недостатки и предложено решение в виде информационного сайта для МОУ «Средняя школа №11» (г. Кимры). Разработан сайт, обеспечивающий удобный доступ учеников, родителей и учителей к расписанию, новостям, плану помещений и образовательным ресурсам, с использованием современных технологий.</w:t>
      </w:r>
    </w:p>
    <w:p w14:paraId="7BA80D06" w14:textId="3405A0DA" w:rsidR="00C95A74" w:rsidRPr="00110EEE" w:rsidRDefault="00C95A74" w:rsidP="00C95A74">
      <w:pPr>
        <w:spacing w:after="0" w:line="360" w:lineRule="auto"/>
        <w:ind w:firstLine="709"/>
        <w:jc w:val="both"/>
        <w:rPr>
          <w:rFonts w:ascii="Times New Roman" w:hAnsi="Times New Roman"/>
          <w:sz w:val="28"/>
          <w:szCs w:val="24"/>
        </w:rPr>
      </w:pPr>
      <w:r w:rsidRPr="00110EEE">
        <w:rPr>
          <w:rFonts w:ascii="Times New Roman" w:hAnsi="Times New Roman"/>
          <w:sz w:val="28"/>
          <w:szCs w:val="24"/>
        </w:rPr>
        <w:t xml:space="preserve">Дипломная работа содержит: </w:t>
      </w:r>
      <w:r w:rsidR="00E23674" w:rsidRPr="00110EEE">
        <w:rPr>
          <w:rFonts w:ascii="Times New Roman" w:hAnsi="Times New Roman"/>
          <w:sz w:val="28"/>
          <w:szCs w:val="24"/>
        </w:rPr>
        <w:t>7</w:t>
      </w:r>
      <w:r w:rsidR="00757E17">
        <w:rPr>
          <w:rFonts w:ascii="Times New Roman" w:hAnsi="Times New Roman"/>
          <w:sz w:val="28"/>
          <w:szCs w:val="24"/>
        </w:rPr>
        <w:t>1</w:t>
      </w:r>
      <w:r w:rsidRPr="00110EEE">
        <w:rPr>
          <w:rFonts w:ascii="Times New Roman" w:hAnsi="Times New Roman"/>
          <w:sz w:val="28"/>
          <w:szCs w:val="24"/>
        </w:rPr>
        <w:t xml:space="preserve"> страниц</w:t>
      </w:r>
      <w:r w:rsidR="00757E17">
        <w:rPr>
          <w:rFonts w:ascii="Times New Roman" w:hAnsi="Times New Roman"/>
          <w:sz w:val="28"/>
          <w:szCs w:val="24"/>
        </w:rPr>
        <w:t>у</w:t>
      </w:r>
      <w:r w:rsidRPr="00110EEE">
        <w:rPr>
          <w:rFonts w:ascii="Times New Roman" w:hAnsi="Times New Roman"/>
          <w:sz w:val="28"/>
          <w:szCs w:val="24"/>
        </w:rPr>
        <w:t xml:space="preserve"> текста (без учета приложений и списка использованных источников), </w:t>
      </w:r>
      <w:r w:rsidR="00757E17">
        <w:rPr>
          <w:rFonts w:ascii="Times New Roman" w:hAnsi="Times New Roman"/>
          <w:sz w:val="28"/>
          <w:szCs w:val="24"/>
        </w:rPr>
        <w:t>3</w:t>
      </w:r>
      <w:r w:rsidRPr="00110EEE">
        <w:rPr>
          <w:rFonts w:ascii="Times New Roman" w:hAnsi="Times New Roman"/>
          <w:sz w:val="28"/>
          <w:szCs w:val="24"/>
        </w:rPr>
        <w:t xml:space="preserve"> таблиц</w:t>
      </w:r>
      <w:r w:rsidR="00161421" w:rsidRPr="00110EEE">
        <w:rPr>
          <w:rFonts w:ascii="Times New Roman" w:hAnsi="Times New Roman"/>
          <w:sz w:val="28"/>
          <w:szCs w:val="24"/>
        </w:rPr>
        <w:t>ы</w:t>
      </w:r>
      <w:r w:rsidRPr="00110EEE">
        <w:rPr>
          <w:rFonts w:ascii="Times New Roman" w:hAnsi="Times New Roman"/>
          <w:sz w:val="28"/>
          <w:szCs w:val="24"/>
        </w:rPr>
        <w:t xml:space="preserve">, </w:t>
      </w:r>
      <w:r w:rsidR="00161421" w:rsidRPr="00110EEE">
        <w:rPr>
          <w:rFonts w:ascii="Times New Roman" w:hAnsi="Times New Roman"/>
          <w:sz w:val="28"/>
          <w:szCs w:val="24"/>
        </w:rPr>
        <w:t>8</w:t>
      </w:r>
      <w:r w:rsidR="00757E17">
        <w:rPr>
          <w:rFonts w:ascii="Times New Roman" w:hAnsi="Times New Roman"/>
          <w:sz w:val="28"/>
          <w:szCs w:val="24"/>
        </w:rPr>
        <w:t>2</w:t>
      </w:r>
      <w:r w:rsidRPr="00110EEE">
        <w:rPr>
          <w:rFonts w:ascii="Times New Roman" w:hAnsi="Times New Roman"/>
          <w:sz w:val="28"/>
          <w:szCs w:val="24"/>
        </w:rPr>
        <w:t xml:space="preserve"> рисунк</w:t>
      </w:r>
      <w:r w:rsidR="00161421" w:rsidRPr="00110EEE">
        <w:rPr>
          <w:rFonts w:ascii="Times New Roman" w:hAnsi="Times New Roman"/>
          <w:sz w:val="28"/>
          <w:szCs w:val="24"/>
        </w:rPr>
        <w:t>ов</w:t>
      </w:r>
      <w:r w:rsidRPr="00110EEE">
        <w:rPr>
          <w:rFonts w:ascii="Times New Roman" w:hAnsi="Times New Roman"/>
          <w:sz w:val="28"/>
          <w:szCs w:val="24"/>
        </w:rPr>
        <w:t xml:space="preserve">, </w:t>
      </w:r>
      <w:r w:rsidR="00B13B9B" w:rsidRPr="00110EEE">
        <w:rPr>
          <w:rFonts w:ascii="Times New Roman" w:hAnsi="Times New Roman"/>
          <w:sz w:val="28"/>
          <w:szCs w:val="24"/>
        </w:rPr>
        <w:t>2</w:t>
      </w:r>
      <w:r w:rsidRPr="00110EEE">
        <w:rPr>
          <w:rFonts w:ascii="Times New Roman" w:hAnsi="Times New Roman"/>
          <w:sz w:val="28"/>
          <w:szCs w:val="24"/>
        </w:rPr>
        <w:t xml:space="preserve"> приложения, список использованных источников - </w:t>
      </w:r>
      <w:r w:rsidR="00B13B9B" w:rsidRPr="00110EEE">
        <w:rPr>
          <w:rFonts w:ascii="Times New Roman" w:hAnsi="Times New Roman"/>
          <w:sz w:val="28"/>
          <w:szCs w:val="24"/>
        </w:rPr>
        <w:t>2</w:t>
      </w:r>
      <w:r w:rsidR="00757E17">
        <w:rPr>
          <w:rFonts w:ascii="Times New Roman" w:hAnsi="Times New Roman"/>
          <w:sz w:val="28"/>
          <w:szCs w:val="24"/>
        </w:rPr>
        <w:t>8</w:t>
      </w:r>
      <w:r w:rsidRPr="00110EEE">
        <w:rPr>
          <w:rFonts w:ascii="Times New Roman" w:hAnsi="Times New Roman"/>
          <w:sz w:val="28"/>
          <w:szCs w:val="24"/>
        </w:rPr>
        <w:t xml:space="preserve"> наименования.</w:t>
      </w:r>
    </w:p>
    <w:p w14:paraId="79088FF2" w14:textId="77777777" w:rsidR="00C95A74" w:rsidRPr="00110EEE" w:rsidRDefault="00C95A74" w:rsidP="00C95A74">
      <w:pPr>
        <w:spacing w:after="0" w:line="240" w:lineRule="auto"/>
        <w:ind w:right="99"/>
        <w:jc w:val="both"/>
        <w:rPr>
          <w:rFonts w:ascii="Times New Roman" w:hAnsi="Times New Roman"/>
          <w:sz w:val="28"/>
          <w:szCs w:val="28"/>
        </w:rPr>
      </w:pPr>
    </w:p>
    <w:p w14:paraId="58871EFD" w14:textId="77777777" w:rsidR="00C95A74" w:rsidRPr="00110EEE" w:rsidRDefault="00C95A74" w:rsidP="00C95A74">
      <w:pPr>
        <w:spacing w:after="0" w:line="240" w:lineRule="auto"/>
        <w:ind w:right="99"/>
        <w:jc w:val="both"/>
        <w:rPr>
          <w:rFonts w:ascii="Times New Roman" w:hAnsi="Times New Roman"/>
          <w:sz w:val="28"/>
          <w:szCs w:val="28"/>
        </w:rPr>
      </w:pPr>
    </w:p>
    <w:p w14:paraId="52BCB54A" w14:textId="77777777" w:rsidR="00C95A74" w:rsidRPr="00110EEE" w:rsidRDefault="00C95A74" w:rsidP="00C95A74">
      <w:pPr>
        <w:spacing w:after="0" w:line="240" w:lineRule="auto"/>
        <w:ind w:right="99"/>
        <w:jc w:val="both"/>
        <w:rPr>
          <w:rFonts w:ascii="Times New Roman" w:hAnsi="Times New Roman"/>
          <w:sz w:val="28"/>
          <w:szCs w:val="28"/>
        </w:rPr>
      </w:pPr>
    </w:p>
    <w:p w14:paraId="2C83A882" w14:textId="77777777" w:rsidR="00C95A74" w:rsidRPr="00110EEE" w:rsidRDefault="00C95A74" w:rsidP="00C95A74">
      <w:pPr>
        <w:spacing w:after="0" w:line="240" w:lineRule="auto"/>
        <w:ind w:right="-185"/>
        <w:jc w:val="both"/>
        <w:rPr>
          <w:rFonts w:ascii="Times New Roman" w:hAnsi="Times New Roman"/>
          <w:sz w:val="28"/>
          <w:szCs w:val="28"/>
        </w:rPr>
      </w:pPr>
      <w:r w:rsidRPr="00110EEE">
        <w:rPr>
          <w:rFonts w:ascii="Times New Roman" w:hAnsi="Times New Roman"/>
          <w:sz w:val="28"/>
          <w:szCs w:val="28"/>
        </w:rPr>
        <w:t>Автор дипломной работы</w:t>
      </w:r>
    </w:p>
    <w:p w14:paraId="51E447C9" w14:textId="170A1821" w:rsidR="00C95A74" w:rsidRPr="00110EEE" w:rsidRDefault="009C1864" w:rsidP="00C95A74">
      <w:pPr>
        <w:spacing w:after="0" w:line="240" w:lineRule="auto"/>
        <w:jc w:val="both"/>
        <w:rPr>
          <w:rFonts w:ascii="Times New Roman" w:hAnsi="Times New Roman"/>
          <w:sz w:val="28"/>
          <w:szCs w:val="28"/>
        </w:rPr>
      </w:pPr>
      <w:r w:rsidRPr="00110EEE">
        <w:rPr>
          <w:rFonts w:ascii="Times New Roman" w:hAnsi="Times New Roman"/>
          <w:sz w:val="28"/>
          <w:szCs w:val="28"/>
        </w:rPr>
        <w:t>Гасымов Руслан Эльханович</w:t>
      </w:r>
      <w:r w:rsidR="00C95A74" w:rsidRPr="00110EEE">
        <w:rPr>
          <w:rFonts w:ascii="Times New Roman" w:hAnsi="Times New Roman"/>
          <w:sz w:val="28"/>
          <w:szCs w:val="28"/>
        </w:rPr>
        <w:tab/>
      </w:r>
      <w:r w:rsidR="00C95A74" w:rsidRPr="00110EEE">
        <w:rPr>
          <w:rFonts w:ascii="Times New Roman" w:hAnsi="Times New Roman"/>
          <w:sz w:val="28"/>
          <w:szCs w:val="28"/>
        </w:rPr>
        <w:tab/>
      </w:r>
      <w:r w:rsidR="00C95A74" w:rsidRPr="00110EEE">
        <w:rPr>
          <w:rFonts w:ascii="Times New Roman" w:hAnsi="Times New Roman"/>
          <w:sz w:val="28"/>
          <w:szCs w:val="28"/>
        </w:rPr>
        <w:tab/>
      </w:r>
      <w:r w:rsidR="00C95A74" w:rsidRPr="00110EEE">
        <w:rPr>
          <w:rFonts w:ascii="Times New Roman" w:hAnsi="Times New Roman"/>
          <w:sz w:val="28"/>
          <w:szCs w:val="28"/>
        </w:rPr>
        <w:tab/>
      </w:r>
      <w:r w:rsidR="00C95A74" w:rsidRPr="00110EEE">
        <w:rPr>
          <w:rFonts w:ascii="Times New Roman" w:hAnsi="Times New Roman"/>
          <w:sz w:val="28"/>
          <w:szCs w:val="28"/>
        </w:rPr>
        <w:tab/>
        <w:t>________________</w:t>
      </w:r>
    </w:p>
    <w:p w14:paraId="1883B535" w14:textId="77777777" w:rsidR="00C95A74" w:rsidRPr="00110EEE" w:rsidRDefault="00C95A74" w:rsidP="00C95A74">
      <w:pPr>
        <w:rPr>
          <w:rFonts w:ascii="Times New Roman" w:hAnsi="Times New Roman"/>
          <w:sz w:val="28"/>
          <w:szCs w:val="28"/>
        </w:rPr>
      </w:pPr>
    </w:p>
    <w:p w14:paraId="14EE4C12" w14:textId="740B98A7" w:rsidR="00C95A74" w:rsidRPr="00110EEE" w:rsidRDefault="00C95A74" w:rsidP="00C95A74">
      <w:pPr>
        <w:spacing w:after="0" w:line="360" w:lineRule="auto"/>
        <w:jc w:val="center"/>
        <w:rPr>
          <w:rFonts w:ascii="Times New Roman" w:hAnsi="Times New Roman"/>
          <w:b/>
          <w:sz w:val="28"/>
          <w:szCs w:val="24"/>
          <w:lang w:val="en-US"/>
        </w:rPr>
      </w:pPr>
      <w:r w:rsidRPr="00757E17">
        <w:rPr>
          <w:rFonts w:ascii="Times New Roman" w:hAnsi="Times New Roman"/>
          <w:sz w:val="28"/>
          <w:szCs w:val="28"/>
        </w:rPr>
        <w:br w:type="page"/>
      </w:r>
      <w:r w:rsidRPr="00110EEE">
        <w:rPr>
          <w:rFonts w:ascii="Times New Roman" w:hAnsi="Times New Roman"/>
          <w:b/>
          <w:sz w:val="28"/>
          <w:szCs w:val="24"/>
          <w:lang w:val="en-US"/>
        </w:rPr>
        <w:lastRenderedPageBreak/>
        <w:t xml:space="preserve">Annotation </w:t>
      </w:r>
    </w:p>
    <w:p w14:paraId="00DB2378" w14:textId="7D7C0E6E" w:rsidR="005A3378" w:rsidRPr="005A3378" w:rsidRDefault="005A3378" w:rsidP="005A3378">
      <w:pPr>
        <w:spacing w:after="0" w:line="360" w:lineRule="auto"/>
        <w:ind w:firstLine="709"/>
        <w:rPr>
          <w:rFonts w:ascii="Times New Roman" w:hAnsi="Times New Roman"/>
          <w:bCs/>
          <w:sz w:val="28"/>
          <w:szCs w:val="24"/>
          <w:lang w:val="en-US"/>
        </w:rPr>
      </w:pPr>
      <w:r w:rsidRPr="005A3378">
        <w:rPr>
          <w:rFonts w:ascii="Times New Roman" w:hAnsi="Times New Roman"/>
          <w:bCs/>
          <w:sz w:val="28"/>
          <w:szCs w:val="24"/>
          <w:lang w:val="en-US"/>
        </w:rPr>
        <w:t xml:space="preserve">Gasymov, Ruslan Elxanovich, </w:t>
      </w:r>
      <w:r w:rsidR="00110EEE" w:rsidRPr="00110EEE">
        <w:rPr>
          <w:rFonts w:ascii="Times New Roman" w:hAnsi="Times New Roman"/>
          <w:bCs/>
          <w:sz w:val="28"/>
          <w:szCs w:val="24"/>
          <w:lang w:val="en-US"/>
        </w:rPr>
        <w:t>«</w:t>
      </w:r>
      <w:r w:rsidRPr="005A3378">
        <w:rPr>
          <w:rFonts w:ascii="Times New Roman" w:hAnsi="Times New Roman"/>
          <w:bCs/>
          <w:sz w:val="28"/>
          <w:szCs w:val="24"/>
          <w:lang w:val="en-US"/>
        </w:rPr>
        <w:t xml:space="preserve">Development of the information website </w:t>
      </w:r>
      <w:r w:rsidR="00110EEE" w:rsidRPr="00110EEE">
        <w:rPr>
          <w:rFonts w:ascii="Times New Roman" w:hAnsi="Times New Roman"/>
          <w:bCs/>
          <w:sz w:val="28"/>
          <w:szCs w:val="24"/>
          <w:lang w:val="en-US"/>
        </w:rPr>
        <w:t>«</w:t>
      </w:r>
      <w:r w:rsidRPr="005A3378">
        <w:rPr>
          <w:rFonts w:ascii="Times New Roman" w:hAnsi="Times New Roman"/>
          <w:bCs/>
          <w:sz w:val="28"/>
          <w:szCs w:val="24"/>
          <w:lang w:val="en-US"/>
        </w:rPr>
        <w:t>Navigator for Schoolchildren</w:t>
      </w:r>
      <w:r w:rsidR="00110EEE" w:rsidRPr="00110EEE">
        <w:rPr>
          <w:rFonts w:ascii="Times New Roman" w:hAnsi="Times New Roman"/>
          <w:bCs/>
          <w:sz w:val="28"/>
          <w:szCs w:val="24"/>
          <w:lang w:val="en-US"/>
        </w:rPr>
        <w:t>»</w:t>
      </w:r>
      <w:r w:rsidRPr="005A3378">
        <w:rPr>
          <w:rFonts w:ascii="Times New Roman" w:hAnsi="Times New Roman"/>
          <w:bCs/>
          <w:sz w:val="28"/>
          <w:szCs w:val="24"/>
          <w:lang w:val="en-US"/>
        </w:rPr>
        <w:t xml:space="preserve"> (using the example of MOE </w:t>
      </w:r>
      <w:r w:rsidR="00110EEE" w:rsidRPr="00110EEE">
        <w:rPr>
          <w:rFonts w:ascii="Times New Roman" w:hAnsi="Times New Roman"/>
          <w:bCs/>
          <w:sz w:val="28"/>
          <w:szCs w:val="24"/>
          <w:lang w:val="en-US"/>
        </w:rPr>
        <w:t>«</w:t>
      </w:r>
      <w:r w:rsidRPr="005A3378">
        <w:rPr>
          <w:rFonts w:ascii="Times New Roman" w:hAnsi="Times New Roman"/>
          <w:bCs/>
          <w:sz w:val="28"/>
          <w:szCs w:val="24"/>
          <w:lang w:val="en-US"/>
        </w:rPr>
        <w:t>Secondary School No. 11</w:t>
      </w:r>
      <w:r w:rsidR="00110EEE" w:rsidRPr="00110EEE">
        <w:rPr>
          <w:rFonts w:ascii="Times New Roman" w:hAnsi="Times New Roman"/>
          <w:bCs/>
          <w:sz w:val="28"/>
          <w:szCs w:val="24"/>
          <w:lang w:val="en-US"/>
        </w:rPr>
        <w:t>»</w:t>
      </w:r>
      <w:r w:rsidRPr="005A3378">
        <w:rPr>
          <w:rFonts w:ascii="Times New Roman" w:hAnsi="Times New Roman"/>
          <w:bCs/>
          <w:sz w:val="28"/>
          <w:szCs w:val="24"/>
          <w:lang w:val="en-US"/>
        </w:rPr>
        <w:t>)</w:t>
      </w:r>
      <w:r w:rsidR="00110EEE" w:rsidRPr="00110EEE">
        <w:rPr>
          <w:rFonts w:ascii="Times New Roman" w:hAnsi="Times New Roman"/>
          <w:bCs/>
          <w:sz w:val="28"/>
          <w:szCs w:val="24"/>
          <w:lang w:val="en-US"/>
        </w:rPr>
        <w:t>»</w:t>
      </w:r>
      <w:r w:rsidRPr="005A3378">
        <w:rPr>
          <w:rFonts w:ascii="Times New Roman" w:hAnsi="Times New Roman"/>
          <w:bCs/>
          <w:sz w:val="28"/>
          <w:szCs w:val="24"/>
          <w:lang w:val="en-US"/>
        </w:rPr>
        <w:t>. Federal State Budgetary Professional Educational Institution "Podmoskovny Polytechnic College", 2025.</w:t>
      </w:r>
    </w:p>
    <w:p w14:paraId="71EC50DD" w14:textId="77777777" w:rsidR="005A3378" w:rsidRPr="005A3378" w:rsidRDefault="005A3378" w:rsidP="005A3378">
      <w:pPr>
        <w:spacing w:after="0" w:line="360" w:lineRule="auto"/>
        <w:ind w:firstLine="709"/>
        <w:rPr>
          <w:rFonts w:ascii="Times New Roman" w:hAnsi="Times New Roman"/>
          <w:bCs/>
          <w:sz w:val="28"/>
          <w:szCs w:val="24"/>
          <w:lang w:val="en-US"/>
        </w:rPr>
      </w:pPr>
      <w:r w:rsidRPr="005A3378">
        <w:rPr>
          <w:rFonts w:ascii="Times New Roman" w:hAnsi="Times New Roman"/>
          <w:bCs/>
          <w:sz w:val="28"/>
          <w:szCs w:val="24"/>
          <w:lang w:val="en-US"/>
        </w:rPr>
        <w:t>The theoretical foundations of developing websites for educational institutions are outlined, including website classification, development stages, and technology selection. An analysis of websites of educational institutions was conducted, identifying their shortcomings, and a solution was proposed in the form of an information website for MOE "Secondary School No. 11" (Kimry). The developed website provides convenient access for students, parents, and teachers to schedules, news, building plans, and educational resources, utilizing modern technologies.</w:t>
      </w:r>
    </w:p>
    <w:p w14:paraId="11E716D0" w14:textId="60AC4A98" w:rsidR="005A3378" w:rsidRPr="005A3378" w:rsidRDefault="005A3378" w:rsidP="005A3378">
      <w:pPr>
        <w:spacing w:after="0" w:line="360" w:lineRule="auto"/>
        <w:ind w:firstLine="709"/>
        <w:rPr>
          <w:rFonts w:ascii="Times New Roman" w:hAnsi="Times New Roman"/>
          <w:bCs/>
          <w:sz w:val="28"/>
          <w:szCs w:val="24"/>
          <w:lang w:val="en-US"/>
        </w:rPr>
      </w:pPr>
      <w:r w:rsidRPr="005A3378">
        <w:rPr>
          <w:rFonts w:ascii="Times New Roman" w:hAnsi="Times New Roman"/>
          <w:bCs/>
          <w:sz w:val="28"/>
          <w:szCs w:val="24"/>
          <w:lang w:val="en-US"/>
        </w:rPr>
        <w:t>The thesis contains: 7</w:t>
      </w:r>
      <w:r w:rsidR="00757E17" w:rsidRPr="00757E17">
        <w:rPr>
          <w:rFonts w:ascii="Times New Roman" w:hAnsi="Times New Roman"/>
          <w:bCs/>
          <w:sz w:val="28"/>
          <w:szCs w:val="24"/>
          <w:lang w:val="en-US"/>
        </w:rPr>
        <w:t>1</w:t>
      </w:r>
      <w:r w:rsidRPr="005A3378">
        <w:rPr>
          <w:rFonts w:ascii="Times New Roman" w:hAnsi="Times New Roman"/>
          <w:bCs/>
          <w:sz w:val="28"/>
          <w:szCs w:val="24"/>
          <w:lang w:val="en-US"/>
        </w:rPr>
        <w:t xml:space="preserve"> pages of text (excluding appendices and the list of sources used), </w:t>
      </w:r>
      <w:r w:rsidR="00757E17" w:rsidRPr="00757E17">
        <w:rPr>
          <w:rFonts w:ascii="Times New Roman" w:hAnsi="Times New Roman"/>
          <w:bCs/>
          <w:sz w:val="28"/>
          <w:szCs w:val="24"/>
          <w:lang w:val="en-US"/>
        </w:rPr>
        <w:t>3</w:t>
      </w:r>
      <w:r w:rsidRPr="005A3378">
        <w:rPr>
          <w:rFonts w:ascii="Times New Roman" w:hAnsi="Times New Roman"/>
          <w:bCs/>
          <w:sz w:val="28"/>
          <w:szCs w:val="24"/>
          <w:lang w:val="en-US"/>
        </w:rPr>
        <w:t xml:space="preserve"> tables, 8</w:t>
      </w:r>
      <w:r w:rsidR="00757E17" w:rsidRPr="00757E17">
        <w:rPr>
          <w:rFonts w:ascii="Times New Roman" w:hAnsi="Times New Roman"/>
          <w:bCs/>
          <w:sz w:val="28"/>
          <w:szCs w:val="24"/>
          <w:lang w:val="en-US"/>
        </w:rPr>
        <w:t>2</w:t>
      </w:r>
      <w:r w:rsidRPr="005A3378">
        <w:rPr>
          <w:rFonts w:ascii="Times New Roman" w:hAnsi="Times New Roman"/>
          <w:bCs/>
          <w:sz w:val="28"/>
          <w:szCs w:val="24"/>
          <w:lang w:val="en-US"/>
        </w:rPr>
        <w:t xml:space="preserve"> figures, 2 appendices, the list of sources used - 2</w:t>
      </w:r>
      <w:r w:rsidR="00757E17" w:rsidRPr="00757E17">
        <w:rPr>
          <w:rFonts w:ascii="Times New Roman" w:hAnsi="Times New Roman"/>
          <w:bCs/>
          <w:sz w:val="28"/>
          <w:szCs w:val="24"/>
          <w:lang w:val="en-US"/>
        </w:rPr>
        <w:t>8</w:t>
      </w:r>
      <w:r w:rsidRPr="005A3378">
        <w:rPr>
          <w:rFonts w:ascii="Times New Roman" w:hAnsi="Times New Roman"/>
          <w:bCs/>
          <w:sz w:val="28"/>
          <w:szCs w:val="24"/>
          <w:lang w:val="en-US"/>
        </w:rPr>
        <w:t xml:space="preserve"> names.</w:t>
      </w:r>
    </w:p>
    <w:p w14:paraId="06688CA2" w14:textId="3DC6FF50" w:rsidR="00C95A74" w:rsidRPr="00110EEE" w:rsidRDefault="00C95A74" w:rsidP="00C95A74">
      <w:pPr>
        <w:spacing w:after="0" w:line="360" w:lineRule="auto"/>
        <w:ind w:firstLine="709"/>
        <w:rPr>
          <w:rFonts w:ascii="Times New Roman" w:hAnsi="Times New Roman"/>
          <w:bCs/>
          <w:sz w:val="28"/>
          <w:szCs w:val="24"/>
          <w:lang w:val="en-US"/>
        </w:rPr>
      </w:pPr>
    </w:p>
    <w:p w14:paraId="163D6B71" w14:textId="4D4F9D8D" w:rsidR="00C95A74" w:rsidRPr="00110EEE" w:rsidRDefault="00C95A74" w:rsidP="00C95A74">
      <w:pPr>
        <w:spacing w:after="0" w:line="360" w:lineRule="auto"/>
        <w:ind w:firstLine="709"/>
        <w:rPr>
          <w:rFonts w:ascii="Times New Roman" w:hAnsi="Times New Roman"/>
          <w:bCs/>
          <w:sz w:val="28"/>
          <w:szCs w:val="24"/>
          <w:lang w:val="en-US"/>
        </w:rPr>
      </w:pPr>
    </w:p>
    <w:p w14:paraId="025BF95A" w14:textId="77777777" w:rsidR="00C95A74" w:rsidRPr="00110EEE" w:rsidRDefault="00C95A74" w:rsidP="00C95A74">
      <w:pPr>
        <w:spacing w:after="0" w:line="360" w:lineRule="auto"/>
        <w:ind w:firstLine="709"/>
        <w:rPr>
          <w:rFonts w:ascii="Times New Roman" w:hAnsi="Times New Roman"/>
          <w:bCs/>
          <w:sz w:val="28"/>
          <w:szCs w:val="24"/>
          <w:lang w:val="en-US"/>
        </w:rPr>
      </w:pPr>
    </w:p>
    <w:p w14:paraId="3FB914A1" w14:textId="77777777" w:rsidR="00C95A74" w:rsidRPr="00110EEE" w:rsidRDefault="00C95A74" w:rsidP="00C95A74">
      <w:pPr>
        <w:spacing w:after="0" w:line="360" w:lineRule="auto"/>
        <w:rPr>
          <w:rFonts w:ascii="Times New Roman" w:hAnsi="Times New Roman"/>
          <w:bCs/>
          <w:sz w:val="28"/>
          <w:szCs w:val="24"/>
          <w:lang w:val="en-US"/>
        </w:rPr>
      </w:pPr>
      <w:r w:rsidRPr="00110EEE">
        <w:rPr>
          <w:rFonts w:ascii="Times New Roman" w:hAnsi="Times New Roman"/>
          <w:bCs/>
          <w:sz w:val="28"/>
          <w:szCs w:val="24"/>
          <w:lang w:val="en-US"/>
        </w:rPr>
        <w:t xml:space="preserve">The author of the thesis </w:t>
      </w:r>
    </w:p>
    <w:p w14:paraId="60AFB400" w14:textId="2DE134E2" w:rsidR="0039524E" w:rsidRPr="00023140" w:rsidRDefault="004E6BB2" w:rsidP="00C95A74">
      <w:pPr>
        <w:spacing w:after="0" w:line="360" w:lineRule="auto"/>
        <w:rPr>
          <w:rFonts w:ascii="Times New Roman" w:hAnsi="Times New Roman"/>
          <w:lang w:val="en-US"/>
        </w:rPr>
      </w:pPr>
      <w:r w:rsidRPr="00110EEE">
        <w:rPr>
          <w:rFonts w:ascii="Times New Roman" w:hAnsi="Times New Roman"/>
          <w:bCs/>
          <w:sz w:val="28"/>
          <w:lang w:val="en-US"/>
        </w:rPr>
        <w:t>Gasymov Ruslan Elxanovich</w:t>
      </w:r>
      <w:r w:rsidRPr="00757E17">
        <w:rPr>
          <w:rFonts w:ascii="Times New Roman" w:hAnsi="Times New Roman"/>
          <w:bCs/>
          <w:sz w:val="28"/>
          <w:lang w:val="en-US"/>
        </w:rPr>
        <w:tab/>
      </w:r>
      <w:r w:rsidRPr="00757E17">
        <w:rPr>
          <w:rFonts w:ascii="Times New Roman" w:hAnsi="Times New Roman"/>
          <w:bCs/>
          <w:sz w:val="28"/>
          <w:lang w:val="en-US"/>
        </w:rPr>
        <w:tab/>
      </w:r>
      <w:r w:rsidRPr="00757E17">
        <w:rPr>
          <w:rFonts w:ascii="Times New Roman" w:hAnsi="Times New Roman"/>
          <w:bCs/>
          <w:sz w:val="28"/>
          <w:lang w:val="en-US"/>
        </w:rPr>
        <w:tab/>
      </w:r>
      <w:r w:rsidRPr="00757E17">
        <w:rPr>
          <w:rFonts w:ascii="Times New Roman" w:hAnsi="Times New Roman"/>
          <w:bCs/>
          <w:sz w:val="28"/>
          <w:lang w:val="en-US"/>
        </w:rPr>
        <w:tab/>
      </w:r>
      <w:r w:rsidR="00C95A74" w:rsidRPr="00110EEE">
        <w:rPr>
          <w:rFonts w:ascii="Times New Roman" w:hAnsi="Times New Roman"/>
          <w:bCs/>
          <w:sz w:val="28"/>
          <w:szCs w:val="24"/>
          <w:lang w:val="en-US"/>
        </w:rPr>
        <w:t>________________</w:t>
      </w:r>
    </w:p>
    <w:sectPr w:rsidR="0039524E" w:rsidRPr="0002314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A74"/>
    <w:rsid w:val="00023140"/>
    <w:rsid w:val="000A3FD5"/>
    <w:rsid w:val="00110EEE"/>
    <w:rsid w:val="00161421"/>
    <w:rsid w:val="001D1D69"/>
    <w:rsid w:val="002057C4"/>
    <w:rsid w:val="002271BC"/>
    <w:rsid w:val="0039524E"/>
    <w:rsid w:val="00447DB4"/>
    <w:rsid w:val="004E6BB2"/>
    <w:rsid w:val="0057787F"/>
    <w:rsid w:val="005A15A0"/>
    <w:rsid w:val="005A3378"/>
    <w:rsid w:val="0075330B"/>
    <w:rsid w:val="00757E17"/>
    <w:rsid w:val="007B7E3B"/>
    <w:rsid w:val="00821688"/>
    <w:rsid w:val="009C1864"/>
    <w:rsid w:val="00B13B9B"/>
    <w:rsid w:val="00C06831"/>
    <w:rsid w:val="00C95A74"/>
    <w:rsid w:val="00E23674"/>
    <w:rsid w:val="00F30399"/>
    <w:rsid w:val="00F56BEE"/>
    <w:rsid w:val="00F851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4FDF5"/>
  <w15:chartTrackingRefBased/>
  <w15:docId w15:val="{18116548-01BD-4AF3-B599-18C62CE14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5A74"/>
    <w:pPr>
      <w:spacing w:after="200" w:line="276" w:lineRule="auto"/>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ezkurwreuab5ozgtqnkl">
    <w:name w:val="ezkurwreuab5ozgtqnkl"/>
    <w:basedOn w:val="a0"/>
    <w:rsid w:val="00C95A74"/>
  </w:style>
  <w:style w:type="paragraph" w:styleId="a3">
    <w:name w:val="Normal (Web)"/>
    <w:basedOn w:val="a"/>
    <w:uiPriority w:val="99"/>
    <w:semiHidden/>
    <w:unhideWhenUsed/>
    <w:rsid w:val="0075330B"/>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1119331">
      <w:bodyDiv w:val="1"/>
      <w:marLeft w:val="0"/>
      <w:marRight w:val="0"/>
      <w:marTop w:val="0"/>
      <w:marBottom w:val="0"/>
      <w:divBdr>
        <w:top w:val="none" w:sz="0" w:space="0" w:color="auto"/>
        <w:left w:val="none" w:sz="0" w:space="0" w:color="auto"/>
        <w:bottom w:val="none" w:sz="0" w:space="0" w:color="auto"/>
        <w:right w:val="none" w:sz="0" w:space="0" w:color="auto"/>
      </w:divBdr>
    </w:div>
    <w:div w:id="712852358">
      <w:bodyDiv w:val="1"/>
      <w:marLeft w:val="0"/>
      <w:marRight w:val="0"/>
      <w:marTop w:val="0"/>
      <w:marBottom w:val="0"/>
      <w:divBdr>
        <w:top w:val="none" w:sz="0" w:space="0" w:color="auto"/>
        <w:left w:val="none" w:sz="0" w:space="0" w:color="auto"/>
        <w:bottom w:val="none" w:sz="0" w:space="0" w:color="auto"/>
        <w:right w:val="none" w:sz="0" w:space="0" w:color="auto"/>
      </w:divBdr>
    </w:div>
    <w:div w:id="1028141273">
      <w:bodyDiv w:val="1"/>
      <w:marLeft w:val="0"/>
      <w:marRight w:val="0"/>
      <w:marTop w:val="0"/>
      <w:marBottom w:val="0"/>
      <w:divBdr>
        <w:top w:val="none" w:sz="0" w:space="0" w:color="auto"/>
        <w:left w:val="none" w:sz="0" w:space="0" w:color="auto"/>
        <w:bottom w:val="none" w:sz="0" w:space="0" w:color="auto"/>
        <w:right w:val="none" w:sz="0" w:space="0" w:color="auto"/>
      </w:divBdr>
    </w:div>
    <w:div w:id="1115249723">
      <w:bodyDiv w:val="1"/>
      <w:marLeft w:val="0"/>
      <w:marRight w:val="0"/>
      <w:marTop w:val="0"/>
      <w:marBottom w:val="0"/>
      <w:divBdr>
        <w:top w:val="none" w:sz="0" w:space="0" w:color="auto"/>
        <w:left w:val="none" w:sz="0" w:space="0" w:color="auto"/>
        <w:bottom w:val="none" w:sz="0" w:space="0" w:color="auto"/>
        <w:right w:val="none" w:sz="0" w:space="0" w:color="auto"/>
      </w:divBdr>
    </w:div>
    <w:div w:id="1191145816">
      <w:bodyDiv w:val="1"/>
      <w:marLeft w:val="0"/>
      <w:marRight w:val="0"/>
      <w:marTop w:val="0"/>
      <w:marBottom w:val="0"/>
      <w:divBdr>
        <w:top w:val="none" w:sz="0" w:space="0" w:color="auto"/>
        <w:left w:val="none" w:sz="0" w:space="0" w:color="auto"/>
        <w:bottom w:val="none" w:sz="0" w:space="0" w:color="auto"/>
        <w:right w:val="none" w:sz="0" w:space="0" w:color="auto"/>
      </w:divBdr>
    </w:div>
    <w:div w:id="2030175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314</Words>
  <Characters>1792</Characters>
  <Application>Microsoft Office Word</Application>
  <DocSecurity>0</DocSecurity>
  <Lines>14</Lines>
  <Paragraphs>4</Paragraphs>
  <ScaleCrop>false</ScaleCrop>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Кольцов Илья</cp:lastModifiedBy>
  <cp:revision>22</cp:revision>
  <dcterms:created xsi:type="dcterms:W3CDTF">2025-02-17T06:52:00Z</dcterms:created>
  <dcterms:modified xsi:type="dcterms:W3CDTF">2025-05-21T10:40:00Z</dcterms:modified>
</cp:coreProperties>
</file>