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usbg374jh3ai" w:id="0"/>
      <w:bookmarkEnd w:id="0"/>
      <w:r w:rsidDel="00000000" w:rsidR="00000000" w:rsidRPr="00000000">
        <w:rPr>
          <w:rtl w:val="0"/>
        </w:rPr>
        <w:t xml:space="preserve">BIOME_GENERATION_SPEC_V1 [AI_OPTIMIZED]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SIG: SHA256:8F2E4A6C0B1D3E5F7A9B2C4D6E8F0A1B3C5D7E9F1A3B5C7D9E1F3A5B7C9D1E3F</w:t>
        <w:br w:type="textWrapping"/>
        <w:t xml:space="preserve">TARGET: LLM_ENGINE_PARSER | HUMAN_READABLE: FALSE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cx4jw2bs5soq" w:id="1"/>
      <w:bookmarkEnd w:id="1"/>
      <w:r w:rsidDel="00000000" w:rsidR="00000000" w:rsidRPr="00000000">
        <w:rPr>
          <w:rtl w:val="0"/>
        </w:rPr>
        <w:t xml:space="preserve">INDEX_TABLE</w:t>
      </w:r>
    </w:p>
    <w:tbl>
      <w:tblPr>
        <w:tblStyle w:val="Table1"/>
        <w:tblW w:w="10000.0" w:type="dxa"/>
        <w:jc w:val="left"/>
        <w:tblBorders>
          <w:top w:color="e0e0e0" w:space="0" w:sz="4" w:val="single"/>
          <w:left w:color="000000" w:space="0" w:sz="0" w:val="nil"/>
          <w:bottom w:color="e0e0e0" w:space="0" w:sz="4" w:val="single"/>
          <w:right w:color="000000" w:space="0" w:sz="0" w:val="nil"/>
          <w:insideH w:color="e0e0e0" w:space="0" w:sz="4" w:val="single"/>
          <w:insideV w:color="e0e0e0" w:space="0" w:sz="4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SECTION TITLE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[SEC_000]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METADATA_AND_ACADEMIC_FOUNDATIONS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[SEC_100]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MATHEMATICAL_MULTI_NOISE_FRAMEWORK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[SEC_200]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WHITTAKER_DIAGRAM_AND_CLIMATE_PARAMETRIZATION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[SEC_300]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MINECRAFT_MODERN_MULTI_NOISE_ANALYSIS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[SEC_400]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VORONOI_CELLULAR_AND_BOUNDARY_BLENDING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[SEC_500]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CYBERPUNK_SHADOWGRID_BIOME_TOPOLOGY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[SEC_600]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PERFORMANCE_OPTIMIZATION_16BIT_FIXED_POINT_AND_LUT</w:t>
            </w:r>
          </w:p>
        </w:tc>
      </w:tr>
    </w:tbl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7zmp9wj9rgdf" w:id="2"/>
      <w:bookmarkEnd w:id="2"/>
      <w:r w:rsidDel="00000000" w:rsidR="00000000" w:rsidRPr="00000000">
        <w:rPr>
          <w:rtl w:val="0"/>
        </w:rPr>
        <w:t xml:space="preserve">[SEC_000] METADATA_AND_ACADEMIC_FOUNDATIONS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HASH:</w:t>
      </w:r>
      <w:r w:rsidDel="00000000" w:rsidR="00000000" w:rsidRPr="00000000">
        <w:rPr>
          <w:rtl w:val="0"/>
        </w:rPr>
        <w:t xml:space="preserve"> 0xB000_A1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Multi-Parameter Biome Synthesis and Discrete Climate Mapping Specification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PRIMARY_ACADEMIC_REFERENCES: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REF_01: Whittaker, R. H. (1975) - "Communities and Ecosystems" (Macmillan, New York)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REF_02: Perlin, K. (1985) - "An Image Synthesizer" (ACM SIGGRAPH Computer Graphics, 19(3), 287-296)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REF_03: Perlin, K. (2002) - "Improving Noise" (ACM Transactions on Graphics, 21(3), 681-682)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REF_04: Voronoi, G. (1908) - "Nouvelles applications des parametres continus a la theorie des formes quadratiques" (Journal fur die reine und angewandte Mathematik, 134, 198-287)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REF_05: Amato, G. et al. (2017) - "Procedural Generation of Biomes with Voronoi Diagrams and Multi-Layer Noise" (IEEE Transactions on Games)</w:t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7i9cgxcga19p" w:id="3"/>
      <w:bookmarkEnd w:id="3"/>
      <w:r w:rsidDel="00000000" w:rsidR="00000000" w:rsidRPr="00000000">
        <w:rPr>
          <w:rtl w:val="0"/>
        </w:rPr>
        <w:t xml:space="preserve">[SEC_100] MATHEMATICAL_MULTI_NOISE_FRAMEWORK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HASH:</w:t>
      </w:r>
      <w:r w:rsidDel="00000000" w:rsidR="00000000" w:rsidRPr="00000000">
        <w:rPr>
          <w:rtl w:val="0"/>
        </w:rPr>
        <w:t xml:space="preserve"> 0xB100_B2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STATE_SPACE:</w:t>
      </w:r>
      <w:r w:rsidDel="00000000" w:rsidR="00000000" w:rsidRPr="00000000">
        <w:rPr>
          <w:rtl w:val="0"/>
        </w:rPr>
        <w:t xml:space="preserve"> Continuous field parameters sampled at lattice coord (x, y) in Lambda subset of Z^2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NOISE_FUNCTION:</w:t>
      </w:r>
      <w:r w:rsidDel="00000000" w:rsidR="00000000" w:rsidRPr="00000000">
        <w:rPr>
          <w:rtl w:val="0"/>
        </w:rPr>
        <w:t xml:space="preserve"> Fractional Brownian Motion (fBm) over Coherent Gradient Noise (Simplex/Perlin):</w:t>
        <w:br w:type="textWrapping"/>
        <w:t xml:space="preserve">fBm(x, y) = sum_{o=0}^{O-1} (lacunarity^{-o * H} * Noise(x * lacunarity^o, y * lacunarity^o))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PARAMETER_VECTOR P(x, y) in R^M:</w:t>
      </w:r>
      <w:r w:rsidDel="00000000" w:rsidR="00000000" w:rsidRPr="00000000">
        <w:rPr>
          <w:rtl w:val="0"/>
        </w:rPr>
        <w:br w:type="textWrapping"/>
        <w:t xml:space="preserve">P(x, y) = [p_0(x, y), p_1(x, y), ..., p_{M-1}(x, y)]^T</w:t>
        <w:br w:type="textWrapping"/>
        <w:t xml:space="preserve">Where typically M in [2, 6] representing independent environmental dimensions.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NORMALIZATION:</w:t>
      </w:r>
      <w:r w:rsidDel="00000000" w:rsidR="00000000" w:rsidRPr="00000000">
        <w:rPr>
          <w:rtl w:val="0"/>
        </w:rPr>
        <w:br w:type="textWrapping"/>
        <w:t xml:space="preserve">All parameters p_k(x, y) projected to normalized interval [-1.0, 1.0] or [0, 255] for fixed-point integer math.</w:t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t9c0l0wruw2h" w:id="4"/>
      <w:bookmarkEnd w:id="4"/>
      <w:r w:rsidDel="00000000" w:rsidR="00000000" w:rsidRPr="00000000">
        <w:rPr>
          <w:rtl w:val="0"/>
        </w:rPr>
        <w:t xml:space="preserve">[SEC_200] WHITTAKER_DIAGRAM_AND_CLIMATE_PARAMETRIZATION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HASH:</w:t>
      </w:r>
      <w:r w:rsidDel="00000000" w:rsidR="00000000" w:rsidRPr="00000000">
        <w:rPr>
          <w:rtl w:val="0"/>
        </w:rPr>
        <w:t xml:space="preserve"> 0xB200_C3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CLASSIC_ECOLOGICAL_MODEL (Whittaker):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Dimension 1: Temperature T(x, y) in [-1.0, 1.0]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Dimension 2: Moisture / Precipitation M(x, y) in [-1.0, 1.0]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DISCRETE_PARTITIONING:</w:t>
      </w:r>
      <w:r w:rsidDel="00000000" w:rsidR="00000000" w:rsidRPr="00000000">
        <w:rPr>
          <w:rtl w:val="0"/>
        </w:rPr>
        <w:br w:type="textWrapping"/>
        <w:t xml:space="preserve">The T x M plane is mapped to discrete biome indices via 2D bounding boxes or Voronoi tessellation: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 &lt; 0.0, M &lt; 0.0 -&gt; Tundra / Frozen Waste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 &lt; 0.0, M &gt;= 0.0 -&gt; Taiga / Boreal Forest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 &gt;= 0.0, M &lt; -0.3 -&gt; Arid Desert / Badlands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 &gt;= 0.0, -0.3 &lt;= M &lt;= 0.4 -&gt; Temperate Grassland / Forest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 &gt;= 0.0, M &gt; 0.4 -&gt; Tropical Rainforest</w:t>
      </w:r>
    </w:p>
    <w:p w:rsidR="00000000" w:rsidDel="00000000" w:rsidP="00000000" w:rsidRDefault="00000000" w:rsidRPr="00000000" w14:paraId="00000033">
      <w:pPr>
        <w:pStyle w:val="Heading1"/>
        <w:rPr/>
      </w:pPr>
      <w:bookmarkStart w:colFirst="0" w:colLast="0" w:name="_eikyqf9yeogz" w:id="5"/>
      <w:bookmarkEnd w:id="5"/>
      <w:r w:rsidDel="00000000" w:rsidR="00000000" w:rsidRPr="00000000">
        <w:rPr>
          <w:rtl w:val="0"/>
        </w:rPr>
        <w:t xml:space="preserve">[SEC_300] MINECRAFT_MODERN_MULTI_NOISE_ANALYSIS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HASH:</w:t>
      </w:r>
      <w:r w:rsidDel="00000000" w:rsidR="00000000" w:rsidRPr="00000000">
        <w:rPr>
          <w:rtl w:val="0"/>
        </w:rPr>
        <w:t xml:space="preserve"> 0xB300_D4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ENGINE_ARCHITECTURE (Minecraft 1.18+ "Caves &amp; Cliffs" Terrain Engine):</w:t>
      </w:r>
      <w:r w:rsidDel="00000000" w:rsidR="00000000" w:rsidRPr="00000000">
        <w:rPr>
          <w:rtl w:val="0"/>
        </w:rPr>
        <w:br w:type="textWrapping"/>
        <w:t xml:space="preserve">Replaced 2D Voronoi layers with a continuous 6-dimensional parameter space: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Temperature:</w:t>
      </w:r>
      <w:r w:rsidDel="00000000" w:rsidR="00000000" w:rsidRPr="00000000">
        <w:rPr>
          <w:rtl w:val="0"/>
        </w:rPr>
        <w:t xml:space="preserve"> Controls flora, foliage tint, freeze thresholds.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Humidity:</w:t>
      </w:r>
      <w:r w:rsidDel="00000000" w:rsidR="00000000" w:rsidRPr="00000000">
        <w:rPr>
          <w:rtl w:val="0"/>
        </w:rPr>
        <w:t xml:space="preserve"> Dictates rainfall density, arid vs vegetative transitions.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Continentalness:</w:t>
      </w:r>
      <w:r w:rsidDel="00000000" w:rsidR="00000000" w:rsidRPr="00000000">
        <w:rPr>
          <w:rtl w:val="0"/>
        </w:rPr>
        <w:t xml:space="preserve"> Distinguishes deep ocean, coast, inland, high plateau.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Erosion:</w:t>
      </w:r>
      <w:r w:rsidDel="00000000" w:rsidR="00000000" w:rsidRPr="00000000">
        <w:rPr>
          <w:rtl w:val="0"/>
        </w:rPr>
        <w:t xml:space="preserve"> High values -&gt; flat plains/swamps; low values -&gt; jagged peaks/canyons.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Weirdness (Peaks &amp; Valleys):</w:t>
      </w:r>
      <w:r w:rsidDel="00000000" w:rsidR="00000000" w:rsidRPr="00000000">
        <w:rPr>
          <w:rtl w:val="0"/>
        </w:rPr>
        <w:t xml:space="preserve"> Determines structural oddities, localized sub-biomes.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Depth:</w:t>
      </w:r>
      <w:r w:rsidDel="00000000" w:rsidR="00000000" w:rsidRPr="00000000">
        <w:rPr>
          <w:rtl w:val="0"/>
        </w:rPr>
        <w:t xml:space="preserve"> Vertical Z-axis stratification for cave biomes (Lush Caves, Dripstone Caves).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TARGET_POINT_DISTANCE_METRIC:</w:t>
      </w:r>
      <w:r w:rsidDel="00000000" w:rsidR="00000000" w:rsidRPr="00000000">
        <w:rPr>
          <w:rtl w:val="0"/>
        </w:rPr>
        <w:br w:type="textWrapping"/>
        <w:t xml:space="preserve">Biome definitions registered as target vectors B_i in R^6.</w:t>
        <w:br w:type="textWrapping"/>
        <w:t xml:space="preserve">Sampling at query point Q(x, y, z):</w:t>
        <w:br w:type="textWrapping"/>
        <w:t xml:space="preserve">Dist(Q, B_i) = sum_{k=0}^{5} w_k * (Q_k - B_{i,k})^2</w:t>
        <w:br w:type="textWrapping"/>
        <w:t xml:space="preserve">Lookup result: Biome_ID = argmin_i Dist(Q, B_i) (Euclidean nearest neighbor in 6D parameter space).</w:t>
      </w:r>
    </w:p>
    <w:p w:rsidR="00000000" w:rsidDel="00000000" w:rsidP="00000000" w:rsidRDefault="00000000" w:rsidRPr="00000000" w14:paraId="0000003E">
      <w:pPr>
        <w:pStyle w:val="Heading1"/>
        <w:rPr/>
      </w:pPr>
      <w:bookmarkStart w:colFirst="0" w:colLast="0" w:name="_aoqpwzaphtpt" w:id="6"/>
      <w:bookmarkEnd w:id="6"/>
      <w:r w:rsidDel="00000000" w:rsidR="00000000" w:rsidRPr="00000000">
        <w:rPr>
          <w:rtl w:val="0"/>
        </w:rPr>
        <w:t xml:space="preserve">[SEC_400] VORONOI_CELLULAR_AND_BOUNDARY_BLENDING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HASH:</w:t>
      </w:r>
      <w:r w:rsidDel="00000000" w:rsidR="00000000" w:rsidRPr="00000000">
        <w:rPr>
          <w:rtl w:val="0"/>
        </w:rPr>
        <w:t xml:space="preserve"> 0xB400_E5</w:t>
        <w:br w:type="textWrapping"/>
        <w:t xml:space="preserve">CELLULAR_AUTOMATA_AND_JITTERED_VORONOI:</w:t>
        <w:br w:type="textWrapping"/>
        <w:t xml:space="preserve">Space partitioned into discrete cells via jittered grid seeds S_k = (x_k + delta_x, y_k + delta_y).</w:t>
        <w:br w:type="textWrapping"/>
        <w:t xml:space="preserve">Metric: Manhattan L_1 (d = |dx| + |dy|) or Euclidean L_2 (d = dx^2 + dy^2).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BOUNDARY_SMOOTHING_AND_DITHERING:</w:t>
      </w:r>
      <w:r w:rsidDel="00000000" w:rsidR="00000000" w:rsidRPr="00000000">
        <w:rPr>
          <w:rtl w:val="0"/>
        </w:rPr>
        <w:br w:type="textWrapping"/>
        <w:t xml:space="preserve">Hard borders produce visual tiling artifacts. Mitigation strategies: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 Warping:</w:t>
      </w:r>
      <w:r w:rsidDel="00000000" w:rsidR="00000000" w:rsidRPr="00000000">
        <w:rPr>
          <w:rtl w:val="0"/>
        </w:rPr>
        <w:t xml:space="preserve"> Perturb sampling coords via secondary noise:</w:t>
        <w:br w:type="textWrapping"/>
        <w:t xml:space="preserve">Q'(x, y) = (x + alpha * Noise(x, y), y + alpha * Noise(x + seed, y + seed))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Stochastic Dithering:</w:t>
      </w:r>
      <w:r w:rsidDel="00000000" w:rsidR="00000000" w:rsidRPr="00000000">
        <w:rPr>
          <w:rtl w:val="0"/>
        </w:rPr>
        <w:t xml:space="preserve"> At transition zones where Dist(Q, B_1) approximately equals Dist(Q, B_2), probabilistically select B_1 or B_2 based on proximity ratio.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Transition Biomes / Edge Bands:</w:t>
      </w:r>
      <w:r w:rsidDel="00000000" w:rsidR="00000000" w:rsidRPr="00000000">
        <w:rPr>
          <w:rtl w:val="0"/>
        </w:rPr>
        <w:t xml:space="preserve"> Explicit insertion of boundary biomes (e.g. Shore/Beach between Ocean and Land).</w:t>
      </w:r>
    </w:p>
    <w:p w:rsidR="00000000" w:rsidDel="00000000" w:rsidP="00000000" w:rsidRDefault="00000000" w:rsidRPr="00000000" w14:paraId="00000046">
      <w:pPr>
        <w:pStyle w:val="Heading1"/>
        <w:rPr/>
      </w:pPr>
      <w:bookmarkStart w:colFirst="0" w:colLast="0" w:name="_vggg93f1m74x" w:id="7"/>
      <w:bookmarkEnd w:id="7"/>
      <w:r w:rsidDel="00000000" w:rsidR="00000000" w:rsidRPr="00000000">
        <w:rPr>
          <w:rtl w:val="0"/>
        </w:rPr>
        <w:t xml:space="preserve">[SEC_500] CYBERPUNK_SHADOWGRID_BIOME_TOPOLOGY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HASH:</w:t>
      </w:r>
      <w:r w:rsidDel="00000000" w:rsidR="00000000" w:rsidRPr="00000000">
        <w:rPr>
          <w:rtl w:val="0"/>
        </w:rPr>
        <w:t xml:space="preserve"> 0xB500_F6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THEMATIC_PROJECTION (Shadowgrid Cyberdeck / Dystopian City Grid):</w:t>
      </w:r>
      <w:r w:rsidDel="00000000" w:rsidR="00000000" w:rsidRPr="00000000">
        <w:rPr>
          <w:rtl w:val="0"/>
        </w:rPr>
        <w:br w:type="textWrapping"/>
        <w:t xml:space="preserve">Parameter Dimensions for 320x180 Grid: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P_0: Security Level (SecStatus) -&gt; Low-sec / High-sec / Black-zone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P_1: Interference / Glitch Density (NoiseLevel) -&gt; Clean Fiber vs Radioactive Static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P_2: Power Grid Saturation (EnergyFlow) -&gt; Low-power slums vs Overcharged Datacenters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DISCRETE_SECTOR_TAXONOMY: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SECTOR_01 [CORPORATE_CORE]:</w:t>
      </w:r>
      <w:r w:rsidDel="00000000" w:rsidR="00000000" w:rsidRPr="00000000">
        <w:rPr>
          <w:rtl w:val="0"/>
        </w:rPr>
        <w:t xml:space="preserve"> High Sec, Low Noise, High Power (Clean neon, smooth lines, tight patrol tiles).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SECTOR_02 [NEON_SLUMS]:</w:t>
      </w:r>
      <w:r w:rsidDel="00000000" w:rsidR="00000000" w:rsidRPr="00000000">
        <w:rPr>
          <w:rtl w:val="0"/>
        </w:rPr>
        <w:t xml:space="preserve"> Mid Sec, Mid Noise, Low Power (Decaying cables, blinking ads, patchworked metal).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SECTOR_03 [INDUSTRIAL_WASTE]:</w:t>
      </w:r>
      <w:r w:rsidDel="00000000" w:rsidR="00000000" w:rsidRPr="00000000">
        <w:rPr>
          <w:rtl w:val="0"/>
        </w:rPr>
        <w:t xml:space="preserve"> Low Sec, High Noise, Low Power (Acid pools, rusting machinery, hazard barriers).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SECTOR_04 [BLACK_ICE_VOID]:</w:t>
      </w:r>
      <w:r w:rsidDel="00000000" w:rsidR="00000000" w:rsidRPr="00000000">
        <w:rPr>
          <w:rtl w:val="0"/>
        </w:rPr>
        <w:t xml:space="preserve"> Extreme Sec, Extreme Noise, High Power (Forbidden deep net, corrupted architecture, aggressive glitch artifacts).</w:t>
      </w:r>
    </w:p>
    <w:p w:rsidR="00000000" w:rsidDel="00000000" w:rsidP="00000000" w:rsidRDefault="00000000" w:rsidRPr="00000000" w14:paraId="00000053">
      <w:pPr>
        <w:pStyle w:val="Heading1"/>
        <w:rPr/>
      </w:pPr>
      <w:bookmarkStart w:colFirst="0" w:colLast="0" w:name="_o81htqokicqn" w:id="8"/>
      <w:bookmarkEnd w:id="8"/>
      <w:r w:rsidDel="00000000" w:rsidR="00000000" w:rsidRPr="00000000">
        <w:rPr>
          <w:rtl w:val="0"/>
        </w:rPr>
        <w:t xml:space="preserve">[SEC_600] PERFORMANCE_OPTIMIZATION_16BIT_FIXED_POINT_AND_LUT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HASH:</w:t>
      </w:r>
      <w:r w:rsidDel="00000000" w:rsidR="00000000" w:rsidRPr="00000000">
        <w:rPr>
          <w:rtl w:val="0"/>
        </w:rPr>
        <w:t xml:space="preserve"> 0xB600_G7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LOW_LEVEL_CONSTRAINTS: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 Runtime Float Division:</w:t>
      </w:r>
      <w:r w:rsidDel="00000000" w:rsidR="00000000" w:rsidRPr="00000000">
        <w:rPr>
          <w:rtl w:val="0"/>
        </w:rPr>
        <w:t xml:space="preserve"> Evaluate distances using squared integers (dx</w:t>
      </w:r>
      <w:r w:rsidDel="00000000" w:rsidR="00000000" w:rsidRPr="00000000">
        <w:rPr>
          <w:i w:val="1"/>
          <w:iCs w:val="1"/>
          <w:rtl w:val="0"/>
        </w:rPr>
        <w:t xml:space="preserve">dx + dy</w:t>
      </w:r>
      <w:r w:rsidDel="00000000" w:rsidR="00000000" w:rsidRPr="00000000">
        <w:rPr>
          <w:rtl w:val="0"/>
        </w:rPr>
        <w:t xml:space="preserve">dy).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Noise Pre-baking:</w:t>
      </w:r>
      <w:r w:rsidDel="00000000" w:rsidR="00000000" w:rsidRPr="00000000">
        <w:rPr>
          <w:rtl w:val="0"/>
        </w:rPr>
        <w:t xml:space="preserve"> Store 256x256 8-bit noise permutation buffers in RAM.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Parameter Quantization:</w:t>
      </w:r>
      <w:r w:rsidDel="00000000" w:rsidR="00000000" w:rsidRPr="00000000">
        <w:rPr>
          <w:rtl w:val="0"/>
        </w:rPr>
        <w:t xml:space="preserve"> Clamp P_k to unsigned 8-bit ints (u8 in [0, 255]).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Biome Nearest-Neighbor LUT:</w:t>
      </w:r>
      <w:r w:rsidDel="00000000" w:rsidR="00000000" w:rsidRPr="00000000">
        <w:rPr>
          <w:rtl w:val="0"/>
        </w:rPr>
        <w:t xml:space="preserve"> For 2-parameter models (e.g. SecStatus x EnergyFlow):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biome_id = BIOME_TABLE_256x256[sec_u8][energy_u8]</w:t>
      </w:r>
      <w:r w:rsidDel="00000000" w:rsidR="00000000" w:rsidRPr="00000000">
        <w:rPr>
          <w:rtl w:val="0"/>
        </w:rPr>
        <w:t xml:space="preserve"> -&gt; O(1) single memory access per cell.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Coroutine Budgeting:</w:t>
      </w:r>
      <w:r w:rsidDel="00000000" w:rsidR="00000000" w:rsidRPr="00000000">
        <w:rPr>
          <w:rtl w:val="0"/>
        </w:rPr>
        <w:t xml:space="preserve"> Sample biome sectors during level carving with yield checkpoints every 128 cells to guarantee 60 FPS in Pygame main thread.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Space Grotesk">
    <w:embedRegular w:fontKey="{00000000-0000-0000-0000-000000000000}" r:id="rId13" w:subsetted="0"/>
    <w:embedBold w:fontKey="{00000000-0000-0000-0000-000000000000}" r:id="rId1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3333"/>
        <w:sz w:val="24"/>
        <w:szCs w:val="24"/>
        <w:lang w:val="de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Space Grotesk" w:cs="Space Grotesk" w:eastAsia="Space Grotesk" w:hAnsi="Space Grotesk"/>
      <w:b w:val="1"/>
      <w:bCs w:val="1"/>
      <w:i w:val="0"/>
      <w:iCs w:val="0"/>
      <w:color w:val="2c3e50"/>
      <w:sz w:val="35.4"/>
      <w:szCs w:val="35.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Space Grotesk" w:cs="Space Grotesk" w:eastAsia="Space Grotesk" w:hAnsi="Space Grotesk"/>
      <w:b w:val="1"/>
      <w:bCs w:val="1"/>
      <w:i w:val="0"/>
      <w:iCs w:val="0"/>
      <w:color w:val="34495e"/>
      <w:sz w:val="33.2"/>
      <w:szCs w:val="33.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Space Grotesk" w:cs="Space Grotesk" w:eastAsia="Space Grotesk" w:hAnsi="Space Grotesk"/>
      <w:b w:val="1"/>
      <w:bCs w:val="1"/>
      <w:i w:val="0"/>
      <w:iCs w:val="0"/>
      <w:color w:val="404040"/>
      <w:sz w:val="31"/>
      <w:szCs w:val="3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Space Grotesk" w:cs="Space Grotesk" w:eastAsia="Space Grotesk" w:hAnsi="Space Grotesk"/>
      <w:b w:val="1"/>
      <w:bCs w:val="1"/>
      <w:i w:val="0"/>
      <w:iCs w:val="0"/>
      <w:color w:val="1a1a1a"/>
      <w:sz w:val="37.8"/>
      <w:szCs w:val="37.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BM Plex Mono" w:cs="IBM Plex Mono" w:eastAsia="IBM Plex Mono" w:hAnsi="IBM Plex Mono"/>
      <w:b w:val="0"/>
      <w:bCs w:val="0"/>
      <w:i w:val="0"/>
      <w:iCs w:val="0"/>
      <w:color w:val="666666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444444"/>
        <w:sz w:val="22"/>
        <w:szCs w:val="22"/>
      </w:rPr>
      <w:tcPr>
        <w:shd w:fill="f8f9fa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IBMPlexMono-italic.ttf"/><Relationship Id="rId10" Type="http://schemas.openxmlformats.org/officeDocument/2006/relationships/font" Target="fonts/IBMPlexMono-bold.ttf"/><Relationship Id="rId13" Type="http://schemas.openxmlformats.org/officeDocument/2006/relationships/font" Target="fonts/SpaceGrotesk-regular.ttf"/><Relationship Id="rId12" Type="http://schemas.openxmlformats.org/officeDocument/2006/relationships/font" Target="fonts/IBMPlexMono-boldItalic.ttf"/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9" Type="http://schemas.openxmlformats.org/officeDocument/2006/relationships/font" Target="fonts/IBMPlexMono-regular.ttf"/><Relationship Id="rId14" Type="http://schemas.openxmlformats.org/officeDocument/2006/relationships/font" Target="fonts/SpaceGrotesk-bold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