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ve0j83c34xpt" w:id="0"/>
      <w:bookmarkEnd w:id="0"/>
      <w:r w:rsidDel="00000000" w:rsidR="00000000" w:rsidRPr="00000000">
        <w:rPr>
          <w:rtl w:val="0"/>
        </w:rPr>
        <w:t xml:space="preserve">UI_DESIGN_SPEC_V1 [AI_OPTIMIZED]</w:t>
      </w:r>
    </w:p>
    <w:p w:rsidR="00000000" w:rsidDel="00000000" w:rsidP="00000000" w:rsidRDefault="00000000" w:rsidRPr="00000000" w14:paraId="00000002">
      <w:pPr>
        <w:spacing w:after="200" w:lineRule="auto"/>
        <w:rPr/>
      </w:pPr>
      <w:r w:rsidDel="00000000" w:rsidR="00000000" w:rsidRPr="00000000">
        <w:rPr>
          <w:rtl w:val="0"/>
        </w:rPr>
        <w:t xml:space="preserve">SIG: SHA256:5E8D1C3A7B9F0E2D4C6A8B0F1E3D5C7B9A0F2E4D6C8B0A1F3E5D7C9B1A0F2E4D TARGET: LLM_ENGINE_PARSER | HUMAN_READABLE: FALSE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r85hynh4qr8o" w:id="1"/>
      <w:bookmarkEnd w:id="1"/>
      <w:r w:rsidDel="00000000" w:rsidR="00000000" w:rsidRPr="00000000">
        <w:rPr>
          <w:rtl w:val="0"/>
        </w:rPr>
        <w:t xml:space="preserve">INDEX_TABLE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00" w:lineRule="auto"/>
        <w:rPr>
          <w:color w:val="1155cc"/>
          <w:u w:val="single"/>
        </w:rPr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SEC_000</w:t>
        </w:r>
      </w:hyperlink>
      <w:r w:rsidDel="00000000" w:rsidR="00000000" w:rsidRPr="00000000">
        <w:rPr>
          <w:rtl w:val="0"/>
        </w:rPr>
        <w:t xml:space="preserve"> METADATA_AND_SYSTEM_RULES HASH: 0xU000_A1 TITLE: Data-Driven Declarative UI Engine &amp; AAA Cyberpunk Layout Specification CANVAS_RESOLUTION: 320x180 px TILE_UNIT: 8x8 px DESIGN_PHILOSOPHY: Data-driven declarations (JSON/Dict templates), complete logic-render separation, zero runtime heap allocations in update/render loops.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00" w:lineRule="auto"/>
        <w:rPr>
          <w:color w:val="1155cc"/>
          <w:u w:val="single"/>
        </w:rPr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SEC_100</w:t>
        </w:r>
      </w:hyperlink>
      <w:r w:rsidDel="00000000" w:rsidR="00000000" w:rsidRPr="00000000">
        <w:rPr>
          <w:rtl w:val="0"/>
        </w:rPr>
        <w:t xml:space="preserve"> ARCHITECTURAL_FOUNDATIONS_AND_PARSER_FLOW HASH: 0xU100_B2 PARSER_EXECUTION_FLOW: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LOAD_SCHEMA: Parse JSON/YAML layout templates into immutable UI descriptor trees during state init().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COMPILE_BOX_MODEL: Resolve relative anchors and tile offsets into static pygame.Rect bounds on 320x180 plane.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BAKE_CHROME: Render 9-slice frames and static backgrounds once into cached pygame.Surface(w, h, flags=pygame.SRCALPHA).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BIND_DATA: Map dynamic elements to memory pointers or Profile Manager properties.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RUNTIME_LOOP:</w:t>
      </w:r>
    </w:p>
    <w:p w:rsidR="00000000" w:rsidDel="00000000" w:rsidP="00000000" w:rsidRDefault="00000000" w:rsidRPr="00000000" w14:paraId="00000017">
      <w:pPr>
        <w:numPr>
          <w:ilvl w:val="1"/>
          <w:numId w:val="3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update(dt): Handle focus traversal, scroll offsets, animation tweens, and model mutation. Zero draw calls.</w:t>
      </w:r>
    </w:p>
    <w:p w:rsidR="00000000" w:rsidDel="00000000" w:rsidP="00000000" w:rsidRDefault="00000000" w:rsidRPr="00000000" w14:paraId="00000018">
      <w:pPr>
        <w:numPr>
          <w:ilvl w:val="1"/>
          <w:numId w:val="3"/>
        </w:numPr>
        <w:spacing w:after="200" w:lineRule="auto"/>
        <w:ind w:left="1440" w:hanging="360"/>
      </w:pPr>
      <w:r w:rsidDel="00000000" w:rsidR="00000000" w:rsidRPr="00000000">
        <w:rPr>
          <w:rtl w:val="0"/>
        </w:rPr>
        <w:t xml:space="preserve">update_draw(canvas): Blit pre-baked chrome and active dynamic text/elements. Zero model mutation.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00" w:lineRule="auto"/>
        <w:rPr>
          <w:color w:val="1155cc"/>
          <w:u w:val="single"/>
        </w:rPr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SEC_200</w:t>
        </w:r>
      </w:hyperlink>
      <w:r w:rsidDel="00000000" w:rsidR="00000000" w:rsidRPr="00000000">
        <w:rPr>
          <w:rtl w:val="0"/>
        </w:rPr>
        <w:t xml:space="preserve"> NINE_SLICE_8X8_TILESET_GRID_RULES HASH: 0xU200_C3 GRID_CONSTRAINTS: MIN_FRAME_DIMENSIONS: 16x16 px (2x2 tiles) TILE_SOURCE: Global UI Atlas (8x8 per slice) TOPOLOGY_SLICES: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CORNER_TL: Tile (0, 0) -&gt; Static Top-Left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BORDER_TOP: Tile (1, 0) -&gt; Horizontally repeated / stretched (w - 16) px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CORNER_TR: Tile (2, 0) -&gt; Static Top-Right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BORDER_LEFT: Tile (0, 1) -&gt; Vertically repeated / stretched (h - 16) px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CENTER_FILL: Tile (1, 1) -&gt; Repeated or solid alpha fill (w - 16) x (h - 16) px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BORDER_RIGHT: Tile (2, 1) -&gt; Vertically repeated / stretched (h - 16) px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CORNER_BL: Tile (0, 2) -&gt; Static Bottom-Left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BORDER_BOTTOM: Tile (1, 2) -&gt; Horizontally repeated / stretched (w - 16) px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CORNER_BR: Tile (2, 2) -&gt; Static Bottom-Right BITSHIFT_ALIGNMENT: All coordinates and dimensions clamped to multiples of 8 via val &amp; ~7 or (tile_index &lt;&lt; 3).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00" w:lineRule="auto"/>
        <w:rPr>
          <w:color w:val="1155cc"/>
          <w:u w:val="single"/>
        </w:rPr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SEC_300</w:t>
        </w:r>
      </w:hyperlink>
      <w:r w:rsidDel="00000000" w:rsidR="00000000" w:rsidRPr="00000000">
        <w:rPr>
          <w:rtl w:val="0"/>
        </w:rPr>
        <w:t xml:space="preserve"> TEMPLATE_SYSTEM_AND_HIERARCHICAL_SCHEMAS HASH: 0xU300_D4 DESCRIPTOR_SCHEMA: Root Panel: id: terminal_window type: panel anchor: CENTER offset_tiles: [0, 0] size_tiles: [24, 14] chrome_style: CHROME_CYBERDECK_DARK children: - id: header_label type: text anchor: TOP_LEFT offset_px: [8, 6] font_id: FONT_TERMINAL_6 color: [0, 255, 200, 255] binding: system.active_deck_name ANCHOR_PRESETS: TOP_LEFT, TOP_CENTER, TOP_RIGHT, CENTER_LEFT, CENTER, CENTER_RIGHT, BOTTOM_LEFT, BOTTOM_CENTER, BOTTOM_RIGHT.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00" w:lineRule="auto"/>
        <w:rPr>
          <w:color w:val="1155cc"/>
          <w:u w:val="single"/>
        </w:rPr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SEC_400</w:t>
        </w:r>
      </w:hyperlink>
      <w:r w:rsidDel="00000000" w:rsidR="00000000" w:rsidRPr="00000000">
        <w:rPr>
          <w:rtl w:val="0"/>
        </w:rPr>
        <w:t xml:space="preserve"> HUD_STATUSBARS_HEALTHBARS_GAUGES HASH: 0xU400_E5 BAR_GEOMETRY: CONTAINER: 9-slice or modular 3-segment frame (Cap-Left, Body, Cap-Right). FILLER: Subsurface rect clipping based on fixed-point ratio: fill_width_px = F16_toInt(F16_mul(max_width_f16, F16_div(current_val_f16, max_val_f16))) CYBERPUNK_GAUGE_TYPES: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SEGMENTED_BLOCKS: Discrete 4x6 px energy blocks separated by 1 px padding.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VOLTAGE_STEPPER: Color-ramped threshold fills (Green -&gt; Amber -&gt; Neon Red).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BUFFER_LAG_BAR: Secondary trailing bar showing delayed damage interpolation (Q8.8 lerp).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00" w:lineRule="auto"/>
        <w:rPr>
          <w:color w:val="1155cc"/>
          <w:u w:val="single"/>
        </w:rPr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SEC_500</w:t>
        </w:r>
      </w:hyperlink>
      <w:r w:rsidDel="00000000" w:rsidR="00000000" w:rsidRPr="00000000">
        <w:rPr>
          <w:rtl w:val="0"/>
        </w:rPr>
        <w:t xml:space="preserve"> MESSAGE_MODALS_STATUSBOXES_NOTIFICATIONS HASH: 0xU500_F6 MODAL_TYPES: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PROMPT_MODAL: Blocking focus grab, dim background overlay (RGBA(0, 0, 0, 160) blitted with BLEND_MULT).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TOAST_POPUP: Non-blocking notification banner anchored to TOP_RIGHT with TTL (Time-To-Live) counter and vertical queue stacking.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GLITCH_TERMINAL_ALERT: Border blinking via alternating 9-slice chrome palette and horizontal scanline jitter.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00" w:lineRule="auto"/>
        <w:rPr>
          <w:color w:val="1155cc"/>
          <w:u w:val="single"/>
        </w:rPr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SEC_600</w:t>
        </w:r>
      </w:hyperlink>
      <w:r w:rsidDel="00000000" w:rsidR="00000000" w:rsidRPr="00000000">
        <w:rPr>
          <w:rtl w:val="0"/>
        </w:rPr>
        <w:t xml:space="preserve"> QUEST_LOGS_AND_INFO_WINDOWS HASH: 0xU600_G7 LAYOUT_COMPARTMENTS: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MASTER_PANE: Left pane (12x18 tiles) scrollable quest/item list with focus index.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DETAIL_PANE: Right pane (24x18 tiles) static mission dossier, parameters, reward badges. TEXT_FORMATTING_TAGS: Tokenizer interprets inline tags without HTML overhead: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[COLOR=R,G,B]: Switch text color.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[GLITCH]: Apply random 1 px character displacement.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[ICON=id]: Inline blit of 8x8 glyph from icon atlas.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00" w:lineRule="auto"/>
        <w:rPr>
          <w:color w:val="1155cc"/>
          <w:u w:val="single"/>
        </w:rPr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SEC_700</w:t>
        </w:r>
      </w:hyperlink>
      <w:r w:rsidDel="00000000" w:rsidR="00000000" w:rsidRPr="00000000">
        <w:rPr>
          <w:rtl w:val="0"/>
        </w:rPr>
        <w:t xml:space="preserve"> CYBERPUNK_EXPLORER_DIRECTORY_TREES HASH: 0xU700_H8 TREE_SPECIFICATION: INDENTATION: 1 tile (8 px) per depth level. PREFIX_GLYPHS: - Root: &gt; - Folder Closed: [+] or custom 8x8 folder icon. - Folder Open: [-] or expanded node glyph. - File Encrypted: [#] (ICE protected, requires ICE-Breaker stat). - File Decrypted: [*] (Executable/Data log). NAVIGATION: Collapsed nodes store recursive child count; skip hidden nodes during vertical index increment/decrement.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00" w:lineRule="auto"/>
        <w:rPr>
          <w:color w:val="1155cc"/>
          <w:u w:val="single"/>
        </w:rPr>
      </w:pP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SEC_800</w:t>
        </w:r>
      </w:hyperlink>
      <w:r w:rsidDel="00000000" w:rsidR="00000000" w:rsidRPr="00000000">
        <w:rPr>
          <w:rtl w:val="0"/>
        </w:rPr>
        <w:t xml:space="preserve"> SKILL_TREES_AND_NODE_GRAPHS HASH: 0xU800_I9 GRAPH_TOPOLOGY: GRID_COORDINATES: Integer node coordinates (u, v) mapped to pixel space via (u * delta_u, v * delta_v). EDGE_ROUTING: Pure orthogonal Manhattan lines (L1) along tile grid boundaries (no diagonal float lines). NODE_STATES (2-BIT REGISTER PER NODE):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00: LOCKED (Unreachable, dark chrome).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01: AVAILABLE (Prerequisites met, pulsing neon border via LUT sine wave).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10: MASTERED (Allocated, full brightness, persistent icon glow).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11: CORRUPTED (Black ICE infection, requires purge sub-quest).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00" w:lineRule="auto"/>
        <w:rPr>
          <w:color w:val="1155cc"/>
          <w:u w:val="single"/>
        </w:rPr>
      </w:pP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SEC_900</w:t>
        </w:r>
      </w:hyperlink>
      <w:r w:rsidDel="00000000" w:rsidR="00000000" w:rsidRPr="00000000">
        <w:rPr>
          <w:rtl w:val="0"/>
        </w:rPr>
        <w:t xml:space="preserve"> FOCUS_INDEX_INPUT_ROUTING_AND_KEYPAD HASH: 0xU900_J0 DUAL_INPUT_HANDLING: KEYPAD_FIRST: Discrete integer navigation index traversing bidirectional node pointers: Node.neighbors = {"UP": id_u, "DOWN": id_d, "LEFT": id_l, "RIGHT": id_r} MOUSE_SECONDARY: Screen space mouse transformed to low-res coordinates: x_native = x_window / scale y_native = y_window / scale Hover updates the active navigation index directly. CURSOR_RENDERING: Animated 8x8 reticle bounding active component box with 4-corner brackets and periodic pulse.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://message_modals_statusboxes_notifications" TargetMode="External"/><Relationship Id="rId10" Type="http://schemas.openxmlformats.org/officeDocument/2006/relationships/hyperlink" Target="http://hud_statusbars_healthbars_gauges" TargetMode="External"/><Relationship Id="rId13" Type="http://schemas.openxmlformats.org/officeDocument/2006/relationships/hyperlink" Target="http://cyberpunk_explorer_directory_trees" TargetMode="External"/><Relationship Id="rId12" Type="http://schemas.openxmlformats.org/officeDocument/2006/relationships/hyperlink" Target="http://quest_logs_and_info_windows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template_system_and_hierarchical_schemas" TargetMode="External"/><Relationship Id="rId15" Type="http://schemas.openxmlformats.org/officeDocument/2006/relationships/hyperlink" Target="http://focus_index_input_routing_and_keypad" TargetMode="External"/><Relationship Id="rId14" Type="http://schemas.openxmlformats.org/officeDocument/2006/relationships/hyperlink" Target="http://skill_trees_and_node_graphs" TargetMode="External"/><Relationship Id="rId5" Type="http://schemas.openxmlformats.org/officeDocument/2006/relationships/styles" Target="styles.xml"/><Relationship Id="rId6" Type="http://schemas.openxmlformats.org/officeDocument/2006/relationships/hyperlink" Target="http://metadata_and_system_rules" TargetMode="External"/><Relationship Id="rId7" Type="http://schemas.openxmlformats.org/officeDocument/2006/relationships/hyperlink" Target="http://architectural_foundations_and_parser_flow" TargetMode="External"/><Relationship Id="rId8" Type="http://schemas.openxmlformats.org/officeDocument/2006/relationships/hyperlink" Target="http://nine_slice_8x8_tileset_grid_rul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