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Aptos" w:hAnsi="Aptos" w:cs="Aptos" w:eastAsia="Aptos"/>
          <w:b/>
          <w:i/>
          <w:color w:val="auto"/>
          <w:spacing w:val="0"/>
          <w:position w:val="0"/>
          <w:sz w:val="28"/>
          <w:u w:val="single"/>
          <w:shd w:fill="auto" w:val="clear"/>
        </w:rPr>
      </w:pPr>
      <w:r>
        <w:rPr>
          <w:rFonts w:ascii="Aptos" w:hAnsi="Aptos" w:cs="Aptos" w:eastAsia="Aptos"/>
          <w:b/>
          <w:i/>
          <w:color w:val="auto"/>
          <w:spacing w:val="0"/>
          <w:position w:val="0"/>
          <w:sz w:val="28"/>
          <w:u w:val="single"/>
          <w:shd w:fill="auto" w:val="clear"/>
        </w:rPr>
        <w:t xml:space="preserve">The London Zoo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Introduction</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document outlines the analysis and design of a digital platform intended to support visitor navigation, information access and operational data management within the London Zoo. The document examines the business context, research into relevant technologies, and the function and non-functional requirements of the system. It then presents the system architecture, interface design, algorithms and testing strategy used to ensure the solution is reliable, secure and accessible.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1.Business Context</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London Zoo is a large public attraction that receives high volumes of visitors, including families, schools and tourists. Due to the magnitude of the zoo and the high volumes of visitors it receives, the organization faces difficulties managing visitor movements and delivering timely information. The London Zoo receives a range of visitors varying in needs and expectations all different age groups, including accessibility requirements and different levels of familiarity with the attraction. Digital systems play an important role in supporting visitor engagement, communication and operational coordination within such environments.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i/>
          <w:color w:val="auto"/>
          <w:spacing w:val="0"/>
          <w:position w:val="0"/>
          <w:sz w:val="24"/>
          <w:u w:val="single"/>
          <w:shd w:fill="auto" w:val="clear"/>
        </w:rPr>
      </w:pPr>
      <w:r>
        <w:rPr>
          <w:rFonts w:ascii="Aptos" w:hAnsi="Aptos" w:cs="Aptos" w:eastAsia="Aptos"/>
          <w:i/>
          <w:color w:val="auto"/>
          <w:spacing w:val="0"/>
          <w:position w:val="0"/>
          <w:sz w:val="24"/>
          <w:u w:val="single"/>
          <w:shd w:fill="auto" w:val="clear"/>
        </w:rPr>
        <w:t xml:space="preserve">2.Industry Research &amp; Emerging Technologies: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2.1 Hardware and Software in the industry:</w:t>
      </w:r>
    </w:p>
    <w:p>
      <w:pPr>
        <w:spacing w:before="0" w:after="180" w:line="360"/>
        <w:ind w:right="0" w:left="0" w:firstLine="0"/>
        <w:jc w:val="left"/>
        <w:rPr>
          <w:rFonts w:ascii="Arial" w:hAnsi="Arial" w:cs="Arial" w:eastAsia="Arial"/>
          <w:color w:val="E6E8F0"/>
          <w:spacing w:val="0"/>
          <w:position w:val="0"/>
          <w:sz w:val="24"/>
          <w:shd w:fill="1C1E24" w:val="clear"/>
        </w:rPr>
      </w:pPr>
      <w:hyperlink xmlns:r="http://schemas.openxmlformats.org/officeDocument/2006/relationships" r:id="docRId0">
        <w:r>
          <w:rPr>
            <w:rFonts w:ascii="Arial" w:hAnsi="Arial" w:cs="Arial" w:eastAsia="Arial"/>
            <w:b/>
            <w:color w:val="467886"/>
            <w:spacing w:val="0"/>
            <w:position w:val="0"/>
            <w:sz w:val="24"/>
            <w:u w:val="single"/>
            <w:shd w:fill="1C1E24" w:val="clear"/>
          </w:rPr>
          <w:t xml:space="preserve">Wheelchairs</w:t>
        </w:r>
      </w:hyperlink>
      <w:r>
        <w:rPr>
          <w:rFonts w:ascii="Arial" w:hAnsi="Arial" w:cs="Arial" w:eastAsia="Arial"/>
          <w:b/>
          <w:color w:val="E6E8F0"/>
          <w:spacing w:val="0"/>
          <w:position w:val="0"/>
          <w:sz w:val="24"/>
          <w:shd w:fill="1C1E24" w:val="clear"/>
        </w:rPr>
        <w:t xml:space="preserve"> &amp; Mobility Scooters:</w:t>
      </w:r>
      <w:r>
        <w:rPr>
          <w:rFonts w:ascii="Arial" w:hAnsi="Arial" w:cs="Arial" w:eastAsia="Arial"/>
          <w:color w:val="E6E8F0"/>
          <w:spacing w:val="0"/>
          <w:position w:val="0"/>
          <w:sz w:val="24"/>
          <w:shd w:fill="1C1E24" w:val="clear"/>
        </w:rPr>
        <w:t xml:space="preserve"> Limited numbers are available for hire (pre-booking recommended) for those with mobility issues. </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Fire Detection:</w:t>
      </w:r>
      <w:r>
        <w:rPr>
          <w:rFonts w:ascii="Arial" w:hAnsi="Arial" w:cs="Arial" w:eastAsia="Arial"/>
          <w:color w:val="E6E8F0"/>
          <w:spacing w:val="0"/>
          <w:position w:val="0"/>
          <w:sz w:val="24"/>
          <w:shd w:fill="1C1E24" w:val="clear"/>
        </w:rPr>
        <w:t xml:space="preserve"> </w:t>
      </w:r>
      <w:hyperlink xmlns:r="http://schemas.openxmlformats.org/officeDocument/2006/relationships" r:id="docRId1">
        <w:r>
          <w:rPr>
            <w:rFonts w:ascii="Arial" w:hAnsi="Arial" w:cs="Arial" w:eastAsia="Arial"/>
            <w:color w:val="ACD5F8"/>
            <w:spacing w:val="0"/>
            <w:position w:val="0"/>
            <w:sz w:val="24"/>
            <w:u w:val="single"/>
            <w:shd w:fill="1C1E24" w:val="clear"/>
          </w:rPr>
          <w:t xml:space="preserve">EMS Fire Cell</w:t>
        </w:r>
      </w:hyperlink>
      <w:r>
        <w:rPr>
          <w:rFonts w:ascii="Arial" w:hAnsi="Arial" w:cs="Arial" w:eastAsia="Arial"/>
          <w:color w:val="E6E8F0"/>
          <w:spacing w:val="0"/>
          <w:position w:val="0"/>
          <w:sz w:val="24"/>
          <w:shd w:fill="1C1E24" w:val="clear"/>
        </w:rPr>
        <w:t xml:space="preserve"> systems with over 130 wireless devices protect buildings and animals.</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Charging:</w:t>
      </w:r>
      <w:r>
        <w:rPr>
          <w:rFonts w:ascii="Arial" w:hAnsi="Arial" w:cs="Arial" w:eastAsia="Arial"/>
          <w:color w:val="E6E8F0"/>
          <w:spacing w:val="0"/>
          <w:position w:val="0"/>
          <w:sz w:val="24"/>
          <w:shd w:fill="1C1E24" w:val="clear"/>
        </w:rPr>
        <w:t xml:space="preserve"> They offer "FUYL" smart lockers in the gift shop for secure charging of phones and laptops, as noted in a Lock Charge. </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2.2 Emerging Technologies:</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Wildlife Monitoring:</w:t>
      </w:r>
      <w:r>
        <w:rPr>
          <w:rFonts w:ascii="Arial" w:hAnsi="Arial" w:cs="Arial" w:eastAsia="Arial"/>
          <w:color w:val="E6E8F0"/>
          <w:spacing w:val="0"/>
          <w:position w:val="0"/>
          <w:sz w:val="24"/>
          <w:shd w:fill="1C1E24" w:val="clear"/>
        </w:rPr>
        <w:t xml:space="preserve"> Develops and deploys SMART (Spatial Monitoring and Reporting Tool) software and low-cost tracking devices for field conservation.</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Data Processing:</w:t>
      </w:r>
      <w:r>
        <w:rPr>
          <w:rFonts w:ascii="Arial" w:hAnsi="Arial" w:cs="Arial" w:eastAsia="Arial"/>
          <w:color w:val="E6E8F0"/>
          <w:spacing w:val="0"/>
          <w:position w:val="0"/>
          <w:sz w:val="24"/>
          <w:shd w:fill="1C1E24" w:val="clear"/>
        </w:rPr>
        <w:t xml:space="preserve"> Employs high-performance storage (like Solidigm drives) to handle massive datasets for faster analysis.</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Mobile App:</w:t>
      </w:r>
      <w:r>
        <w:rPr>
          <w:rFonts w:ascii="Arial" w:hAnsi="Arial" w:cs="Arial" w:eastAsia="Arial"/>
          <w:color w:val="E6E8F0"/>
          <w:spacing w:val="0"/>
          <w:position w:val="0"/>
          <w:sz w:val="24"/>
          <w:shd w:fill="1C1E24" w:val="clear"/>
        </w:rPr>
        <w:t xml:space="preserve"> A GPS-enabled app helps visitors navigate, plan their day, and stay updated on talks and events.</w:t>
      </w:r>
    </w:p>
    <w:p>
      <w:pPr>
        <w:spacing w:before="0" w:after="160" w:line="278"/>
        <w:ind w:right="0" w:left="0" w:firstLine="0"/>
        <w:jc w:val="left"/>
        <w:rPr>
          <w:rFonts w:ascii="Arial" w:hAnsi="Arial" w:cs="Arial" w:eastAsia="Arial"/>
          <w:color w:val="E6E8F0"/>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2.3 Meeting different user needs:</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On-Site Assistance:</w:t>
      </w:r>
      <w:r>
        <w:rPr>
          <w:rFonts w:ascii="Arial" w:hAnsi="Arial" w:cs="Arial" w:eastAsia="Arial"/>
          <w:color w:val="E6E8F0"/>
          <w:spacing w:val="0"/>
          <w:position w:val="0"/>
          <w:sz w:val="24"/>
          <w:shd w:fill="1C1E24" w:val="clear"/>
        </w:rPr>
        <w:t xml:space="preserve"> Staff can be identified in green uniforms, and volunteers in red.</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Assistance Animals:</w:t>
      </w:r>
      <w:r>
        <w:rPr>
          <w:rFonts w:ascii="Arial" w:hAnsi="Arial" w:cs="Arial" w:eastAsia="Arial"/>
          <w:color w:val="E6E8F0"/>
          <w:spacing w:val="0"/>
          <w:position w:val="0"/>
          <w:sz w:val="24"/>
          <w:shd w:fill="1C1E24" w:val="clear"/>
        </w:rPr>
        <w:t xml:space="preserve"> Contact the Supporter Contact team to arrange access for assistance animals.</w:t>
      </w:r>
    </w:p>
    <w:p>
      <w:pPr>
        <w:spacing w:before="0" w:after="180" w:line="360"/>
        <w:ind w:right="0" w:left="0" w:firstLine="0"/>
        <w:jc w:val="left"/>
        <w:rPr>
          <w:rFonts w:ascii="Arial" w:hAnsi="Arial" w:cs="Arial" w:eastAsia="Arial"/>
          <w:color w:val="E6E8F0"/>
          <w:spacing w:val="0"/>
          <w:position w:val="0"/>
          <w:sz w:val="24"/>
          <w:shd w:fill="1C1E24" w:val="clear"/>
        </w:rPr>
      </w:pPr>
      <w:r>
        <w:rPr>
          <w:rFonts w:ascii="Arial" w:hAnsi="Arial" w:cs="Arial" w:eastAsia="Arial"/>
          <w:b/>
          <w:color w:val="E6E8F0"/>
          <w:spacing w:val="0"/>
          <w:position w:val="0"/>
          <w:sz w:val="24"/>
          <w:shd w:fill="1C1E24" w:val="clear"/>
        </w:rPr>
        <w:t xml:space="preserve">Animal Adventures:</w:t>
      </w:r>
      <w:r>
        <w:rPr>
          <w:rFonts w:ascii="Arial" w:hAnsi="Arial" w:cs="Arial" w:eastAsia="Arial"/>
          <w:color w:val="E6E8F0"/>
          <w:spacing w:val="0"/>
          <w:position w:val="0"/>
          <w:sz w:val="24"/>
          <w:shd w:fill="1C1E24" w:val="clear"/>
        </w:rPr>
        <w:t xml:space="preserve"> Specific zones like "Animal Adventure" are designed for children.</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2.4 Guidelines &amp; Regulations:</w:t>
      </w:r>
    </w:p>
    <w:p>
      <w:pPr>
        <w:numPr>
          <w:ilvl w:val="0"/>
          <w:numId w:val="8"/>
        </w:numPr>
        <w:spacing w:before="0" w:after="160" w:line="278"/>
        <w:ind w:right="0" w:left="567"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GDPR regulates the collection, storage and processing of personal data for users within the UK and EU.</w:t>
      </w:r>
    </w:p>
    <w:p>
      <w:pPr>
        <w:numPr>
          <w:ilvl w:val="0"/>
          <w:numId w:val="8"/>
        </w:numPr>
        <w:spacing w:before="0" w:after="160" w:line="278"/>
        <w:ind w:right="0" w:left="567"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Personal data includes names, email addresses, payment details, and location data collected through digital systems.</w:t>
      </w:r>
    </w:p>
    <w:p>
      <w:pPr>
        <w:numPr>
          <w:ilvl w:val="0"/>
          <w:numId w:val="8"/>
        </w:numPr>
        <w:spacing w:before="0" w:after="160" w:line="278"/>
        <w:ind w:right="0" w:left="567"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UK GDPR requires organisations to inform users about how their data is used.</w:t>
      </w:r>
    </w:p>
    <w:p>
      <w:pPr>
        <w:numPr>
          <w:ilvl w:val="0"/>
          <w:numId w:val="8"/>
        </w:numPr>
        <w:spacing w:before="0" w:after="160" w:line="278"/>
        <w:ind w:right="0" w:left="567"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Cookie regulations require websites to inform users when tracking technologies are used.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3.Proposed Solution</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proposed solution is a hybrid platform designed to support both visitors and staff, before, during and after their visit to the London Zoo. The platform will provide access to key information, support self-guided park navigation, and deliver digital services that enhance the visitor experience. The platform is designed to aid staff in data management through user metrics and provide communication across the zoo. The proposed solution is designed to be accessible across multiple digital devices ranging from smart phones to tablets and laptops.</w:t>
      </w:r>
    </w:p>
    <w:p>
      <w:pPr>
        <w:spacing w:before="0" w:after="160" w:line="278"/>
        <w:ind w:right="0" w:left="0" w:firstLine="0"/>
        <w:jc w:val="left"/>
        <w:rPr>
          <w:rFonts w:ascii="Aptos" w:hAnsi="Aptos" w:cs="Aptos" w:eastAsia="Aptos"/>
          <w:i/>
          <w:color w:val="auto"/>
          <w:spacing w:val="0"/>
          <w:position w:val="0"/>
          <w:sz w:val="24"/>
          <w:u w:val="single"/>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4.Functional Requirements</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The system should provide real time update notifications about animal attraction queues.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The system should provide personalized account attraction suggestions based on the user’s time spent interacting with attractions through the hybrid platform.</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The system should provide real time navigation maps to assist both staff and visitors through the London Zoo.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The system should allow authorised staff to store and access ticket sales data.</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5.Non-Functional Requirements</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system shall be accessible to users with motor, visual and hearing impairments in compliance with WCAG 2.1 Level AA guidelines, providing a minimum contrast ratio of 4.5:1 and resizable text up to 200% without loss of functionality.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system should protect user data through authorisation protocols such as https to authorise user data request attempts. Passwords shall be hashed using bcrypt before storage. Authentication tokens shall expire after 24hours of inactivity.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system should be responsive to invalid or unexpected user input in a clear and consistent manner within 1 second without exposing system internals or crashing.</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system should be resilient in handling navigation and queue requests within 2 seconds under a load up to 500 concurrent users during peak visit periods.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6.Data Requirements</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All tables use snake_case naming conventions throughout, consistent with the implemented MySQL schema. Primary keys are unsigned integers with AUTO_INCREMENT. Foreign key relationships enforce referential integrity using CASCADE or SET NULL delete behaviour as appropriate. Timestamps are auto-managed by the database engine.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1: users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authentication credentials and access roles for both visitors and staff. Passwords are stored as bcrypt hashes (never plaintext). The role ENUM restricts values to visitor or staff, enabling access control for the staff dashboard. The edited_at timestamp provides an audit trail supporting GDPR accountability obligations.</w:t>
      </w:r>
    </w:p>
    <w:tbl>
      <w:tblPr/>
      <w:tblGrid>
        <w:gridCol w:w="1250"/>
        <w:gridCol w:w="1150"/>
        <w:gridCol w:w="1400"/>
        <w:gridCol w:w="2300"/>
        <w:gridCol w:w="2926"/>
      </w:tblGrid>
      <w:tr>
        <w:trPr>
          <w:trHeight w:val="1" w:hRule="atLeast"/>
          <w:jc w:val="left"/>
        </w:trPr>
        <w:tc>
          <w:tcPr>
            <w:tcW w:w="12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4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3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92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user identifier</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 cannot be null or duplicate</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email</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VARCHAR(225)</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UNIQUE</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User login email address</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Rejected if duplicate or empty; max 225 chars; indexed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password_hash</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VARCHAR(225)</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bcrypt hash (plaintext never stored)</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Cannot be null; bcrypt applied before storage</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role</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ENUM</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visitor</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Access role: visitor or staff</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Only accepts visitor or staff; invalid values rejected by ENUM</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reset_token</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CHAR(64)</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NULL</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64-char password reset token</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Nullable; expiry enforced at application layer</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created_at</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Account creation timestamp</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on insert; supports GDPR audit trail</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edited_at</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 UPDATE CURRENT_TIMESTAMP</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Last modification timestamp</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Auto-updated on any row change; GDPR accountability</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2: user_preferences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visitor notification settings and personalised attraction preferences. The UNIQUE constraint on user_id enforces a one-to-one relationship with the users table. ON DELETE CASCADE ensures preferences are removed automatically if the associated user account is deleted, supporting GDPR data minimisation.</w:t>
      </w:r>
    </w:p>
    <w:tbl>
      <w:tblPr/>
      <w:tblGrid>
        <w:gridCol w:w="1250"/>
        <w:gridCol w:w="1150"/>
        <w:gridCol w:w="1400"/>
        <w:gridCol w:w="2300"/>
        <w:gridCol w:w="2926"/>
      </w:tblGrid>
      <w:tr>
        <w:trPr>
          <w:trHeight w:val="1" w:hRule="atLeast"/>
          <w:jc w:val="left"/>
        </w:trPr>
        <w:tc>
          <w:tcPr>
            <w:tcW w:w="12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4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3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92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preferences record identifier</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user_id</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UNIQUE, FK</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Links to users(id); one row per user</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CASCADE delete: removed when user deleted; UNIQUE enforces 1-to-1</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notifications_enabled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BOOLEAN</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TRUE</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Controls whether push alerts are sent</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Accepts TRUE/FALSE only; defaults to TRUE</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preferred_attractions</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TEXT</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JSON, nullable</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JSON array of attraction names e.g. [penguins]</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App layer validates JSON format before write; null accepted for new users</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distance_alert_threshold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500</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Proximity alert distance in metres</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Must be positive integer; defaults to 500m; app-layer range check</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created_at</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Record creation timestamp</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on insert</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updated_at</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 UPDATE CURRENT_TIMESTAMP</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Last modification timestamp</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Auto-updated on any change</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3: attractions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all zoo attraction records. GPS coordinates use DECIMAL(10,8) and DECIMAL(11,8) for latitude and longitude respectively, providing sub-metre precision required by the navigation algorithm. The category field is indexed to support efficient filtering by the personalisation suggestion feature.</w:t>
      </w:r>
    </w:p>
    <w:tbl>
      <w:tblPr/>
      <w:tblGrid>
        <w:gridCol w:w="1250"/>
        <w:gridCol w:w="1150"/>
        <w:gridCol w:w="1400"/>
        <w:gridCol w:w="2300"/>
        <w:gridCol w:w="2926"/>
      </w:tblGrid>
      <w:tr>
        <w:trPr>
          <w:trHeight w:val="1" w:hRule="atLeast"/>
          <w:jc w:val="left"/>
        </w:trPr>
        <w:tc>
          <w:tcPr>
            <w:tcW w:w="12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4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3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92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attraction identifier</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Referenced by queue_status, notifications, staff_metrics</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name</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VARCHAR(150)</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UNIQUE</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 display name</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Max 150 chars; must be unique; cannot be null</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description</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TEXT</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Nullable</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Descriptive text shown to visitors</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 max length; null permitted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category</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VARCHAR(100)</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Indexed, nullable</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Category label e.g. Reptiles, Birds, Mammals</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Indexed for fast filtering; used by suggestion algorithm</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latitude</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DECIMAL(10,8)</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GPS latitude coordinate (8dp precision)</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Range -90 to +90; required for navigation algorithm</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longitude</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DECIMAL(11,8)</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GPS longitude coordinate (8dp precision)</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Range -180 to +180; required for navigation algorithm</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estimated_duration_minutes</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30</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Suggested visit duration in minutes</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Must be positive; defaults to 30 mins</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capacity</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100</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Max concurrent visitor capacity</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Must be positive; used by queue monitoring logic</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is_open</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BOOLEAN</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TRUE</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Live open/closed status of the attraction</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Toggled by staff; triggers status notifications on change</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created_at</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Record creation timestamp</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on insert</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updated_at</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 UPDATE CURRENT_TIMESTAMP</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Last update timestamp</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Auto-updated on any change</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4: queue_status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live queue data per attraction. A UNIQUE constraint on attraction_id enforces a one-to-one relationship, ensuring only one active queue record exists per attraction at any time. UNSIGNED integer types prevent invalid negative queue lengths.</w:t>
      </w:r>
    </w:p>
    <w:tbl>
      <w:tblPr/>
      <w:tblGrid>
        <w:gridCol w:w="1250"/>
        <w:gridCol w:w="1150"/>
        <w:gridCol w:w="1400"/>
        <w:gridCol w:w="2300"/>
        <w:gridCol w:w="2926"/>
      </w:tblGrid>
      <w:tr>
        <w:trPr>
          <w:trHeight w:val="1" w:hRule="atLeast"/>
          <w:jc w:val="left"/>
        </w:trPr>
        <w:tc>
          <w:tcPr>
            <w:tcW w:w="12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4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3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92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queue record identifier</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attraction_id</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FK, UNIQUE</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Links to attractions(id); one queue per attraction</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CASCADE delete; UNIQUE enforces one active record per attraction</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queue_length</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0</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Current number of visitors waiting</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UNSIGNED prevents negative values; defaults to 0</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estimated_wait_minutes</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0</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Estimated wait time in minutes</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UNSIGNED prevents negative values; recalculated on each update</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last_updated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 UPDATE CURRENT_TIMESTAMP</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 of most recent queue update</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Used by alert algorithm to detect stale data</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5: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system-generated alerts delivered to users. The type field uses ENUM to ensure only valid notification categories are accepted. A composite index on (user_id, is_read) optimises the frequent query of fetching unread notifications for a specific user.</w:t>
      </w:r>
    </w:p>
    <w:tbl>
      <w:tblPr/>
      <w:tblGrid>
        <w:gridCol w:w="1250"/>
        <w:gridCol w:w="1150"/>
        <w:gridCol w:w="1400"/>
        <w:gridCol w:w="2300"/>
        <w:gridCol w:w="2926"/>
      </w:tblGrid>
      <w:tr>
        <w:trPr>
          <w:trHeight w:val="1" w:hRule="atLeast"/>
          <w:jc w:val="left"/>
        </w:trPr>
        <w:tc>
          <w:tcPr>
            <w:tcW w:w="12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4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3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92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notification identifier</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user_id</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FK</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Recipient user; links to users(id)</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CASCADE delete: notification removed if user deleted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attraction_id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Nullable, FK</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Optional link to a specific attraction</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SET NULL on attraction delete; allows general notifications</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type</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ENUM</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general</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Type: queue_alert, status_update, or general</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Constrained to three values; invalid types rejected by ENUM</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message</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TEXT</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Notification message text displayed to user</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Cannot be null or empty; generated by alert algorithm</w:t>
            </w:r>
          </w:p>
        </w:tc>
      </w:tr>
      <w:tr>
        <w:trPr>
          <w:trHeight w:val="735" w:hRule="auto"/>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is_read</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BOOLEAN</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FALSE</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Read/unread status</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Defaults to FALSE; composite index with user_id for fast unread queries</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created_at</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Notification creation timestamp</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used for sorting and expiry logic</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0"/>
          <w:shd w:fill="auto" w:val="clear"/>
        </w:rPr>
        <w:t xml:space="preserve">Table 6: staff_metrics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0"/>
          <w:shd w:fill="auto" w:val="clear"/>
        </w:rPr>
        <w:t xml:space="preserve">Stores daily performance metrics per attraction for the staff dashboard. A composite UNIQUE constraint on (attraction_id, metric_date) prevents duplicate daily records per attraction. DECIMAL(5,2) for uptime_percentage supports precise reporting.</w:t>
      </w:r>
    </w:p>
    <w:tbl>
      <w:tblPr/>
      <w:tblGrid>
        <w:gridCol w:w="1250"/>
        <w:gridCol w:w="1150"/>
        <w:gridCol w:w="1400"/>
        <w:gridCol w:w="2300"/>
        <w:gridCol w:w="2926"/>
      </w:tblGrid>
      <w:tr>
        <w:trPr>
          <w:trHeight w:val="1" w:hRule="atLeast"/>
          <w:jc w:val="left"/>
        </w:trPr>
        <w:tc>
          <w:tcPr>
            <w:tcW w:w="12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Field Name</w:t>
            </w:r>
          </w:p>
        </w:tc>
        <w:tc>
          <w:tcPr>
            <w:tcW w:w="115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Data Type</w:t>
            </w:r>
          </w:p>
        </w:tc>
        <w:tc>
          <w:tcPr>
            <w:tcW w:w="14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Constraints</w:t>
            </w:r>
          </w:p>
        </w:tc>
        <w:tc>
          <w:tcPr>
            <w:tcW w:w="2300"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Description</w:t>
            </w:r>
          </w:p>
        </w:tc>
        <w:tc>
          <w:tcPr>
            <w:tcW w:w="2926" w:type="dxa"/>
            <w:tcBorders>
              <w:top w:val="single" w:color="aaaaaa" w:sz="4"/>
              <w:left w:val="single" w:color="aaaaaa" w:sz="4"/>
              <w:bottom w:val="single" w:color="aaaaaa" w:sz="4"/>
              <w:right w:val="single" w:color="aaaaaa" w:sz="4"/>
            </w:tcBorders>
            <w:shd w:color="auto" w:fill="1f4e79" w:val="clear"/>
            <w:tcMar>
              <w:left w:w="120" w:type="dxa"/>
              <w:right w:w="120" w:type="dxa"/>
            </w:tcMar>
            <w:vAlign w:val="top"/>
          </w:tcPr>
          <w:p>
            <w:pPr>
              <w:spacing w:before="0" w:after="160" w:line="278"/>
              <w:ind w:right="0" w:left="0" w:firstLine="0"/>
              <w:jc w:val="left"/>
              <w:rPr>
                <w:spacing w:val="0"/>
                <w:position w:val="0"/>
                <w:shd w:fill="auto" w:val="clear"/>
              </w:rPr>
            </w:pPr>
            <w:r>
              <w:rPr>
                <w:rFonts w:ascii="Aptos" w:hAnsi="Aptos" w:cs="Aptos" w:eastAsia="Aptos"/>
                <w:b/>
                <w:color w:val="FFFFFF"/>
                <w:spacing w:val="0"/>
                <w:position w:val="0"/>
                <w:sz w:val="16"/>
                <w:shd w:fill="auto" w:val="clear"/>
              </w:rPr>
              <w:t xml:space="preserve">Validation / Error Handling</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id</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PK, AUTO_INCREMENT</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Unique metrics record identifier</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Auto-generated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attraction_id</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 FK</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Links to attractions(id)</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CASCADE delete; metrics removed if attraction deleted</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metric_date</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DATE</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NOT NULL</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Date of the recorded metrics</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Composite UNIQUE with attraction_id prevents duplicate records</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ticket_sales</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0</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Tickets sold for this attraction on this date</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UNSIGNED prevents negative values; updated by sales processing</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uptime_percentage</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DECIMAL(5,2)</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100.00</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Attraction operational uptime percentage</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Range 0.00-100.00; validated at application layer</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visitors_count</w:t>
            </w:r>
          </w:p>
        </w:tc>
        <w:tc>
          <w:tcPr>
            <w:tcW w:w="115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INT UNSIGNED</w:t>
            </w:r>
          </w:p>
        </w:tc>
        <w:tc>
          <w:tcPr>
            <w:tcW w:w="14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0</w:t>
            </w:r>
          </w:p>
        </w:tc>
        <w:tc>
          <w:tcPr>
            <w:tcW w:w="2300"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Total visitors at the attraction that day</w:t>
            </w:r>
          </w:p>
        </w:tc>
        <w:tc>
          <w:tcPr>
            <w:tcW w:w="2926" w:type="dxa"/>
            <w:tcBorders>
              <w:top w:val="single" w:color="aaaaaa" w:sz="4"/>
              <w:left w:val="single" w:color="aaaaaa" w:sz="4"/>
              <w:bottom w:val="single" w:color="aaaaaa" w:sz="4"/>
              <w:right w:val="single" w:color="aaaaaa" w:sz="4"/>
            </w:tcBorders>
            <w:shd w:color="auto" w:fill="ffffff"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UNSIGNED prevents negative values; updated in real time</w:t>
            </w:r>
          </w:p>
        </w:tc>
      </w:tr>
      <w:tr>
        <w:trPr>
          <w:trHeight w:val="1" w:hRule="atLeast"/>
          <w:jc w:val="left"/>
        </w:trPr>
        <w:tc>
          <w:tcPr>
            <w:tcW w:w="12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recorded_at</w:t>
            </w:r>
          </w:p>
        </w:tc>
        <w:tc>
          <w:tcPr>
            <w:tcW w:w="115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TIMESTAMP</w:t>
            </w:r>
          </w:p>
        </w:tc>
        <w:tc>
          <w:tcPr>
            <w:tcW w:w="14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DEFAULT CURRENT_TIMESTAMP</w:t>
            </w:r>
          </w:p>
        </w:tc>
        <w:tc>
          <w:tcPr>
            <w:tcW w:w="2300"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Record creation timestamp</w:t>
            </w:r>
          </w:p>
        </w:tc>
        <w:tc>
          <w:tcPr>
            <w:tcW w:w="2926" w:type="dxa"/>
            <w:tcBorders>
              <w:top w:val="single" w:color="aaaaaa" w:sz="4"/>
              <w:left w:val="single" w:color="aaaaaa" w:sz="4"/>
              <w:bottom w:val="single" w:color="aaaaaa" w:sz="4"/>
              <w:right w:val="single" w:color="aaaaaa" w:sz="4"/>
            </w:tcBorders>
            <w:shd w:color="auto" w:fill="f2f7fc" w:val="clear"/>
            <w:tcMar>
              <w:left w:w="120" w:type="dxa"/>
              <w:right w:w="120" w:type="dxa"/>
            </w:tcMar>
            <w:vAlign w:val="top"/>
          </w:tcPr>
          <w:p>
            <w:pPr>
              <w:spacing w:before="0" w:after="160" w:line="278"/>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Auto-set on insert</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0"/>
          <w:shd w:fill="auto" w:val="clear"/>
        </w:rPr>
        <w:t xml:space="preserve">Design Note - preferred_attractions field (user_preferences): The preferred_attractions field stores a JSON-encoded TEXT array rather than a separate normalised junction table. This decision was made because the system reads and overwrites the full preference array in a single operation, making a multi-row normalised structure unnecessarily complex for this use case. The trade-off is reduced individual-item queryability, which is acceptable given the suggestion algorithm operates on the full array. JSON format is validated at the application layer before any write operation.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7.System Decomposition</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proposed system can be decomposed into several key components, including user account management, visitor information management, navigation and mapping, queue and attraction monitoring, communication and notifications, and data management and analytics. Each component is responsible for a specific area of functionality and can be developed and maintained independently as part of the overall system.</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Core components such as user account management and data storage would be developed first, as they provide the foundation for authentication, personalisation, and secure access to system data. Navigation and location services, along with queue and attraction information modules, would be built next, as these rely on access to stored data and user context. The notification and alert system would then be integrated to react to changes in queue data and user preferences. Finally, the staff data management and analytics module would be developed to allow authorised staff to analyse stored performance data, building on all previously established data sources.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8.Interface Design</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following section presents a low-fidelity textual wireframe illustrating the structure and layout of key system pages.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Home / Landing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[Header: Logo | Menu | User Account and Personalisation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Home | Navigation Page | Queue and Information Page | Staff Data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[Quick Access: Explore Zoo | View Attractions | Check Queues | Alerts and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[Main Section: Home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[Footer: Help | Accessibility | Contact]</w:t>
      </w:r>
    </w:p>
    <w:p>
      <w:pPr>
        <w:spacing w:before="0" w:after="160" w:line="278"/>
        <w:ind w:right="0" w:left="72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[Header: Logo | Menu | User Account and Personalisation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Home | Navigation Page | Queue and Information Page | Staff Data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[Quick Access: Explore Zoo | View Attractions | Check Queues | Alerts and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[Main Section: Zoo Map]</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[Current Location: Location]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[Selection: Destination]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 Estimated Travel Time and Distance]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[Footer: Help | Accessibility | Contact]</w:t>
      </w:r>
    </w:p>
    <w:p>
      <w:pPr>
        <w:spacing w:before="0" w:after="160" w:line="278"/>
        <w:ind w:right="0" w:left="144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Queue and Information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[Header: Logo | Menu | User Account and Personalisation Page]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Home | Navigation Page | Queue and Information Page | Staff Data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[Quick Access: Explore Zoo | View Attractions | Check Queues | Alerts and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[Main Section: Queue Times]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 Attraction Status]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[Button: Alerts and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 Information Panels]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[Footer: Help | Accessibility | Contact]</w:t>
      </w:r>
    </w:p>
    <w:p>
      <w:pPr>
        <w:spacing w:before="0" w:after="160" w:line="278"/>
        <w:ind w:right="0" w:left="108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Staff Data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[Header: Logo | Menu | Staff Account Management]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Home | Navigation Page | Queue and Information Page | Staff Data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Tools: Attraction performance data | Live queue analytics | System alerts]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[Main Section: Data Views]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[Button: Filters]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[Display: Analytic Panels]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[Footer: Help | Accessibility | Contact]</w:t>
      </w:r>
    </w:p>
    <w:p>
      <w:pPr>
        <w:spacing w:before="0" w:after="160" w:line="278"/>
        <w:ind w:right="0" w:left="0" w:firstLine="0"/>
        <w:jc w:val="left"/>
        <w:rPr>
          <w:rFonts w:ascii="Aptos" w:hAnsi="Aptos" w:cs="Aptos" w:eastAsia="Aptos"/>
          <w:i/>
          <w:color w:val="auto"/>
          <w:spacing w:val="0"/>
          <w:position w:val="0"/>
          <w:sz w:val="24"/>
          <w:u w:val="single"/>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9.Algorithm Design</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b/>
          <w:color w:val="auto"/>
          <w:spacing w:val="0"/>
          <w:position w:val="0"/>
          <w:sz w:val="24"/>
          <w:u w:val="single"/>
          <w:shd w:fill="auto" w:val="clear"/>
        </w:rPr>
      </w:pPr>
      <w:r>
        <w:rPr>
          <w:rFonts w:ascii="Aptos" w:hAnsi="Aptos" w:cs="Aptos" w:eastAsia="Aptos"/>
          <w:b/>
          <w:color w:val="auto"/>
          <w:spacing w:val="0"/>
          <w:position w:val="0"/>
          <w:sz w:val="24"/>
          <w:u w:val="single"/>
          <w:shd w:fill="auto" w:val="clear"/>
        </w:rPr>
        <w:t xml:space="preserve">9.1 Navigation route calculation: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Algorithm Name: Navigation Route &amp; ETA</w:t>
      </w:r>
    </w:p>
    <w:p>
      <w:pPr>
        <w:tabs>
          <w:tab w:val="left" w:pos="201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Visitor</w:t>
      </w:r>
    </w:p>
    <w:p>
      <w:pPr>
        <w:tabs>
          <w:tab w:val="left" w:pos="201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Source: attractions table ( id , name , latitude and longitude)</w:t>
      </w:r>
    </w:p>
    <w:p>
      <w:pPr>
        <w:tabs>
          <w:tab w:val="left" w:pos="2010"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Inputs: Destination ID and User Location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Outputs:</w:t>
      </w:r>
      <w:r>
        <w:rPr>
          <w:rFonts w:ascii="Aptos" w:hAnsi="Aptos" w:cs="Aptos" w:eastAsia="Aptos"/>
          <w:color w:val="auto"/>
          <w:spacing w:val="0"/>
          <w:position w:val="0"/>
          <w:sz w:val="24"/>
          <w:shd w:fill="auto" w:val="clear"/>
        </w:rPr>
        <w:t xml:space="preserve"> Route displayed + estimated time + distance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Errors/Exceptions:</w:t>
      </w:r>
      <w:r>
        <w:rPr>
          <w:rFonts w:ascii="Aptos" w:hAnsi="Aptos" w:cs="Aptos" w:eastAsia="Aptos"/>
          <w:color w:val="auto"/>
          <w:spacing w:val="0"/>
          <w:position w:val="0"/>
          <w:sz w:val="24"/>
          <w:shd w:fill="auto" w:val="clear"/>
        </w:rPr>
        <w:t xml:space="preserve"> Location unavailable, invalid destination , User not on navigation page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object w:dxaOrig="5948" w:dyaOrig="13399">
          <v:rect xmlns:o="urn:schemas-microsoft-com:office:office" xmlns:v="urn:schemas-microsoft-com:vml" id="rectole0000000000" style="width:297.400000pt;height:669.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u w:val="single"/>
          <w:shd w:fill="auto" w:val="clear"/>
        </w:rPr>
      </w:pPr>
      <w:r>
        <w:rPr>
          <w:rFonts w:ascii="Aptos" w:hAnsi="Aptos" w:cs="Aptos" w:eastAsia="Aptos"/>
          <w:b/>
          <w:color w:val="auto"/>
          <w:spacing w:val="0"/>
          <w:position w:val="0"/>
          <w:sz w:val="24"/>
          <w:u w:val="single"/>
          <w:shd w:fill="auto" w:val="clear"/>
        </w:rPr>
        <w:t xml:space="preserve">9.2 Queue alerts and notifications logic:</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Algorithm Name: Queue Time Alert System.</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Visitor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Source: user preferences( notifications_enabled and distance_alert_threshold) Queue status table ( queue_length , estimated_wait_minutes and last_updated) and notifications table( insert on alert trigger)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Inputs: User ID and Attraction ID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Outputs: Notification Displaying Attraction Queue Time or monitorung queue times.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Errors/Exceptions: Notifications Muted, Invalid Attraction Queue Data Unavailable and Queue within normal range.</w:t>
      </w:r>
    </w:p>
    <w:p>
      <w:pPr>
        <w:spacing w:before="0" w:after="160" w:line="240"/>
        <w:ind w:right="0" w:left="0" w:firstLine="0"/>
        <w:jc w:val="left"/>
        <w:rPr>
          <w:rFonts w:ascii="Aptos" w:hAnsi="Aptos" w:cs="Aptos" w:eastAsia="Aptos"/>
          <w:color w:val="auto"/>
          <w:spacing w:val="0"/>
          <w:position w:val="0"/>
          <w:sz w:val="24"/>
          <w:shd w:fill="auto" w:val="clear"/>
        </w:rPr>
      </w:pPr>
      <w:r>
        <w:object w:dxaOrig="8640" w:dyaOrig="19695">
          <v:rect xmlns:o="urn:schemas-microsoft-com:office:office" xmlns:v="urn:schemas-microsoft-com:vml" id="rectole0000000001" style="width:432.000000pt;height:984.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spacing w:before="0" w:after="160" w:line="240"/>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u w:val="single"/>
          <w:shd w:fill="auto" w:val="clear"/>
        </w:rPr>
      </w:pPr>
    </w:p>
    <w:p>
      <w:pPr>
        <w:spacing w:before="0" w:after="160" w:line="278"/>
        <w:ind w:right="0" w:left="0" w:firstLine="0"/>
        <w:jc w:val="left"/>
        <w:rPr>
          <w:rFonts w:ascii="Aptos" w:hAnsi="Aptos" w:cs="Aptos" w:eastAsia="Aptos"/>
          <w:b/>
          <w:color w:val="auto"/>
          <w:spacing w:val="0"/>
          <w:position w:val="0"/>
          <w:sz w:val="24"/>
          <w:u w:val="single"/>
          <w:shd w:fill="auto" w:val="clear"/>
        </w:rPr>
      </w:pPr>
      <w:r>
        <w:rPr>
          <w:rFonts w:ascii="Aptos" w:hAnsi="Aptos" w:cs="Aptos" w:eastAsia="Aptos"/>
          <w:b/>
          <w:color w:val="auto"/>
          <w:spacing w:val="0"/>
          <w:position w:val="0"/>
          <w:sz w:val="24"/>
          <w:u w:val="single"/>
          <w:shd w:fill="auto" w:val="clear"/>
        </w:rPr>
        <w:t xml:space="preserve">9.3 Personalised suggestions update: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Algorithm Name: Personalised Suggestions Update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Visitor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Input: User Id and attraction Id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source: user table ( id and role) , attractions table (id and category) and user_preferences( preferred_attractions , read and update)</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Outputs: </w:t>
      </w:r>
      <w:r>
        <w:rPr>
          <w:rFonts w:ascii="Aptos" w:hAnsi="Aptos" w:cs="Aptos" w:eastAsia="Aptos"/>
          <w:color w:val="auto"/>
          <w:spacing w:val="0"/>
          <w:position w:val="0"/>
          <w:sz w:val="24"/>
          <w:shd w:fill="auto" w:val="clear"/>
        </w:rPr>
        <w:t xml:space="preserve">Updated list of suggested attractions</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Errors / Exceptions:</w:t>
      </w:r>
      <w:r>
        <w:rPr>
          <w:rFonts w:ascii="Aptos" w:hAnsi="Aptos" w:cs="Aptos" w:eastAsia="Aptos"/>
          <w:color w:val="auto"/>
          <w:spacing w:val="0"/>
          <w:position w:val="0"/>
          <w:sz w:val="24"/>
          <w:shd w:fill="auto" w:val="clear"/>
        </w:rPr>
        <w:t xml:space="preserve"> User not logged in and Interaction data unavailable</w:t>
      </w:r>
    </w:p>
    <w:p>
      <w:pPr>
        <w:spacing w:before="240" w:after="240" w:line="240"/>
        <w:ind w:right="0" w:left="66" w:firstLine="0"/>
        <w:jc w:val="left"/>
        <w:rPr>
          <w:rFonts w:ascii="Aptos" w:hAnsi="Aptos" w:cs="Aptos" w:eastAsia="Aptos"/>
          <w:color w:val="auto"/>
          <w:spacing w:val="0"/>
          <w:position w:val="0"/>
          <w:sz w:val="24"/>
          <w:shd w:fill="auto" w:val="clear"/>
        </w:rPr>
      </w:pPr>
      <w:r>
        <w:object w:dxaOrig="8640" w:dyaOrig="19800">
          <v:rect xmlns:o="urn:schemas-microsoft-com:office:office" xmlns:v="urn:schemas-microsoft-com:vml" id="rectole0000000002" style="width:432.000000pt;height:990.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p>
    <w:p>
      <w:pPr>
        <w:spacing w:before="240" w:after="240" w:line="278"/>
        <w:ind w:right="0" w:left="66" w:firstLine="0"/>
        <w:jc w:val="left"/>
        <w:rPr>
          <w:rFonts w:ascii="Aptos" w:hAnsi="Aptos" w:cs="Aptos" w:eastAsia="Aptos"/>
          <w:color w:val="auto"/>
          <w:spacing w:val="0"/>
          <w:position w:val="0"/>
          <w:sz w:val="24"/>
          <w:shd w:fill="auto" w:val="clear"/>
        </w:rPr>
      </w:pP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u w:val="single"/>
          <w:shd w:fill="auto" w:val="clear"/>
        </w:rPr>
        <w:t xml:space="preserve">9.4 Staff Data Filtering and Analytics Display</w:t>
      </w:r>
      <w:r>
        <w:rPr>
          <w:rFonts w:ascii="Aptos" w:hAnsi="Aptos" w:cs="Aptos" w:eastAsia="Aptos"/>
          <w:color w:val="auto"/>
          <w:spacing w:val="0"/>
          <w:position w:val="0"/>
          <w:sz w:val="24"/>
          <w:shd w:fill="auto" w:val="clear"/>
        </w:rPr>
        <w:t xml:space="preserve">:</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Algorithm Name: Staff data filtering and analytics display</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Staff Member</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Inputs: Staff ID , attraction filter , date range start and date range end</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Source: user table , attractions table and staff metrics table</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Outputs:</w:t>
      </w:r>
      <w:r>
        <w:rPr>
          <w:rFonts w:ascii="Aptos" w:hAnsi="Aptos" w:cs="Aptos" w:eastAsia="Aptos"/>
          <w:color w:val="auto"/>
          <w:spacing w:val="0"/>
          <w:position w:val="0"/>
          <w:sz w:val="24"/>
          <w:shd w:fill="auto" w:val="clear"/>
        </w:rPr>
        <w:t xml:space="preserve"> Updated analytics panels based on selected filter</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Errors/Exceptions</w:t>
      </w:r>
      <w:r>
        <w:rPr>
          <w:rFonts w:ascii="Aptos" w:hAnsi="Aptos" w:cs="Aptos" w:eastAsia="Aptos"/>
          <w:color w:val="auto"/>
          <w:spacing w:val="0"/>
          <w:position w:val="0"/>
          <w:sz w:val="24"/>
          <w:shd w:fill="auto" w:val="clear"/>
        </w:rPr>
        <w:t xml:space="preserve">: User not logged in, system downtime, no results found, Invalid date range and Invalid attraction.</w:t>
      </w:r>
    </w:p>
    <w:p>
      <w:pPr>
        <w:spacing w:before="240" w:after="240" w:line="240"/>
        <w:ind w:right="0" w:left="0" w:firstLine="0"/>
        <w:jc w:val="left"/>
        <w:rPr>
          <w:rFonts w:ascii="Aptos" w:hAnsi="Aptos" w:cs="Aptos" w:eastAsia="Aptos"/>
          <w:color w:val="auto"/>
          <w:spacing w:val="0"/>
          <w:position w:val="0"/>
          <w:sz w:val="24"/>
          <w:shd w:fill="auto" w:val="clear"/>
        </w:rPr>
      </w:pPr>
      <w:r>
        <w:object w:dxaOrig="8640" w:dyaOrig="23729">
          <v:rect xmlns:o="urn:schemas-microsoft-com:office:office" xmlns:v="urn:schemas-microsoft-com:vml" id="rectole0000000003" style="width:432.000000pt;height:1186.4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p>
    <w:p>
      <w:pPr>
        <w:spacing w:before="240" w:after="240" w:line="278"/>
        <w:ind w:right="0" w:left="0" w:firstLine="0"/>
        <w:jc w:val="left"/>
        <w:rPr>
          <w:rFonts w:ascii="Aptos" w:hAnsi="Aptos" w:cs="Aptos" w:eastAsia="Aptos"/>
          <w:color w:val="auto"/>
          <w:spacing w:val="0"/>
          <w:position w:val="0"/>
          <w:sz w:val="24"/>
          <w:shd w:fill="auto" w:val="clear"/>
        </w:rPr>
      </w:pPr>
    </w:p>
    <w:p>
      <w:pPr>
        <w:spacing w:before="240" w:after="24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10. Testing Strategy</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10.1 Overview:</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will be carried out throughout the system development lifecycle to ensure that all components of the London Zoo digital platform function correctly both individually and when integrated. The purpose of testing is to confirm that the system meets its functional and non-functional requirements, handles invalid or unexpected input appropriately, and provides reliable and secure experience for both visitors and staff.</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will also support iterative improvement by identifying defects early and validating fixes through re-testing.</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10.2 Testing Approach:</w:t>
      </w:r>
    </w:p>
    <w:p>
      <w:pPr>
        <w:spacing w:before="0" w:after="160" w:line="278"/>
        <w:ind w:right="0" w:left="0" w:firstLine="72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10.2.1Black Box Testing</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Black-box Testing will be used to validate system functionality from the perspective of end users and staff, without reference to the internal implementation of the code. This approach ensures that the system inputs and outputs behave as expected and that user interactions align with system requirements.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Black box testing will be applied to:</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Navigation and route calculation, using valid and invalid attraction destinations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Queue time alerts and notifications, including threshold-based triggers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User authentication, account personalisation, and preference updates </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Aptos" w:hAnsi="Aptos" w:cs="Aptos" w:eastAsia="Aptos"/>
          <w:color w:val="000000"/>
          <w:spacing w:val="0"/>
          <w:position w:val="0"/>
          <w:sz w:val="24"/>
          <w:shd w:fill="auto" w:val="clear"/>
        </w:rPr>
        <w:t xml:space="preserve">Staff dashboard features, including data filtering and analytics output</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Expected outputs will be compared against actual outputs to verify correctness, usability and reliability.</w:t>
      </w:r>
    </w:p>
    <w:p>
      <w:pPr>
        <w:spacing w:before="0" w:after="160" w:line="278"/>
        <w:ind w:right="0" w:left="0" w:firstLine="0"/>
        <w:jc w:val="left"/>
        <w:rPr>
          <w:rFonts w:ascii="Aptos" w:hAnsi="Aptos" w:cs="Aptos" w:eastAsia="Aptos"/>
          <w:color w:val="000000"/>
          <w:spacing w:val="0"/>
          <w:position w:val="0"/>
          <w:sz w:val="24"/>
          <w:shd w:fill="auto" w:val="clear"/>
        </w:rPr>
      </w:pPr>
    </w:p>
    <w:p>
      <w:pPr>
        <w:spacing w:before="0" w:after="160" w:line="278"/>
        <w:ind w:right="0" w:left="72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10.2.2 White Box Testing:</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White box testing will be carried out during development to verify the internal logic and control flow of key algorithms. This ensures that all logical paths are executed correctly and that validation, threshold, and permission to operate as intended.</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White box testing will focus on:</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Navigation route calculation algorithms, including coordinate validation and fallback handling.</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Queue alert threshold comparisons and notification triggers.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Personalised suggestion logic, including integration tracking and category thresholds.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Staff data filtering logic, including date range validation and data availability checks.</w:t>
      </w:r>
    </w:p>
    <w:p>
      <w:pPr>
        <w:spacing w:before="0" w:after="160" w:line="278"/>
        <w:ind w:right="0" w:left="72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This approach ensures that loops terminate correctly, decision points behave as intended, and error-handling paths are triggered when invalid data is encountered.</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10.3 Order of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will be conducted in a structured sequence to ensure effective fault isolation and system stability.</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10.4 Unit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Individual components and algorithms will be tested independently, such as route calculation logic, queue alert comparisons, and personalisation preference tracking.</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10.5 Integration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System components will be tested together to ensure correct communication between:</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Front-end interfaces and back-end services.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User interfaces and stored data.</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Queue data sources and notification systems.</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10.6 System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The complete system will be tested to verify that all features operate correctly together under realistic usage scenarios.</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10.7 User acceptance Testing: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The system will be tested against user requirements to confirm that it meets the visitor and staff expectations for usability, clarity, accessibility and usefulness.</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10.8 Test Coverage and Error Handling: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will include a wide range of scenarios to ensure robust system behaviour, including: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Valid data, such as selecting a valid attraction or using valid logic credentials.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Invalid data, such as invalid attraction identifiers or incorrect login details.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Boundary conditions, such as queue times reaching alert thresholds.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Error Scenarios, including disabled location services, muted notifications, unavailable analytics data, or system downtime.</w:t>
      </w:r>
    </w:p>
    <w:p>
      <w:pPr>
        <w:spacing w:before="0" w:after="160" w:line="278"/>
        <w:ind w:right="0" w:left="0" w:firstLine="0"/>
        <w:jc w:val="left"/>
        <w:rPr>
          <w:rFonts w:ascii="Aptos" w:hAnsi="Aptos" w:cs="Aptos" w:eastAsia="Aptos"/>
          <w:color w:val="000000"/>
          <w:spacing w:val="0"/>
          <w:position w:val="0"/>
          <w:sz w:val="24"/>
          <w:shd w:fill="auto" w:val="clear"/>
        </w:rPr>
      </w:pP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The system must:</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Display clear and informative error messages.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Prevent incorrect or incomplete processing.</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Continue functioning without crashing or exposing sensitive data.</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10.9 Traceability and iteration:</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All tests will be traceable to specific system requirements, algorithms, and objectives, ensuring full coverage of critical functionality. Each test will validate at least one functional or non-functional requirement of the system.</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When defects are identified:</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The issue will be corrected.</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The affected component will be re-tested.</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Regression testing will be carried out to confirm that the fix has not introduced new issues.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Testing outcomes will inform iterative improvements to the system, ensuring the final solution is reliable, secure, and fit for purpose.</w:t>
      </w:r>
    </w:p>
    <w:p>
      <w:pPr>
        <w:spacing w:before="0" w:after="160" w:line="278"/>
        <w:ind w:right="0" w:left="0" w:firstLine="0"/>
        <w:jc w:val="left"/>
        <w:rPr>
          <w:rFonts w:ascii="Aptos" w:hAnsi="Aptos" w:cs="Aptos" w:eastAsia="Aptos"/>
          <w:i/>
          <w:color w:val="000000"/>
          <w:spacing w:val="0"/>
          <w:position w:val="0"/>
          <w:sz w:val="24"/>
          <w:u w:val="single"/>
          <w:shd w:fill="auto" w:val="clear"/>
        </w:rPr>
      </w:pPr>
      <w:r>
        <w:rPr>
          <w:rFonts w:ascii="Aptos" w:hAnsi="Aptos" w:cs="Aptos" w:eastAsia="Aptos"/>
          <w:i/>
          <w:color w:val="000000"/>
          <w:spacing w:val="0"/>
          <w:position w:val="0"/>
          <w:sz w:val="24"/>
          <w:u w:val="single"/>
          <w:shd w:fill="auto" w:val="clear"/>
        </w:rPr>
        <w:t xml:space="preserve">10.10 Example Test Scenarios: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Representative tests will include:</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Attempting navigation to an invalid attraction destination.</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Triggering a queue alert when wait times exceed a defined threshold.</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Updating personalised suggestions after repeated user interactions.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Preventing visitor access to staff-only dashboard features.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 Validating staff dashboard filters using invalid date ranges.</w:t>
      </w:r>
    </w:p>
    <w:p>
      <w:pPr>
        <w:spacing w:before="0" w:after="160" w:line="278"/>
        <w:ind w:right="0" w:left="0" w:firstLine="0"/>
        <w:jc w:val="left"/>
        <w:rPr>
          <w:rFonts w:ascii="Aptos" w:hAnsi="Aptos" w:cs="Aptos" w:eastAsia="Aptos"/>
          <w:color w:val="000000"/>
          <w:spacing w:val="0"/>
          <w:position w:val="0"/>
          <w:sz w:val="24"/>
          <w:shd w:fill="auto" w:val="clear"/>
        </w:rPr>
      </w:pPr>
      <w:r>
        <w:rPr>
          <w:rFonts w:ascii="Aptos" w:hAnsi="Aptos" w:cs="Aptos" w:eastAsia="Aptos"/>
          <w:color w:val="000000"/>
          <w:spacing w:val="0"/>
          <w:position w:val="0"/>
          <w:sz w:val="24"/>
          <w:shd w:fill="auto" w:val="clear"/>
        </w:rPr>
        <w:t xml:space="preserve">These tests demonstrate coverage across visitor features, staff functionality, and system-level behaviour</w:t>
      </w:r>
    </w:p>
    <w:p>
      <w:pPr>
        <w:spacing w:before="0" w:after="160" w:line="278"/>
        <w:ind w:right="0" w:left="0" w:firstLine="0"/>
        <w:jc w:val="left"/>
        <w:rPr>
          <w:rFonts w:ascii="Aptos" w:hAnsi="Aptos" w:cs="Aptos" w:eastAsia="Aptos"/>
          <w:color w:val="000000"/>
          <w:spacing w:val="0"/>
          <w:position w:val="0"/>
          <w:sz w:val="24"/>
          <w:shd w:fill="auto" w:val="clear"/>
        </w:rPr>
      </w:pPr>
    </w:p>
    <w:p>
      <w:pPr>
        <w:spacing w:before="0" w:after="160" w:line="278"/>
        <w:ind w:right="0" w:left="0" w:firstLine="0"/>
        <w:jc w:val="left"/>
        <w:rPr>
          <w:rFonts w:ascii="Aptos" w:hAnsi="Aptos" w:cs="Aptos" w:eastAsia="Aptos"/>
          <w:i/>
          <w:color w:val="auto"/>
          <w:spacing w:val="0"/>
          <w:position w:val="0"/>
          <w:sz w:val="24"/>
          <w:u w:val="single"/>
          <w:shd w:fill="auto" w:val="clear"/>
        </w:rPr>
      </w:pPr>
    </w:p>
    <w:p>
      <w:pPr>
        <w:spacing w:before="0" w:after="160" w:line="278"/>
        <w:ind w:right="0" w:left="0" w:firstLine="0"/>
        <w:jc w:val="left"/>
        <w:rPr>
          <w:rFonts w:ascii="Aptos" w:hAnsi="Aptos" w:cs="Aptos" w:eastAsia="Aptos"/>
          <w:i/>
          <w:color w:val="auto"/>
          <w:spacing w:val="0"/>
          <w:position w:val="0"/>
          <w:sz w:val="24"/>
          <w:u w:val="single"/>
          <w:shd w:fill="auto" w:val="clear"/>
        </w:rPr>
      </w:pPr>
    </w:p>
    <w:p>
      <w:pPr>
        <w:spacing w:before="0" w:after="160" w:line="278"/>
        <w:ind w:right="0" w:left="0" w:firstLine="0"/>
        <w:jc w:val="left"/>
        <w:rPr>
          <w:rFonts w:ascii="Aptos" w:hAnsi="Aptos" w:cs="Aptos" w:eastAsia="Aptos"/>
          <w:i/>
          <w:color w:val="auto"/>
          <w:spacing w:val="0"/>
          <w:position w:val="0"/>
          <w:sz w:val="24"/>
          <w:u w:val="single"/>
          <w:shd w:fill="auto" w:val="clear"/>
        </w:rPr>
      </w:pPr>
      <w:r>
        <w:rPr>
          <w:rFonts w:ascii="Aptos" w:hAnsi="Aptos" w:cs="Aptos" w:eastAsia="Aptos"/>
          <w:i/>
          <w:color w:val="auto"/>
          <w:spacing w:val="0"/>
          <w:position w:val="0"/>
          <w:sz w:val="24"/>
          <w:u w:val="single"/>
          <w:shd w:fill="auto" w:val="clear"/>
        </w:rPr>
        <w:t xml:space="preserve">Risks &amp; Regulatory Considerations:</w:t>
      </w: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Field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Content</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Risk</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Inaccurate real-time information delivery affecting operational coordination which could impact visitor experience and reputational damage to the London Zoo.</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likelihood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center" w:pos="2146" w:leader="none"/>
              </w:tabs>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Medium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queue data accuracy depends on consistent staff updates and stable data connections, both of which can be disrupted during peak visitor periods.</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Impact</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Medium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inaccurate queue information frustrates visitors and reduces trust in the platform, but does not compromise data security or cause lasting operational damage.</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Mitigation</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The queue_status tables records a last_updated timestamp on every write,enabling the system to detect stale data. If queue data has not been updated within a defined threshold, users are notified that data may be unavailable rather than displaying inaccurate information. This is handle explicitly in the queue alert algorithms error path </w:t>
            </w:r>
          </w:p>
        </w:tc>
      </w:tr>
    </w:tbl>
    <w:p>
      <w:pPr>
        <w:spacing w:before="0" w:after="160" w:line="278"/>
        <w:ind w:right="0" w:left="0" w:firstLine="0"/>
        <w:jc w:val="left"/>
        <w:rPr>
          <w:rFonts w:ascii="Aptos" w:hAnsi="Aptos" w:cs="Aptos" w:eastAsia="Aptos"/>
          <w:color w:val="auto"/>
          <w:spacing w:val="0"/>
          <w:position w:val="0"/>
          <w:sz w:val="24"/>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Field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Content</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Risk</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System downtime affecting staff communication and user data management. Which may result in increased staff workload due to reliance on manual processes and alternative communication methods.</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likelihood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Low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modern cloud hosting infrastructure is highly reliable, and the system's graceful degradation mechanisms further reduce the probability of total failure affecting all features simultaneously.</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Impact</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Medium </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staff dashboard access and live queue monitoring are temporarily lost, increasing manual workload, though visitor-facing features degrade gracefully rather than failing entirely.</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Mitigation</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The system implements graceful degradation by displaying a static map when live data is unavailable and informative error messages informing users what went wrong and what to do next</w:t>
            </w:r>
          </w:p>
        </w:tc>
      </w:tr>
    </w:tbl>
    <w:p>
      <w:pPr>
        <w:spacing w:before="0" w:after="160" w:line="278"/>
        <w:ind w:right="0" w:left="0" w:firstLine="0"/>
        <w:jc w:val="left"/>
        <w:rPr>
          <w:rFonts w:ascii="Aptos" w:hAnsi="Aptos" w:cs="Aptos" w:eastAsia="Aptos"/>
          <w:color w:val="auto"/>
          <w:spacing w:val="0"/>
          <w:position w:val="0"/>
          <w:sz w:val="24"/>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Field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Content</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Risk</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Unauthorised access to confidential visitor data through interception or credential theft could result in identity theft, financial loss or reputational damage to London Zoo</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Likelihood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Medium - data breaches are a realistic threat for any platform handling personal data, though HTTPS encryption, bcrypt password hashing and token expiry significantly reduce the probability of a successful attack.</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Impact</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High - a successful breach could expose visitor credentials and personal data, resulting in identity theft, financial loss and significant reputational damage to London Zoo, as well as potential GDPR enforcement action.</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4"/>
                <w:shd w:fill="auto" w:val="clear"/>
              </w:rPr>
              <w:t xml:space="preserve">Mitigation</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4"/>
                <w:shd w:fill="auto" w:val="clear"/>
              </w:rPr>
              <w:t xml:space="preserve">All data transmissions are encrypted using HTTPS/TLS to prevent interception. Passwords are stored as bcrypt hashes ensuring plaintext credentials are never exposed in the event of a breach. Authentication tokens expire after 24 hours of inactivity to limit the window of unauthorised access. The system complies with UK GDPR requirements for data storage and processing.   Passwords are stored as bcrypt hashes ensuring plaintext credentials are never exposed in the event of a breach. Authentication tokens expire after 24 hours of inactivity to limit the window of unauthorised access. The system complies with UK GDPR requirements for data storage and processing.</w:t>
            </w:r>
          </w:p>
        </w:tc>
      </w:tr>
    </w:tbl>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system must consider the UK’s GDPR in relation to user data management, in both how long the data is kept for and the explicit purpose for which it is collected. The proposed system supports this by restricting access to personal data through authentication and role-based access controls, ensuring that user information is only accessible to authorised users and staff. Additionally, user data is collected solely to support system functionality such account personalisation and navigation, reducing unnecessary data retention.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organisation must comply with WCAG accessibility guidelines to ensure that the hybrid platform supports a range of users with different accessibility needs. The system addresses this through clear and consistent navigation structures, accessible interface elements and compatibility with assistive technologies, enabling users with visual, motor, or cognitive impairments to interact with the platform effectively.</w:t>
      </w:r>
    </w:p>
    <w:p>
      <w:pPr>
        <w:spacing w:before="0" w:after="160" w:line="278"/>
        <w:ind w:right="0" w:left="0" w:firstLine="0"/>
        <w:jc w:val="left"/>
        <w:rPr>
          <w:rFonts w:ascii="Aptos" w:hAnsi="Aptos" w:cs="Aptos" w:eastAsia="Aptos"/>
          <w:color w:val="auto"/>
          <w:spacing w:val="0"/>
          <w:position w:val="0"/>
          <w:sz w:val="24"/>
          <w:shd w:fill="auto" w:val="clear"/>
        </w:rPr>
      </w:pPr>
    </w:p>
    <w:p>
      <w:pPr>
        <w:numPr>
          <w:ilvl w:val="0"/>
          <w:numId w:val="229"/>
        </w:numPr>
        <w:spacing w:before="0" w:after="160" w:line="278"/>
        <w:ind w:right="0" w:left="360" w:hanging="36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KPIs &amp; User Acceptance Criteria</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12.1. </w:t>
      </w:r>
      <w:r>
        <w:rPr>
          <w:rFonts w:ascii="Aptos" w:hAnsi="Aptos" w:cs="Aptos" w:eastAsia="Aptos"/>
          <w:i/>
          <w:color w:val="auto"/>
          <w:spacing w:val="0"/>
          <w:position w:val="0"/>
          <w:sz w:val="24"/>
          <w:u w:val="single"/>
          <w:shd w:fill="auto" w:val="clear"/>
        </w:rPr>
        <w:t xml:space="preserve">KPI’s</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Registration Completion Rate : At least 75 % percent of users who finish creating their accounts within one hour of starting the registration process measured over the first 3 months post-launch.</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Queue Monitoring Engagement Rate : The average percentage of registered users who monitor queue updates during a day over the first year after launch should be over 60%.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Navigation Sytem Usage Rate: The average of logged in users who use the navigation system during a day over the first month after launch should be at minimum be 80%.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Login Success Rate: The percentage of registered account successful login attempts over a year should be 90%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12.2. </w:t>
      </w:r>
      <w:r>
        <w:rPr>
          <w:rFonts w:ascii="Aptos" w:hAnsi="Aptos" w:cs="Aptos" w:eastAsia="Aptos"/>
          <w:i/>
          <w:color w:val="auto"/>
          <w:spacing w:val="0"/>
          <w:position w:val="0"/>
          <w:sz w:val="24"/>
          <w:u w:val="single"/>
          <w:shd w:fill="auto" w:val="clear"/>
        </w:rPr>
        <w:t xml:space="preserve">User Acceptance Criteria</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user can successfully receive and recognise real time update notifications.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users suggested content changes from general wildlife to bird species after interacting with multiple bird sanctuaries through the navigation system.</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user can select a destination within the zoo and successfully navigate to it using the navigation system without staff assistance.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Authorised staff members can analyse stored ticket sales data through the data management system.</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u w:val="single"/>
          <w:shd w:fill="auto" w:val="clear"/>
        </w:rPr>
        <w:t xml:space="preserve">13. Justification</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use of a navigation system is appropriate for users due to the London zoo’s size which results in less reliance on staff for navigation. The use of a hybrid platform was implemented due to the need to support a range of users with different accessibility needs. The use of real-time notification system was chosen due to the need to deliver timely information to users regarding safety announcements or queue updates. The decision to provide users with personalised suggestions was implemented to support user engagement with relevant or similar attractions.</w:t>
      </w:r>
    </w:p>
    <w:p>
      <w:pPr>
        <w:spacing w:before="0" w:after="160" w:line="278"/>
        <w:ind w:right="0" w:left="0" w:firstLine="72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8">
    <w:abstractNumId w:val="6"/>
  </w:num>
  <w:num w:numId="22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3" Type="http://schemas.openxmlformats.org/officeDocument/2006/relationships/image" /><Relationship Target="media/image2.wmf" Id="docRId7" Type="http://schemas.openxmlformats.org/officeDocument/2006/relationships/image" /><Relationship TargetMode="External" Target="https://www.google.com/search?q=Wheelchairs&amp;rlz=1C1GCEA_enGB1198GB1198&amp;oq=london+zoo+devices&amp;gs_lcrp=EgZjaHJvbWUyBggAEEUYOTIHCAEQIRigAdIBCjg4NjU1ajBqMTWoAgCwAgA&amp;sourceid=chrome&amp;ie=UTF-8&amp;safe=active&amp;ssui=on&amp;ved=2ahUKEwj1se_P75mSAxU6SEEAHThELLQQgK4QegQIBRAB" Id="docRId0" Type="http://schemas.openxmlformats.org/officeDocument/2006/relationships/hyperlink" /><Relationship Target="numbering.xml" Id="docRId10" Type="http://schemas.openxmlformats.org/officeDocument/2006/relationships/numbering" /><Relationship Target="embeddings/oleObject0.bin" Id="docRId2" Type="http://schemas.openxmlformats.org/officeDocument/2006/relationships/oleObject" /><Relationship Target="embeddings/oleObject1.bin" Id="docRId4" Type="http://schemas.openxmlformats.org/officeDocument/2006/relationships/oleObject" /><Relationship Target="embeddings/oleObject2.bin" Id="docRId6" Type="http://schemas.openxmlformats.org/officeDocument/2006/relationships/oleObject" /><Relationship Target="embeddings/oleObject3.bin" Id="docRId8" Type="http://schemas.openxmlformats.org/officeDocument/2006/relationships/oleObject" /><Relationship TargetMode="External" Target="https://emsgroup.co.uk/wp-content/uploads/2025/12/MK433-London-Zoo-FireCell-Case-Study-Issue-1.pdf" Id="docRId1" Type="http://schemas.openxmlformats.org/officeDocument/2006/relationships/hyperlink" /><Relationship Target="styles.xml" Id="docRId11" Type="http://schemas.openxmlformats.org/officeDocument/2006/relationships/styles" /><Relationship Target="media/image1.wmf" Id="docRId5" Type="http://schemas.openxmlformats.org/officeDocument/2006/relationships/image" /><Relationship Target="media/image3.wmf" Id="docRId9" Type="http://schemas.openxmlformats.org/officeDocument/2006/relationships/image" /></Relationships>
</file>