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4595B1A0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3149CD">
        <w:rPr>
          <w:rFonts w:asciiTheme="minorHAnsi" w:hAnsiTheme="minorHAnsi" w:cstheme="minorHAnsi"/>
          <w:sz w:val="22"/>
          <w:szCs w:val="22"/>
        </w:rPr>
        <w:t>09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E96D61">
        <w:rPr>
          <w:rFonts w:asciiTheme="minorHAnsi" w:hAnsiTheme="minorHAnsi" w:cstheme="minorHAnsi"/>
          <w:sz w:val="22"/>
          <w:szCs w:val="22"/>
        </w:rPr>
        <w:t>5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46F75F9F" w14:textId="77777777" w:rsidTr="001D5CC7">
        <w:tc>
          <w:tcPr>
            <w:tcW w:w="7730" w:type="dxa"/>
          </w:tcPr>
          <w:p w14:paraId="2546D079" w14:textId="77777777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Domain Class Diagram:</w:t>
            </w:r>
          </w:p>
          <w:p w14:paraId="2AA3D27F" w14:textId="2CA3CC19" w:rsidR="003149CD" w:rsidRPr="003149CD" w:rsidRDefault="003149CD" w:rsidP="003149C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warehouse/store staff table should add the locationID as reference key to get the location of the specific staff.</w:t>
            </w:r>
          </w:p>
        </w:tc>
        <w:tc>
          <w:tcPr>
            <w:tcW w:w="1620" w:type="dxa"/>
          </w:tcPr>
          <w:p w14:paraId="69CF0B74" w14:textId="0A509117" w:rsidR="003149CD" w:rsidRPr="00904AA6" w:rsidRDefault="004A25DB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7777777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Sequence Diagrams: </w:t>
            </w:r>
          </w:p>
          <w:p w14:paraId="582A8BB4" w14:textId="6AD7A84B" w:rsidR="00DB06B6" w:rsidRPr="006654A0" w:rsidRDefault="00DB06B6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Search Product Sequence Diagram should add the entities for Product and Warehouse to get the information of those entities.</w:t>
            </w:r>
          </w:p>
        </w:tc>
        <w:tc>
          <w:tcPr>
            <w:tcW w:w="1620" w:type="dxa"/>
          </w:tcPr>
          <w:p w14:paraId="733E4DE2" w14:textId="57857E7C" w:rsidR="003149CD" w:rsidRPr="00904AA6" w:rsidRDefault="00234FAB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DB06B6" w:rsidRPr="00904AA6" w14:paraId="25B5B251" w14:textId="77777777" w:rsidTr="001D5CC7">
        <w:tc>
          <w:tcPr>
            <w:tcW w:w="7730" w:type="dxa"/>
          </w:tcPr>
          <w:p w14:paraId="0DDA8D94" w14:textId="77777777" w:rsidR="00DB06B6" w:rsidRDefault="00DB06B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Full Use Case Description:</w:t>
            </w:r>
          </w:p>
          <w:p w14:paraId="27EC415F" w14:textId="77777777" w:rsidR="00DB06B6" w:rsidRDefault="00DB06B6" w:rsidP="00DB06B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Manage Staff FUCD</w:t>
            </w:r>
            <w:r w:rsidR="006654A0">
              <w:rPr>
                <w:rFonts w:asciiTheme="minorHAnsi" w:hAnsiTheme="minorHAnsi" w:cstheme="minorHAnsi"/>
                <w:sz w:val="22"/>
                <w:szCs w:val="22"/>
              </w:rPr>
              <w:t xml:space="preserve"> and Manage Product FUCD should separate the flows such as in Manage Staff: create each FUCD for add staff, edit staff, delete staff.</w:t>
            </w:r>
          </w:p>
          <w:p w14:paraId="0AF7C62F" w14:textId="52C9FB68" w:rsidR="006654A0" w:rsidRPr="00DB06B6" w:rsidRDefault="006654A0" w:rsidP="00DB06B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Search Product FUCD should improve the Pre-condition part: the non-existing product can be received the alert message so should remove the Existing Product Code and Correct Product Code in Pre-Condition part, add the Authenticated User in Pre-Condition. </w:t>
            </w:r>
          </w:p>
        </w:tc>
        <w:tc>
          <w:tcPr>
            <w:tcW w:w="1620" w:type="dxa"/>
          </w:tcPr>
          <w:p w14:paraId="5E7ABD1C" w14:textId="548E5CF2" w:rsidR="00DB06B6" w:rsidRDefault="00AA772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B903D" w14:textId="77777777" w:rsidR="00201061" w:rsidRDefault="00201061" w:rsidP="00904AA6">
      <w:r>
        <w:separator/>
      </w:r>
    </w:p>
  </w:endnote>
  <w:endnote w:type="continuationSeparator" w:id="0">
    <w:p w14:paraId="1C241D84" w14:textId="77777777" w:rsidR="00201061" w:rsidRDefault="00201061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A772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EA047" w14:textId="77777777" w:rsidR="00201061" w:rsidRDefault="00201061" w:rsidP="00904AA6">
      <w:r>
        <w:separator/>
      </w:r>
    </w:p>
  </w:footnote>
  <w:footnote w:type="continuationSeparator" w:id="0">
    <w:p w14:paraId="399A28A7" w14:textId="77777777" w:rsidR="00201061" w:rsidRDefault="00201061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activeWritingStyle w:appName="MSWord" w:lang="en-AU" w:vendorID="64" w:dllVersion="4096" w:nlCheck="1" w:checkStyle="1"/>
  <w:activeWritingStyle w:appName="MSWord" w:lang="en-AU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AD"/>
    <w:rsid w:val="00023E14"/>
    <w:rsid w:val="00035624"/>
    <w:rsid w:val="0004611F"/>
    <w:rsid w:val="0005243E"/>
    <w:rsid w:val="000A01EA"/>
    <w:rsid w:val="00172010"/>
    <w:rsid w:val="001C1E97"/>
    <w:rsid w:val="001D5CC7"/>
    <w:rsid w:val="00201061"/>
    <w:rsid w:val="00220B31"/>
    <w:rsid w:val="00221833"/>
    <w:rsid w:val="00234FAB"/>
    <w:rsid w:val="0023599C"/>
    <w:rsid w:val="00285E1E"/>
    <w:rsid w:val="002934E0"/>
    <w:rsid w:val="002B5035"/>
    <w:rsid w:val="002E0E15"/>
    <w:rsid w:val="002F32C6"/>
    <w:rsid w:val="003149CD"/>
    <w:rsid w:val="00340E40"/>
    <w:rsid w:val="00357DDE"/>
    <w:rsid w:val="00397BD1"/>
    <w:rsid w:val="003E0DE9"/>
    <w:rsid w:val="0043769F"/>
    <w:rsid w:val="00460C89"/>
    <w:rsid w:val="004973EF"/>
    <w:rsid w:val="004A25DB"/>
    <w:rsid w:val="004F682E"/>
    <w:rsid w:val="005315C0"/>
    <w:rsid w:val="00554F73"/>
    <w:rsid w:val="005944C5"/>
    <w:rsid w:val="005D6F64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83675C"/>
    <w:rsid w:val="00837223"/>
    <w:rsid w:val="008F019F"/>
    <w:rsid w:val="00904AA6"/>
    <w:rsid w:val="009528A9"/>
    <w:rsid w:val="00963AD8"/>
    <w:rsid w:val="00A2276B"/>
    <w:rsid w:val="00A33EB9"/>
    <w:rsid w:val="00A703FE"/>
    <w:rsid w:val="00AA772D"/>
    <w:rsid w:val="00B422ED"/>
    <w:rsid w:val="00B46FAF"/>
    <w:rsid w:val="00B53041"/>
    <w:rsid w:val="00BA1044"/>
    <w:rsid w:val="00BB6501"/>
    <w:rsid w:val="00C11E7D"/>
    <w:rsid w:val="00D34A8E"/>
    <w:rsid w:val="00D61653"/>
    <w:rsid w:val="00DB06B6"/>
    <w:rsid w:val="00DF3D91"/>
    <w:rsid w:val="00E15DE7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arik maharjan</cp:lastModifiedBy>
  <cp:revision>9</cp:revision>
  <dcterms:created xsi:type="dcterms:W3CDTF">2018-04-11T01:31:00Z</dcterms:created>
  <dcterms:modified xsi:type="dcterms:W3CDTF">2018-05-24T07:08:00Z</dcterms:modified>
</cp:coreProperties>
</file>