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78" w:rsidRPr="00F216BF" w:rsidRDefault="00AD0178" w:rsidP="00AD0178">
      <w:pPr>
        <w:pStyle w:val="Heading1"/>
        <w:numPr>
          <w:ilvl w:val="0"/>
          <w:numId w:val="0"/>
        </w:numPr>
        <w:jc w:val="center"/>
        <w:rPr>
          <w:rFonts w:eastAsiaTheme="majorEastAsia" w:cstheme="majorHAnsi"/>
          <w:b w:val="0"/>
          <w:color w:val="1F4E79" w:themeColor="accent1" w:themeShade="80"/>
          <w:szCs w:val="44"/>
          <w:lang w:val="en-AU" w:eastAsia="en-AU"/>
        </w:rPr>
      </w:pPr>
      <w:r w:rsidRPr="00F216BF">
        <w:rPr>
          <w:rFonts w:eastAsiaTheme="majorEastAsia" w:cstheme="majorHAnsi"/>
          <w:b w:val="0"/>
          <w:color w:val="1F4E79" w:themeColor="accent1" w:themeShade="80"/>
          <w:szCs w:val="44"/>
          <w:lang w:val="en-AU" w:eastAsia="en-AU"/>
        </w:rPr>
        <w:t>ABC’s Inventory Management System</w:t>
      </w:r>
    </w:p>
    <w:p w:rsidR="00AD0178" w:rsidRPr="00F216BF" w:rsidRDefault="00AD0178" w:rsidP="00AD0178">
      <w:pPr>
        <w:pStyle w:val="Heading2"/>
        <w:numPr>
          <w:ilvl w:val="0"/>
          <w:numId w:val="0"/>
        </w:numPr>
        <w:jc w:val="center"/>
        <w:rPr>
          <w:rFonts w:eastAsiaTheme="majorEastAsia" w:cstheme="majorHAnsi"/>
          <w:b w:val="0"/>
          <w:color w:val="2E74B5" w:themeColor="accent1" w:themeShade="BF"/>
          <w:szCs w:val="32"/>
          <w:lang w:val="en-AU" w:eastAsia="en-AU"/>
        </w:rPr>
      </w:pPr>
      <w:r w:rsidRPr="00F216BF">
        <w:rPr>
          <w:rFonts w:eastAsiaTheme="majorEastAsia" w:cstheme="majorHAnsi"/>
          <w:b w:val="0"/>
          <w:color w:val="2E74B5" w:themeColor="accent1" w:themeShade="BF"/>
          <w:szCs w:val="32"/>
          <w:lang w:val="en-AU" w:eastAsia="en-AU"/>
        </w:rPr>
        <w:t>Project Vision</w:t>
      </w:r>
    </w:p>
    <w:p w:rsidR="00AD0178" w:rsidRPr="00F216BF" w:rsidRDefault="00AD0178" w:rsidP="00AD0178">
      <w:pPr>
        <w:rPr>
          <w:rFonts w:asciiTheme="minorHAnsi" w:hAnsiTheme="minorHAnsi" w:cstheme="minorHAnsi"/>
          <w:sz w:val="22"/>
          <w:szCs w:val="22"/>
          <w:lang w:eastAsia="en-AU"/>
        </w:rPr>
      </w:pPr>
    </w:p>
    <w:p w:rsidR="00685AA7" w:rsidRPr="00F216BF" w:rsidRDefault="00554FE3" w:rsidP="00C25C71">
      <w:pPr>
        <w:jc w:val="both"/>
        <w:rPr>
          <w:rFonts w:asciiTheme="minorHAnsi" w:hAnsiTheme="minorHAnsi" w:cstheme="minorHAnsi"/>
          <w:sz w:val="22"/>
          <w:szCs w:val="22"/>
        </w:rPr>
      </w:pPr>
      <w:r>
        <w:rPr>
          <w:rFonts w:asciiTheme="minorHAnsi" w:hAnsiTheme="minorHAnsi" w:cstheme="minorHAnsi"/>
          <w:sz w:val="22"/>
          <w:szCs w:val="22"/>
        </w:rPr>
        <w:t>To improve the inventory management system of the c</w:t>
      </w:r>
      <w:r w:rsidR="005C4F3E" w:rsidRPr="00F216BF">
        <w:rPr>
          <w:rFonts w:asciiTheme="minorHAnsi" w:hAnsiTheme="minorHAnsi" w:cstheme="minorHAnsi"/>
          <w:sz w:val="22"/>
          <w:szCs w:val="22"/>
        </w:rPr>
        <w:t xml:space="preserve">ompany </w:t>
      </w:r>
      <w:r>
        <w:rPr>
          <w:rFonts w:asciiTheme="minorHAnsi" w:hAnsiTheme="minorHAnsi" w:cstheme="minorHAnsi"/>
          <w:sz w:val="22"/>
          <w:szCs w:val="22"/>
        </w:rPr>
        <w:t xml:space="preserve">by digitizing it using </w:t>
      </w:r>
      <w:r w:rsidR="005C4F3E" w:rsidRPr="00F216BF">
        <w:rPr>
          <w:rFonts w:asciiTheme="minorHAnsi" w:hAnsiTheme="minorHAnsi" w:cstheme="minorHAnsi"/>
          <w:sz w:val="22"/>
          <w:szCs w:val="22"/>
        </w:rPr>
        <w:t xml:space="preserve">appropriate technology in inventory management. </w:t>
      </w:r>
    </w:p>
    <w:p w:rsidR="005C4F3E" w:rsidRPr="00F216BF" w:rsidRDefault="005C4F3E">
      <w:pPr>
        <w:rPr>
          <w:rFonts w:asciiTheme="minorHAnsi" w:hAnsiTheme="minorHAnsi" w:cstheme="minorHAnsi"/>
          <w:sz w:val="22"/>
          <w:szCs w:val="22"/>
        </w:rPr>
      </w:pPr>
    </w:p>
    <w:p w:rsidR="00685AA7" w:rsidRPr="00F216BF" w:rsidRDefault="00685AA7" w:rsidP="00AD0178">
      <w:pPr>
        <w:pStyle w:val="Heading2"/>
        <w:rPr>
          <w:rFonts w:cstheme="majorHAnsi"/>
          <w:b w:val="0"/>
          <w:color w:val="2E74B5" w:themeColor="accent1" w:themeShade="BF"/>
          <w:szCs w:val="32"/>
        </w:rPr>
      </w:pPr>
      <w:bookmarkStart w:id="0" w:name="_Toc456598586"/>
      <w:bookmarkStart w:id="1" w:name="_Toc456600917"/>
      <w:bookmarkStart w:id="2" w:name="_Toc512930904"/>
      <w:bookmarkStart w:id="3" w:name="_Toc20715754"/>
      <w:bookmarkStart w:id="4" w:name="_Toc436203377"/>
      <w:bookmarkStart w:id="5" w:name="_Toc452813577"/>
      <w:r w:rsidRPr="00F216BF">
        <w:rPr>
          <w:rFonts w:cstheme="majorHAnsi"/>
          <w:b w:val="0"/>
          <w:color w:val="2E74B5" w:themeColor="accent1" w:themeShade="BF"/>
          <w:szCs w:val="32"/>
        </w:rPr>
        <w:t>Introduction</w:t>
      </w:r>
      <w:bookmarkEnd w:id="0"/>
      <w:bookmarkEnd w:id="1"/>
      <w:bookmarkEnd w:id="2"/>
      <w:bookmarkEnd w:id="3"/>
    </w:p>
    <w:p w:rsidR="008E607E" w:rsidRPr="00F216BF" w:rsidRDefault="00565077" w:rsidP="00C25C71">
      <w:pPr>
        <w:pStyle w:val="BodyText3"/>
        <w:jc w:val="both"/>
        <w:rPr>
          <w:rFonts w:asciiTheme="minorHAnsi" w:hAnsiTheme="minorHAnsi" w:cstheme="minorHAnsi"/>
          <w:i w:val="0"/>
          <w:color w:val="auto"/>
          <w:sz w:val="22"/>
          <w:szCs w:val="22"/>
        </w:rPr>
      </w:pPr>
      <w:r w:rsidRPr="00F216BF">
        <w:rPr>
          <w:rFonts w:asciiTheme="minorHAnsi" w:hAnsiTheme="minorHAnsi" w:cstheme="minorHAnsi"/>
          <w:i w:val="0"/>
          <w:color w:val="auto"/>
          <w:sz w:val="22"/>
          <w:szCs w:val="22"/>
        </w:rPr>
        <w:t>ABC is a ret</w:t>
      </w:r>
      <w:r w:rsidR="0028580E" w:rsidRPr="00F216BF">
        <w:rPr>
          <w:rFonts w:asciiTheme="minorHAnsi" w:hAnsiTheme="minorHAnsi" w:cstheme="minorHAnsi"/>
          <w:i w:val="0"/>
          <w:color w:val="auto"/>
          <w:sz w:val="22"/>
          <w:szCs w:val="22"/>
        </w:rPr>
        <w:t>ail Company that</w:t>
      </w:r>
      <w:r w:rsidRPr="00F216BF">
        <w:rPr>
          <w:rFonts w:asciiTheme="minorHAnsi" w:hAnsiTheme="minorHAnsi" w:cstheme="minorHAnsi"/>
          <w:i w:val="0"/>
          <w:color w:val="auto"/>
          <w:sz w:val="22"/>
          <w:szCs w:val="22"/>
        </w:rPr>
        <w:t xml:space="preserve"> deals with men’s clothing in the New South Wales. Due to the increasing demand in managing inventory, there is </w:t>
      </w:r>
      <w:r w:rsidR="003A32A6" w:rsidRPr="00F216BF">
        <w:rPr>
          <w:rFonts w:asciiTheme="minorHAnsi" w:hAnsiTheme="minorHAnsi" w:cstheme="minorHAnsi"/>
          <w:i w:val="0"/>
          <w:color w:val="auto"/>
          <w:sz w:val="22"/>
          <w:szCs w:val="22"/>
        </w:rPr>
        <w:t xml:space="preserve">a </w:t>
      </w:r>
      <w:r w:rsidRPr="00F216BF">
        <w:rPr>
          <w:rFonts w:asciiTheme="minorHAnsi" w:hAnsiTheme="minorHAnsi" w:cstheme="minorHAnsi"/>
          <w:i w:val="0"/>
          <w:color w:val="auto"/>
          <w:sz w:val="22"/>
          <w:szCs w:val="22"/>
        </w:rPr>
        <w:t>need for the ABC’s management to adopt an appropriate technology that would make this task easier. This can be achieved by employing a digital system that would enable the movement, monitoring</w:t>
      </w:r>
      <w:r w:rsidR="003A32A6" w:rsidRPr="00F216BF">
        <w:rPr>
          <w:rFonts w:asciiTheme="minorHAnsi" w:hAnsiTheme="minorHAnsi" w:cstheme="minorHAnsi"/>
          <w:i w:val="0"/>
          <w:color w:val="auto"/>
          <w:sz w:val="22"/>
          <w:szCs w:val="22"/>
        </w:rPr>
        <w:t xml:space="preserve">, </w:t>
      </w:r>
      <w:r w:rsidR="0028580E" w:rsidRPr="00F216BF">
        <w:rPr>
          <w:rFonts w:asciiTheme="minorHAnsi" w:hAnsiTheme="minorHAnsi" w:cstheme="minorHAnsi"/>
          <w:i w:val="0"/>
          <w:color w:val="auto"/>
          <w:sz w:val="22"/>
          <w:szCs w:val="22"/>
        </w:rPr>
        <w:t xml:space="preserve">and distribution of stock across all the stores. </w:t>
      </w:r>
    </w:p>
    <w:p w:rsidR="008E607E" w:rsidRPr="00F216BF" w:rsidRDefault="008E607E" w:rsidP="008E607E">
      <w:pPr>
        <w:rPr>
          <w:rFonts w:asciiTheme="minorHAnsi" w:hAnsiTheme="minorHAnsi" w:cstheme="minorHAnsi"/>
          <w:sz w:val="22"/>
          <w:szCs w:val="22"/>
        </w:rPr>
      </w:pPr>
    </w:p>
    <w:p w:rsidR="00685AA7" w:rsidRPr="00F216BF" w:rsidRDefault="00685AA7" w:rsidP="00EE41B9">
      <w:pPr>
        <w:pStyle w:val="Heading2"/>
        <w:numPr>
          <w:ilvl w:val="1"/>
          <w:numId w:val="30"/>
        </w:numPr>
        <w:rPr>
          <w:rFonts w:cstheme="majorHAnsi"/>
          <w:b w:val="0"/>
          <w:color w:val="2E74B5" w:themeColor="accent1" w:themeShade="BF"/>
          <w:szCs w:val="32"/>
        </w:rPr>
      </w:pPr>
      <w:bookmarkStart w:id="6" w:name="_Toc512930906"/>
      <w:bookmarkStart w:id="7" w:name="_Toc20715755"/>
      <w:r w:rsidRPr="00F216BF">
        <w:rPr>
          <w:rFonts w:cstheme="majorHAnsi"/>
          <w:b w:val="0"/>
          <w:color w:val="2E74B5" w:themeColor="accent1" w:themeShade="BF"/>
          <w:szCs w:val="32"/>
        </w:rPr>
        <w:t>Positioning</w:t>
      </w:r>
      <w:bookmarkEnd w:id="4"/>
      <w:bookmarkEnd w:id="5"/>
      <w:bookmarkEnd w:id="6"/>
      <w:bookmarkEnd w:id="7"/>
    </w:p>
    <w:p w:rsidR="00685AA7" w:rsidRPr="00F216BF" w:rsidRDefault="00685AA7" w:rsidP="00EE41B9">
      <w:pPr>
        <w:pStyle w:val="Heading2"/>
        <w:numPr>
          <w:ilvl w:val="1"/>
          <w:numId w:val="31"/>
        </w:numPr>
        <w:rPr>
          <w:rFonts w:cstheme="majorHAnsi"/>
          <w:b w:val="0"/>
          <w:color w:val="2E74B5" w:themeColor="accent1" w:themeShade="BF"/>
          <w:szCs w:val="32"/>
        </w:rPr>
      </w:pPr>
      <w:bookmarkStart w:id="8" w:name="_Toc436203379"/>
      <w:bookmarkStart w:id="9" w:name="_Toc452813579"/>
      <w:bookmarkStart w:id="10" w:name="_Toc512930907"/>
      <w:bookmarkStart w:id="11" w:name="_Toc20715756"/>
      <w:r w:rsidRPr="00F216BF">
        <w:rPr>
          <w:rFonts w:cstheme="majorHAnsi"/>
          <w:b w:val="0"/>
          <w:color w:val="2E74B5" w:themeColor="accent1" w:themeShade="BF"/>
          <w:szCs w:val="32"/>
        </w:rPr>
        <w:t>Problem Statement</w:t>
      </w:r>
      <w:bookmarkEnd w:id="8"/>
      <w:bookmarkEnd w:id="9"/>
      <w:bookmarkEnd w:id="10"/>
      <w:bookmarkEnd w:id="11"/>
    </w:p>
    <w:p w:rsidR="00685AA7" w:rsidRPr="0043645D" w:rsidRDefault="00554FE3" w:rsidP="00E6717B">
      <w:pPr>
        <w:pStyle w:val="InfoBlue"/>
      </w:pPr>
      <w:r>
        <w:t xml:space="preserve">The problem </w:t>
      </w:r>
      <w:proofErr w:type="gramStart"/>
      <w:r>
        <w:t>affecting  ABC</w:t>
      </w:r>
      <w:proofErr w:type="gramEnd"/>
      <w:r>
        <w:t xml:space="preserve"> </w:t>
      </w:r>
      <w:r w:rsidR="00A55746" w:rsidRPr="0043645D">
        <w:t>is the management of its inventory due to increasing stock</w:t>
      </w:r>
      <w:r w:rsidR="004D1C75" w:rsidRPr="0043645D">
        <w:t xml:space="preserve"> that makes it difficult for the employ</w:t>
      </w:r>
      <w:r>
        <w:t>ees to monitor its movement, distribution and management.</w:t>
      </w:r>
    </w:p>
    <w:tbl>
      <w:tblPr>
        <w:tblpPr w:leftFromText="180" w:rightFromText="180" w:vertAnchor="page" w:horzAnchor="margin" w:tblpXSpec="center" w:tblpY="1156"/>
        <w:tblW w:w="9525" w:type="dxa"/>
        <w:tblLayout w:type="fixed"/>
        <w:tblLook w:val="0000" w:firstRow="0" w:lastRow="0" w:firstColumn="0" w:lastColumn="0" w:noHBand="0" w:noVBand="0"/>
      </w:tblPr>
      <w:tblGrid>
        <w:gridCol w:w="2685"/>
        <w:gridCol w:w="6840"/>
      </w:tblGrid>
      <w:tr w:rsidR="00E4257A" w:rsidRPr="00F216BF" w:rsidTr="00E4257A">
        <w:tc>
          <w:tcPr>
            <w:tcW w:w="2685" w:type="dxa"/>
            <w:tcBorders>
              <w:top w:val="single" w:sz="12" w:space="0" w:color="auto"/>
              <w:left w:val="single" w:sz="12" w:space="0" w:color="auto"/>
              <w:bottom w:val="single" w:sz="6" w:space="0" w:color="auto"/>
              <w:right w:val="single" w:sz="12" w:space="0" w:color="auto"/>
            </w:tcBorders>
            <w:shd w:val="pct25" w:color="auto" w:fill="auto"/>
          </w:tcPr>
          <w:p w:rsidR="00E4257A" w:rsidRPr="00F216BF" w:rsidRDefault="00E4257A" w:rsidP="00E4257A">
            <w:pPr>
              <w:pStyle w:val="BodyText"/>
              <w:keepNext/>
              <w:ind w:left="72"/>
              <w:jc w:val="both"/>
              <w:rPr>
                <w:rFonts w:asciiTheme="minorHAnsi" w:hAnsiTheme="minorHAnsi" w:cstheme="minorHAnsi"/>
                <w:sz w:val="22"/>
                <w:szCs w:val="22"/>
              </w:rPr>
            </w:pPr>
            <w:bookmarkStart w:id="12" w:name="_Toc425054392"/>
            <w:bookmarkStart w:id="13" w:name="_Toc422186485"/>
            <w:bookmarkStart w:id="14" w:name="_Toc436203380"/>
            <w:bookmarkStart w:id="15" w:name="_Toc452813580"/>
            <w:bookmarkStart w:id="16" w:name="_Toc512930908"/>
            <w:bookmarkStart w:id="17" w:name="_Toc20715757"/>
            <w:r w:rsidRPr="00F216BF">
              <w:rPr>
                <w:rFonts w:asciiTheme="minorHAnsi" w:hAnsiTheme="minorHAnsi" w:cstheme="minorHAnsi"/>
                <w:sz w:val="22"/>
                <w:szCs w:val="22"/>
              </w:rPr>
              <w:lastRenderedPageBreak/>
              <w:t>The problem of</w:t>
            </w:r>
          </w:p>
        </w:tc>
        <w:tc>
          <w:tcPr>
            <w:tcW w:w="6840" w:type="dxa"/>
            <w:tcBorders>
              <w:top w:val="single" w:sz="12" w:space="0" w:color="auto"/>
              <w:bottom w:val="single" w:sz="6" w:space="0" w:color="auto"/>
              <w:right w:val="single" w:sz="12" w:space="0" w:color="auto"/>
            </w:tcBorders>
          </w:tcPr>
          <w:p w:rsidR="00E4257A" w:rsidRPr="00F216BF" w:rsidRDefault="00E4257A" w:rsidP="00E4257A">
            <w:pPr>
              <w:pStyle w:val="InfoBlue"/>
            </w:pPr>
            <w:r w:rsidRPr="00F216BF">
              <w:t>Tracking the movement of the products.</w:t>
            </w:r>
          </w:p>
          <w:p w:rsidR="00E4257A" w:rsidRPr="00F216BF" w:rsidRDefault="00E4257A" w:rsidP="00E4257A">
            <w:pPr>
              <w:pStyle w:val="InfoBlue"/>
            </w:pPr>
            <w:r w:rsidRPr="00F216BF">
              <w:t>Stock theft.</w:t>
            </w:r>
          </w:p>
          <w:p w:rsidR="00E4257A" w:rsidRPr="00F216BF" w:rsidRDefault="00E4257A" w:rsidP="00E4257A">
            <w:pPr>
              <w:pStyle w:val="InfoBlue"/>
            </w:pPr>
            <w:r w:rsidRPr="00F216BF">
              <w:t>Finding the current products based on the products’ information such as product</w:t>
            </w:r>
            <w:r>
              <w:t xml:space="preserve"> code, location of the product</w:t>
            </w:r>
            <w:r w:rsidRPr="00F216BF">
              <w:t>, etc.</w:t>
            </w:r>
          </w:p>
          <w:p w:rsidR="00E4257A" w:rsidRPr="00F216BF" w:rsidRDefault="00E4257A" w:rsidP="00E4257A">
            <w:pPr>
              <w:pStyle w:val="InfoBlue"/>
            </w:pPr>
            <w:r w:rsidRPr="00F216BF">
              <w:t>Check the quantity of the product.</w:t>
            </w:r>
          </w:p>
          <w:p w:rsidR="00E4257A" w:rsidRPr="00F216BF" w:rsidRDefault="00E4257A" w:rsidP="00E4257A">
            <w:pPr>
              <w:pStyle w:val="InfoBlue"/>
            </w:pPr>
            <w:r w:rsidRPr="00F216BF">
              <w:t>Re-viewing the records of the stock’s transfer.</w:t>
            </w:r>
          </w:p>
        </w:tc>
      </w:tr>
      <w:tr w:rsidR="00E4257A" w:rsidRPr="00F216BF" w:rsidTr="00E4257A">
        <w:tc>
          <w:tcPr>
            <w:tcW w:w="2685" w:type="dxa"/>
            <w:tcBorders>
              <w:top w:val="single" w:sz="6" w:space="0" w:color="auto"/>
              <w:left w:val="single" w:sz="12" w:space="0" w:color="auto"/>
              <w:bottom w:val="single" w:sz="6" w:space="0" w:color="auto"/>
              <w:right w:val="single" w:sz="12" w:space="0" w:color="auto"/>
            </w:tcBorders>
            <w:shd w:val="pct25" w:color="auto" w:fill="auto"/>
          </w:tcPr>
          <w:p w:rsidR="00E4257A" w:rsidRPr="00F216BF" w:rsidRDefault="00E4257A" w:rsidP="00E4257A">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affects</w:t>
            </w:r>
          </w:p>
        </w:tc>
        <w:tc>
          <w:tcPr>
            <w:tcW w:w="6840" w:type="dxa"/>
            <w:tcBorders>
              <w:top w:val="single" w:sz="6" w:space="0" w:color="auto"/>
              <w:bottom w:val="single" w:sz="6" w:space="0" w:color="auto"/>
              <w:right w:val="single" w:sz="12" w:space="0" w:color="auto"/>
            </w:tcBorders>
          </w:tcPr>
          <w:p w:rsidR="00E4257A" w:rsidRPr="00F216BF" w:rsidRDefault="00E4257A" w:rsidP="00E4257A">
            <w:pPr>
              <w:pStyle w:val="InfoBlue"/>
            </w:pPr>
            <w:r w:rsidRPr="00F216BF">
              <w:t>Store staff</w:t>
            </w:r>
          </w:p>
          <w:p w:rsidR="00E4257A" w:rsidRPr="00F216BF" w:rsidRDefault="00E4257A" w:rsidP="00E4257A">
            <w:pPr>
              <w:pStyle w:val="InfoBlue"/>
            </w:pPr>
            <w:r w:rsidRPr="00F216BF">
              <w:t>Ware house staff</w:t>
            </w:r>
          </w:p>
          <w:p w:rsidR="00E4257A" w:rsidRPr="00F216BF" w:rsidRDefault="00E4257A" w:rsidP="00E4257A">
            <w:pPr>
              <w:pStyle w:val="InfoBlue"/>
            </w:pPr>
            <w:r w:rsidRPr="00F216BF">
              <w:t>Customer</w:t>
            </w:r>
          </w:p>
          <w:p w:rsidR="00E4257A" w:rsidRPr="00F216BF" w:rsidRDefault="00E4257A" w:rsidP="00E4257A">
            <w:pPr>
              <w:pStyle w:val="InfoBlue"/>
            </w:pPr>
            <w:r w:rsidRPr="00F216BF">
              <w:t>Supplier</w:t>
            </w:r>
          </w:p>
          <w:p w:rsidR="00E4257A" w:rsidRPr="00F216BF" w:rsidRDefault="00E4257A" w:rsidP="00E4257A">
            <w:pPr>
              <w:pStyle w:val="InfoBlue"/>
            </w:pPr>
            <w:r w:rsidRPr="00F216BF">
              <w:t>Company’s owner</w:t>
            </w:r>
          </w:p>
        </w:tc>
      </w:tr>
      <w:tr w:rsidR="00E4257A" w:rsidRPr="00F216BF" w:rsidTr="00E4257A">
        <w:tc>
          <w:tcPr>
            <w:tcW w:w="2685" w:type="dxa"/>
            <w:tcBorders>
              <w:top w:val="single" w:sz="6" w:space="0" w:color="auto"/>
              <w:left w:val="single" w:sz="12" w:space="0" w:color="auto"/>
              <w:bottom w:val="single" w:sz="6" w:space="0" w:color="auto"/>
              <w:right w:val="single" w:sz="12" w:space="0" w:color="auto"/>
            </w:tcBorders>
            <w:shd w:val="pct25" w:color="auto" w:fill="auto"/>
          </w:tcPr>
          <w:p w:rsidR="00E4257A" w:rsidRPr="00F216BF" w:rsidRDefault="00E4257A" w:rsidP="00E4257A">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the impact of which is</w:t>
            </w:r>
          </w:p>
        </w:tc>
        <w:tc>
          <w:tcPr>
            <w:tcW w:w="6840" w:type="dxa"/>
            <w:tcBorders>
              <w:top w:val="single" w:sz="6" w:space="0" w:color="auto"/>
              <w:bottom w:val="single" w:sz="6" w:space="0" w:color="auto"/>
              <w:right w:val="single" w:sz="12" w:space="0" w:color="auto"/>
            </w:tcBorders>
          </w:tcPr>
          <w:p w:rsidR="00E4257A" w:rsidRPr="00F216BF" w:rsidRDefault="00E4257A" w:rsidP="00E4257A">
            <w:pPr>
              <w:pStyle w:val="InfoBlue"/>
            </w:pPr>
            <w:r>
              <w:t>N</w:t>
            </w:r>
            <w:r w:rsidRPr="00F216BF">
              <w:t>ot</w:t>
            </w:r>
            <w:r>
              <w:t xml:space="preserve"> being able to</w:t>
            </w:r>
            <w:r w:rsidRPr="00F216BF">
              <w:t xml:space="preserve"> track the movement of the products.</w:t>
            </w:r>
          </w:p>
          <w:p w:rsidR="00E4257A" w:rsidRPr="00F216BF" w:rsidRDefault="00E4257A" w:rsidP="00E4257A">
            <w:pPr>
              <w:pStyle w:val="InfoBlue"/>
            </w:pPr>
            <w:r w:rsidRPr="00F216BF">
              <w:t>Lack of detailed information about the movement of the stock and stock theft.</w:t>
            </w:r>
          </w:p>
          <w:p w:rsidR="00E4257A" w:rsidRPr="00F216BF" w:rsidRDefault="00E4257A" w:rsidP="00E4257A">
            <w:pPr>
              <w:pStyle w:val="InfoBlue"/>
            </w:pPr>
            <w:r w:rsidRPr="00F216BF">
              <w:t>Finding the current products based on the products’ information such as product code, location of the product, product image, etc. is time-consuming.</w:t>
            </w:r>
          </w:p>
          <w:p w:rsidR="00E4257A" w:rsidRPr="00F216BF" w:rsidRDefault="00E4257A" w:rsidP="00E4257A">
            <w:pPr>
              <w:pStyle w:val="InfoBlue"/>
            </w:pPr>
            <w:r>
              <w:t>Difficulty in</w:t>
            </w:r>
            <w:r w:rsidRPr="00F216BF">
              <w:t xml:space="preserve"> check</w:t>
            </w:r>
            <w:r>
              <w:t>ing</w:t>
            </w:r>
            <w:r w:rsidRPr="00F216BF">
              <w:t xml:space="preserve"> the quantity of each product.</w:t>
            </w:r>
          </w:p>
          <w:p w:rsidR="00E4257A" w:rsidRPr="00F216BF" w:rsidRDefault="00E4257A" w:rsidP="00E4257A">
            <w:pPr>
              <w:pStyle w:val="InfoBlue"/>
            </w:pPr>
            <w:r>
              <w:t>Difficulty in</w:t>
            </w:r>
            <w:r w:rsidRPr="00F216BF">
              <w:t xml:space="preserve"> re-viewing the records of the stock’s transfer</w:t>
            </w:r>
          </w:p>
        </w:tc>
      </w:tr>
      <w:tr w:rsidR="00E4257A" w:rsidRPr="00F216BF" w:rsidTr="00E4257A">
        <w:trPr>
          <w:trHeight w:val="2419"/>
        </w:trPr>
        <w:tc>
          <w:tcPr>
            <w:tcW w:w="2685" w:type="dxa"/>
            <w:tcBorders>
              <w:top w:val="single" w:sz="6" w:space="0" w:color="auto"/>
              <w:left w:val="single" w:sz="12" w:space="0" w:color="auto"/>
              <w:bottom w:val="single" w:sz="6" w:space="0" w:color="auto"/>
              <w:right w:val="single" w:sz="12" w:space="0" w:color="auto"/>
            </w:tcBorders>
            <w:shd w:val="pct25" w:color="auto" w:fill="auto"/>
          </w:tcPr>
          <w:p w:rsidR="00E4257A" w:rsidRPr="00F216BF" w:rsidRDefault="00E4257A" w:rsidP="00E4257A">
            <w:pPr>
              <w:pStyle w:val="BodyText"/>
              <w:ind w:left="72"/>
              <w:jc w:val="both"/>
              <w:rPr>
                <w:rFonts w:asciiTheme="minorHAnsi" w:hAnsiTheme="minorHAnsi" w:cstheme="minorHAnsi"/>
                <w:sz w:val="22"/>
                <w:szCs w:val="22"/>
              </w:rPr>
            </w:pPr>
            <w:r w:rsidRPr="00F216BF">
              <w:rPr>
                <w:rFonts w:asciiTheme="minorHAnsi" w:hAnsiTheme="minorHAnsi" w:cstheme="minorHAnsi"/>
                <w:sz w:val="22"/>
                <w:szCs w:val="22"/>
              </w:rPr>
              <w:t>a successful solution would be</w:t>
            </w:r>
          </w:p>
        </w:tc>
        <w:tc>
          <w:tcPr>
            <w:tcW w:w="6840" w:type="dxa"/>
            <w:tcBorders>
              <w:top w:val="single" w:sz="6" w:space="0" w:color="auto"/>
              <w:bottom w:val="single" w:sz="6" w:space="0" w:color="auto"/>
              <w:right w:val="single" w:sz="12" w:space="0" w:color="auto"/>
            </w:tcBorders>
          </w:tcPr>
          <w:p w:rsidR="00E4257A" w:rsidRPr="00F216BF" w:rsidRDefault="00E4257A" w:rsidP="00E4257A">
            <w:pPr>
              <w:pStyle w:val="InfoBlue"/>
            </w:pPr>
            <w:r>
              <w:t xml:space="preserve">Company </w:t>
            </w:r>
            <w:r w:rsidRPr="00F216BF">
              <w:t>get</w:t>
            </w:r>
            <w:r>
              <w:t>ting</w:t>
            </w:r>
            <w:r w:rsidRPr="00F216BF">
              <w:t xml:space="preserve"> detailed and precise information about the stock movement and stock theft.</w:t>
            </w:r>
          </w:p>
          <w:p w:rsidR="00E4257A" w:rsidRPr="00F216BF" w:rsidRDefault="00E4257A" w:rsidP="00E4257A">
            <w:pPr>
              <w:pStyle w:val="InfoBlue"/>
            </w:pPr>
            <w:r>
              <w:t>Employees being able to l</w:t>
            </w:r>
            <w:r w:rsidRPr="00F216BF">
              <w:t>ook up current stock contents of the warehouse and each store and then request stock as required.</w:t>
            </w:r>
          </w:p>
          <w:p w:rsidR="00E4257A" w:rsidRPr="00F216BF" w:rsidRDefault="00E4257A" w:rsidP="00E4257A">
            <w:pPr>
              <w:pStyle w:val="InfoBlue"/>
            </w:pPr>
            <w:r>
              <w:t>Employees being</w:t>
            </w:r>
            <w:r w:rsidRPr="00F216BF">
              <w:t xml:space="preserve"> able to send stock digitally i.e. automatically make an update to the database when stock is sent.</w:t>
            </w:r>
          </w:p>
          <w:p w:rsidR="00E4257A" w:rsidRPr="00F216BF" w:rsidRDefault="00E4257A" w:rsidP="00E4257A">
            <w:pPr>
              <w:pStyle w:val="InfoBlue"/>
            </w:pPr>
            <w:r w:rsidRPr="00F216BF">
              <w:t>Dis</w:t>
            </w:r>
            <w:r>
              <w:t>tribution of stock being</w:t>
            </w:r>
            <w:r w:rsidRPr="00F216BF">
              <w:t xml:space="preserve"> much easier for the warehouse staff as they will know the quantity of each stock for each store. </w:t>
            </w:r>
          </w:p>
          <w:p w:rsidR="00E4257A" w:rsidRPr="00F216BF" w:rsidRDefault="00E4257A" w:rsidP="00E4257A">
            <w:pPr>
              <w:pStyle w:val="InfoBlue"/>
            </w:pPr>
            <w:r w:rsidRPr="00F216BF">
              <w:t>Implementing a digitized inventory management system that would ensure easy management, monitoring, movement and distribution of stock thus saving time and cost.</w:t>
            </w:r>
          </w:p>
        </w:tc>
      </w:tr>
    </w:tbl>
    <w:p w:rsidR="00685AA7" w:rsidRPr="00F216BF" w:rsidRDefault="00685AA7" w:rsidP="00EE41B9">
      <w:pPr>
        <w:pStyle w:val="Heading2"/>
        <w:numPr>
          <w:ilvl w:val="1"/>
          <w:numId w:val="31"/>
        </w:numPr>
        <w:rPr>
          <w:rFonts w:cstheme="majorHAnsi"/>
          <w:b w:val="0"/>
          <w:color w:val="2E74B5" w:themeColor="accent1" w:themeShade="BF"/>
          <w:szCs w:val="32"/>
        </w:rPr>
      </w:pPr>
      <w:r w:rsidRPr="00F216BF">
        <w:rPr>
          <w:rFonts w:cstheme="majorHAnsi"/>
          <w:b w:val="0"/>
          <w:color w:val="2E74B5" w:themeColor="accent1" w:themeShade="BF"/>
          <w:szCs w:val="32"/>
        </w:rPr>
        <w:t>Product Position Statement</w:t>
      </w:r>
      <w:bookmarkEnd w:id="12"/>
      <w:bookmarkEnd w:id="13"/>
      <w:bookmarkEnd w:id="14"/>
      <w:bookmarkEnd w:id="15"/>
      <w:bookmarkEnd w:id="16"/>
      <w:bookmarkEnd w:id="17"/>
    </w:p>
    <w:p w:rsidR="00685AA7" w:rsidRPr="0043645D" w:rsidRDefault="008C4D96" w:rsidP="00E6717B">
      <w:pPr>
        <w:pStyle w:val="InfoBlue"/>
      </w:pPr>
      <w:r w:rsidRPr="0043645D">
        <w:t>The product intends to meet the demand for men’s clothing in the marketplace. The implementation of the digital technology would facilitate easy movement of the product to the market.</w:t>
      </w:r>
    </w:p>
    <w:tbl>
      <w:tblPr>
        <w:tblW w:w="0" w:type="auto"/>
        <w:tblInd w:w="828" w:type="dxa"/>
        <w:tblLayout w:type="fixed"/>
        <w:tblLook w:val="0000" w:firstRow="0" w:lastRow="0" w:firstColumn="0" w:lastColumn="0" w:noHBand="0" w:noVBand="0"/>
      </w:tblPr>
      <w:tblGrid>
        <w:gridCol w:w="2790"/>
        <w:gridCol w:w="5400"/>
      </w:tblGrid>
      <w:tr w:rsidR="00685AA7" w:rsidRPr="0043645D">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lastRenderedPageBreak/>
              <w:t>For</w:t>
            </w:r>
          </w:p>
        </w:tc>
        <w:tc>
          <w:tcPr>
            <w:tcW w:w="5400" w:type="dxa"/>
            <w:tcBorders>
              <w:top w:val="single" w:sz="12" w:space="0" w:color="auto"/>
              <w:bottom w:val="single" w:sz="6" w:space="0" w:color="auto"/>
              <w:right w:val="single" w:sz="12" w:space="0" w:color="auto"/>
            </w:tcBorders>
          </w:tcPr>
          <w:p w:rsidR="00685AA7" w:rsidRPr="0043645D" w:rsidRDefault="00F10433" w:rsidP="00E6717B">
            <w:pPr>
              <w:pStyle w:val="InfoBlue"/>
            </w:pPr>
            <w:r>
              <w:t>customers</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Who</w:t>
            </w:r>
          </w:p>
        </w:tc>
        <w:tc>
          <w:tcPr>
            <w:tcW w:w="5400" w:type="dxa"/>
            <w:tcBorders>
              <w:top w:val="single" w:sz="6" w:space="0" w:color="auto"/>
              <w:bottom w:val="single" w:sz="6" w:space="0" w:color="auto"/>
              <w:right w:val="single" w:sz="12" w:space="0" w:color="auto"/>
            </w:tcBorders>
          </w:tcPr>
          <w:p w:rsidR="00685AA7" w:rsidRPr="0043645D" w:rsidRDefault="00F10433" w:rsidP="00E6717B">
            <w:pPr>
              <w:pStyle w:val="InfoBlue"/>
            </w:pPr>
            <w:r>
              <w:t>t</w:t>
            </w:r>
            <w:r w:rsidR="008C4D96" w:rsidRPr="0043645D">
              <w:t>o meet the increasing customer demand</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The (product name)</w:t>
            </w:r>
          </w:p>
        </w:tc>
        <w:tc>
          <w:tcPr>
            <w:tcW w:w="5400" w:type="dxa"/>
            <w:tcBorders>
              <w:top w:val="single" w:sz="6" w:space="0" w:color="auto"/>
              <w:bottom w:val="single" w:sz="6" w:space="0" w:color="auto"/>
              <w:right w:val="single" w:sz="12" w:space="0" w:color="auto"/>
            </w:tcBorders>
          </w:tcPr>
          <w:p w:rsidR="00685AA7" w:rsidRPr="0043645D" w:rsidRDefault="00F10433" w:rsidP="00E6717B">
            <w:pPr>
              <w:pStyle w:val="InfoBlue"/>
            </w:pPr>
            <w:r>
              <w:t>m</w:t>
            </w:r>
            <w:r w:rsidR="008C4D96" w:rsidRPr="0043645D">
              <w:t>en’s clothing</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That</w:t>
            </w:r>
          </w:p>
        </w:tc>
        <w:tc>
          <w:tcPr>
            <w:tcW w:w="5400" w:type="dxa"/>
            <w:tcBorders>
              <w:top w:val="single" w:sz="6" w:space="0" w:color="auto"/>
              <w:bottom w:val="single" w:sz="6" w:space="0" w:color="auto"/>
              <w:right w:val="single" w:sz="12" w:space="0" w:color="auto"/>
            </w:tcBorders>
          </w:tcPr>
          <w:p w:rsidR="00685AA7" w:rsidRPr="0043645D" w:rsidRDefault="00F10433" w:rsidP="00E6717B">
            <w:pPr>
              <w:pStyle w:val="InfoBlue"/>
            </w:pPr>
            <w:r>
              <w:t>a</w:t>
            </w:r>
            <w:r w:rsidR="008C4D96" w:rsidRPr="0043645D">
              <w:t>re of high quality</w:t>
            </w:r>
          </w:p>
          <w:p w:rsidR="007D5DF9" w:rsidRPr="0043645D" w:rsidRDefault="007D5DF9" w:rsidP="00E6717B">
            <w:pPr>
              <w:pStyle w:val="InfoBlue"/>
            </w:pPr>
            <w:r w:rsidRPr="0043645D">
              <w:t>keep the product always available for selling</w:t>
            </w:r>
          </w:p>
          <w:p w:rsidR="007D5DF9" w:rsidRPr="0043645D" w:rsidRDefault="007D5DF9" w:rsidP="00E6717B">
            <w:pPr>
              <w:pStyle w:val="InfoBlue"/>
            </w:pPr>
            <w:r w:rsidRPr="0043645D">
              <w:t>quick</w:t>
            </w:r>
            <w:r w:rsidR="00B846EB" w:rsidRPr="0043645D">
              <w:t>ly serve the customer</w:t>
            </w:r>
          </w:p>
          <w:p w:rsidR="00F10433" w:rsidRPr="00F10433" w:rsidRDefault="00F10433" w:rsidP="00F10433">
            <w:pPr>
              <w:pStyle w:val="InfoBlue"/>
            </w:pPr>
            <w:r>
              <w:t>track and check</w:t>
            </w:r>
            <w:r w:rsidR="00F216BF" w:rsidRPr="0043645D">
              <w:t xml:space="preserve"> the quantity of each product</w:t>
            </w:r>
            <w:r>
              <w:t xml:space="preserve"> in each location</w:t>
            </w:r>
          </w:p>
        </w:tc>
      </w:tr>
    </w:tbl>
    <w:p w:rsidR="00EC14B1" w:rsidRPr="00F216BF" w:rsidRDefault="00EC14B1"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685AA7" w:rsidRPr="00F10433" w:rsidRDefault="00685AA7" w:rsidP="00EE41B9">
      <w:pPr>
        <w:pStyle w:val="Heading2"/>
        <w:numPr>
          <w:ilvl w:val="1"/>
          <w:numId w:val="33"/>
        </w:numPr>
        <w:rPr>
          <w:rFonts w:cstheme="majorHAnsi"/>
          <w:b w:val="0"/>
          <w:color w:val="2E74B5" w:themeColor="accent1" w:themeShade="BF"/>
          <w:szCs w:val="32"/>
        </w:rPr>
      </w:pPr>
      <w:bookmarkStart w:id="18" w:name="_Toc447960005"/>
      <w:bookmarkStart w:id="19" w:name="_Toc452813581"/>
      <w:bookmarkStart w:id="20" w:name="_Toc512930909"/>
      <w:bookmarkStart w:id="21" w:name="_Toc20715758"/>
      <w:bookmarkStart w:id="22" w:name="_Toc436203381"/>
      <w:r w:rsidRPr="00F10433">
        <w:rPr>
          <w:rFonts w:cstheme="majorHAnsi"/>
          <w:b w:val="0"/>
          <w:color w:val="2E74B5" w:themeColor="accent1" w:themeShade="BF"/>
          <w:szCs w:val="32"/>
        </w:rPr>
        <w:t>Stakeholder Descriptions</w:t>
      </w:r>
      <w:bookmarkEnd w:id="18"/>
      <w:bookmarkEnd w:id="19"/>
      <w:bookmarkEnd w:id="20"/>
      <w:bookmarkEnd w:id="21"/>
    </w:p>
    <w:p w:rsidR="00685AA7" w:rsidRPr="00F10433" w:rsidRDefault="00685AA7" w:rsidP="004D7E33">
      <w:pPr>
        <w:pStyle w:val="Heading2"/>
        <w:numPr>
          <w:ilvl w:val="1"/>
          <w:numId w:val="34"/>
        </w:numPr>
        <w:rPr>
          <w:rFonts w:cstheme="majorHAnsi"/>
          <w:b w:val="0"/>
          <w:color w:val="2E74B5" w:themeColor="accent1" w:themeShade="BF"/>
          <w:szCs w:val="32"/>
        </w:rPr>
      </w:pPr>
      <w:r w:rsidRPr="00F10433">
        <w:rPr>
          <w:rFonts w:cstheme="majorHAnsi"/>
          <w:b w:val="0"/>
          <w:color w:val="2E74B5" w:themeColor="accent1" w:themeShade="BF"/>
          <w:szCs w:val="32"/>
        </w:rPr>
        <w:t>Stakeholder Summary</w:t>
      </w:r>
    </w:p>
    <w:tbl>
      <w:tblPr>
        <w:tblStyle w:val="TableGrid"/>
        <w:tblW w:w="0" w:type="auto"/>
        <w:tblLook w:val="04A0" w:firstRow="1" w:lastRow="0" w:firstColumn="1" w:lastColumn="0" w:noHBand="0" w:noVBand="1"/>
      </w:tblPr>
      <w:tblGrid>
        <w:gridCol w:w="2480"/>
        <w:gridCol w:w="2272"/>
        <w:gridCol w:w="4598"/>
      </w:tblGrid>
      <w:tr w:rsidR="007B6CBD" w:rsidRPr="0043645D" w:rsidTr="00F10433">
        <w:tc>
          <w:tcPr>
            <w:tcW w:w="2876"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Name</w:t>
            </w:r>
          </w:p>
        </w:tc>
        <w:tc>
          <w:tcPr>
            <w:tcW w:w="2877"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Description</w:t>
            </w:r>
          </w:p>
        </w:tc>
        <w:tc>
          <w:tcPr>
            <w:tcW w:w="6570"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Responsibilities</w:t>
            </w:r>
          </w:p>
        </w:tc>
      </w:tr>
      <w:tr w:rsidR="007B6CBD" w:rsidRPr="0043645D" w:rsidTr="00F10433">
        <w:tc>
          <w:tcPr>
            <w:tcW w:w="2876" w:type="dxa"/>
          </w:tcPr>
          <w:p w:rsidR="007B6CBD" w:rsidRPr="0043645D" w:rsidRDefault="007B6CBD" w:rsidP="00E4257A">
            <w:pPr>
              <w:pStyle w:val="InfoBlue"/>
              <w:jc w:val="left"/>
            </w:pPr>
            <w:r w:rsidRPr="0043645D">
              <w:t>ABC owner</w:t>
            </w:r>
          </w:p>
        </w:tc>
        <w:tc>
          <w:tcPr>
            <w:tcW w:w="2877" w:type="dxa"/>
          </w:tcPr>
          <w:p w:rsidR="007B6CBD" w:rsidRPr="0043645D" w:rsidRDefault="007B6CBD" w:rsidP="0043645D">
            <w:pPr>
              <w:pStyle w:val="BodyText"/>
              <w:ind w:left="0"/>
              <w:jc w:val="both"/>
              <w:rPr>
                <w:rFonts w:ascii="Calibri" w:hAnsi="Calibri" w:cs="Calibri"/>
                <w:sz w:val="22"/>
                <w:szCs w:val="22"/>
              </w:rPr>
            </w:pPr>
            <w:r w:rsidRPr="0043645D">
              <w:rPr>
                <w:rFonts w:ascii="Calibri" w:hAnsi="Calibri" w:cs="Calibri"/>
                <w:sz w:val="22"/>
                <w:szCs w:val="22"/>
              </w:rPr>
              <w:t>T</w:t>
            </w:r>
            <w:r w:rsidR="00F10433">
              <w:rPr>
                <w:rFonts w:ascii="Calibri" w:hAnsi="Calibri" w:cs="Calibri"/>
                <w:sz w:val="22"/>
                <w:szCs w:val="22"/>
              </w:rPr>
              <w:t>his is a person who owns and runs the c</w:t>
            </w:r>
            <w:r w:rsidRPr="0043645D">
              <w:rPr>
                <w:rFonts w:ascii="Calibri" w:hAnsi="Calibri" w:cs="Calibri"/>
                <w:sz w:val="22"/>
                <w:szCs w:val="22"/>
              </w:rPr>
              <w:t>ompany</w:t>
            </w:r>
            <w:r w:rsidR="004D7E33" w:rsidRPr="0043645D">
              <w:rPr>
                <w:rFonts w:ascii="Calibri" w:hAnsi="Calibri" w:cs="Calibri"/>
                <w:sz w:val="22"/>
                <w:szCs w:val="22"/>
              </w:rPr>
              <w:t>.</w:t>
            </w:r>
          </w:p>
        </w:tc>
        <w:tc>
          <w:tcPr>
            <w:tcW w:w="6570" w:type="dxa"/>
          </w:tcPr>
          <w:p w:rsidR="007B6CBD" w:rsidRPr="0043645D" w:rsidRDefault="007B6CBD"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Coordinate and oversees all the activities of the Company</w:t>
            </w:r>
            <w:r w:rsidR="004D7E33" w:rsidRPr="0043645D">
              <w:rPr>
                <w:rFonts w:ascii="Calibri" w:hAnsi="Calibri" w:cs="Calibri"/>
              </w:rPr>
              <w:t>.</w:t>
            </w:r>
          </w:p>
        </w:tc>
      </w:tr>
      <w:tr w:rsidR="007B6CBD" w:rsidRPr="0043645D" w:rsidTr="00F10433">
        <w:tc>
          <w:tcPr>
            <w:tcW w:w="2876" w:type="dxa"/>
          </w:tcPr>
          <w:p w:rsidR="007B6CBD" w:rsidRPr="0043645D" w:rsidRDefault="004D7E33" w:rsidP="00E6717B">
            <w:pPr>
              <w:pStyle w:val="InfoBlue"/>
            </w:pPr>
            <w:r w:rsidRPr="0043645D">
              <w:t>Financial Manager</w:t>
            </w:r>
          </w:p>
        </w:tc>
        <w:tc>
          <w:tcPr>
            <w:tcW w:w="2877" w:type="dxa"/>
          </w:tcPr>
          <w:p w:rsidR="007B6CBD" w:rsidRPr="0043645D" w:rsidRDefault="00C00A6D" w:rsidP="0043645D">
            <w:pPr>
              <w:pStyle w:val="BodyText"/>
              <w:ind w:left="0"/>
              <w:jc w:val="both"/>
              <w:rPr>
                <w:rFonts w:ascii="Calibri" w:hAnsi="Calibri" w:cs="Calibri"/>
                <w:sz w:val="22"/>
                <w:szCs w:val="22"/>
              </w:rPr>
            </w:pPr>
            <w:r w:rsidRPr="0043645D">
              <w:rPr>
                <w:rFonts w:ascii="Calibri" w:hAnsi="Calibri" w:cs="Calibri"/>
                <w:sz w:val="22"/>
                <w:szCs w:val="22"/>
              </w:rPr>
              <w:t>This is a perso</w:t>
            </w:r>
            <w:r w:rsidR="004D7E33" w:rsidRPr="0043645D">
              <w:rPr>
                <w:rFonts w:ascii="Calibri" w:hAnsi="Calibri" w:cs="Calibri"/>
                <w:sz w:val="22"/>
                <w:szCs w:val="22"/>
              </w:rPr>
              <w:t>n</w:t>
            </w:r>
            <w:r w:rsidR="000E6EEC" w:rsidRPr="0043645D">
              <w:rPr>
                <w:rFonts w:ascii="Calibri" w:hAnsi="Calibri" w:cs="Calibri"/>
                <w:sz w:val="22"/>
                <w:szCs w:val="22"/>
              </w:rPr>
              <w:t xml:space="preserve"> who </w:t>
            </w:r>
            <w:proofErr w:type="gramStart"/>
            <w:r w:rsidR="000E6EEC" w:rsidRPr="0043645D">
              <w:rPr>
                <w:rFonts w:ascii="Calibri" w:hAnsi="Calibri" w:cs="Calibri"/>
                <w:sz w:val="22"/>
                <w:szCs w:val="22"/>
              </w:rPr>
              <w:t>is in</w:t>
            </w:r>
            <w:r w:rsidR="004D7E33" w:rsidRPr="0043645D">
              <w:rPr>
                <w:rFonts w:ascii="Calibri" w:hAnsi="Calibri" w:cs="Calibri"/>
                <w:sz w:val="22"/>
                <w:szCs w:val="22"/>
              </w:rPr>
              <w:t xml:space="preserve"> charge of</w:t>
            </w:r>
            <w:proofErr w:type="gramEnd"/>
            <w:r w:rsidR="004D7E33" w:rsidRPr="0043645D">
              <w:rPr>
                <w:rFonts w:ascii="Calibri" w:hAnsi="Calibri" w:cs="Calibri"/>
                <w:sz w:val="22"/>
                <w:szCs w:val="22"/>
              </w:rPr>
              <w:t xml:space="preserve"> financial activities.</w:t>
            </w:r>
          </w:p>
        </w:tc>
        <w:tc>
          <w:tcPr>
            <w:tcW w:w="6570" w:type="dxa"/>
          </w:tcPr>
          <w:p w:rsidR="004D7E33" w:rsidRPr="0043645D" w:rsidRDefault="004D7E3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Ensures that the revenue generated is well utilized, keeps financial records, updates financial records.</w:t>
            </w:r>
          </w:p>
        </w:tc>
      </w:tr>
      <w:tr w:rsidR="004D7E33" w:rsidRPr="0043645D" w:rsidTr="00F10433">
        <w:tc>
          <w:tcPr>
            <w:tcW w:w="2876" w:type="dxa"/>
          </w:tcPr>
          <w:p w:rsidR="004D7E33" w:rsidRPr="0043645D" w:rsidRDefault="004D7E33" w:rsidP="00E6717B">
            <w:pPr>
              <w:pStyle w:val="InfoBlue"/>
            </w:pPr>
            <w:r w:rsidRPr="0043645D">
              <w:t>Store Staff</w:t>
            </w:r>
          </w:p>
        </w:tc>
        <w:tc>
          <w:tcPr>
            <w:tcW w:w="2877" w:type="dxa"/>
          </w:tcPr>
          <w:p w:rsidR="004D7E33" w:rsidRPr="0043645D" w:rsidRDefault="001D52E8" w:rsidP="0043645D">
            <w:pPr>
              <w:pStyle w:val="BodyText"/>
              <w:ind w:left="0"/>
              <w:jc w:val="both"/>
              <w:rPr>
                <w:rFonts w:ascii="Calibri" w:hAnsi="Calibri" w:cs="Calibri"/>
                <w:sz w:val="22"/>
                <w:szCs w:val="22"/>
              </w:rPr>
            </w:pPr>
            <w:r w:rsidRPr="0043645D">
              <w:rPr>
                <w:rFonts w:ascii="Calibri" w:hAnsi="Calibri" w:cs="Calibri"/>
                <w:sz w:val="22"/>
                <w:szCs w:val="22"/>
              </w:rPr>
              <w:t>Are the individuals who work in the stores.</w:t>
            </w:r>
          </w:p>
        </w:tc>
        <w:tc>
          <w:tcPr>
            <w:tcW w:w="6570" w:type="dxa"/>
          </w:tcPr>
          <w:p w:rsidR="00AB15B3" w:rsidRPr="0043645D" w:rsidRDefault="001D52E8"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Search the produc</w:t>
            </w:r>
            <w:r w:rsidR="00AB15B3" w:rsidRPr="0043645D">
              <w:rPr>
                <w:rFonts w:ascii="Calibri" w:hAnsi="Calibri" w:cs="Calibri"/>
              </w:rPr>
              <w:t>ts/ Scan the products’ barcode</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heck the products’ information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w:t>
            </w:r>
            <w:r w:rsidR="001D52E8" w:rsidRPr="0043645D">
              <w:rPr>
                <w:rFonts w:ascii="Calibri" w:hAnsi="Calibri" w:cs="Calibri"/>
              </w:rPr>
              <w:t>end the request to warehouse staffs to get the products</w:t>
            </w:r>
          </w:p>
          <w:p w:rsidR="004D7E33"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heck the records.</w:t>
            </w:r>
          </w:p>
          <w:p w:rsidR="00F10433" w:rsidRPr="0043645D" w:rsidRDefault="00F10433" w:rsidP="0043645D">
            <w:pPr>
              <w:pStyle w:val="ListParagraph"/>
              <w:numPr>
                <w:ilvl w:val="0"/>
                <w:numId w:val="39"/>
              </w:numPr>
              <w:spacing w:after="0" w:line="240" w:lineRule="auto"/>
              <w:jc w:val="both"/>
              <w:rPr>
                <w:rFonts w:ascii="Calibri" w:hAnsi="Calibri" w:cs="Calibri"/>
              </w:rPr>
            </w:pPr>
            <w:r>
              <w:rPr>
                <w:rFonts w:ascii="Calibri" w:hAnsi="Calibri" w:cs="Calibri"/>
              </w:rPr>
              <w:t>Frontline employees.</w:t>
            </w:r>
          </w:p>
        </w:tc>
      </w:tr>
      <w:tr w:rsidR="004D7E33" w:rsidRPr="0043645D" w:rsidTr="00F10433">
        <w:tc>
          <w:tcPr>
            <w:tcW w:w="2876" w:type="dxa"/>
          </w:tcPr>
          <w:p w:rsidR="004D7E33" w:rsidRPr="0043645D" w:rsidRDefault="004D7E33" w:rsidP="00E6717B">
            <w:pPr>
              <w:pStyle w:val="InfoBlue"/>
            </w:pPr>
            <w:r w:rsidRPr="0043645D">
              <w:t>Warehouse Staff</w:t>
            </w:r>
          </w:p>
        </w:tc>
        <w:tc>
          <w:tcPr>
            <w:tcW w:w="2877" w:type="dxa"/>
          </w:tcPr>
          <w:p w:rsidR="004D7E33" w:rsidRPr="0043645D" w:rsidRDefault="004D7E33" w:rsidP="0043645D">
            <w:pPr>
              <w:pStyle w:val="BodyText"/>
              <w:ind w:left="0"/>
              <w:jc w:val="both"/>
              <w:rPr>
                <w:rFonts w:ascii="Calibri" w:hAnsi="Calibri" w:cs="Calibri"/>
                <w:sz w:val="22"/>
                <w:szCs w:val="22"/>
              </w:rPr>
            </w:pPr>
            <w:r w:rsidRPr="0043645D">
              <w:rPr>
                <w:rFonts w:ascii="Calibri" w:hAnsi="Calibri" w:cs="Calibri"/>
                <w:sz w:val="22"/>
                <w:szCs w:val="22"/>
              </w:rPr>
              <w:t xml:space="preserve">Are the individuals who </w:t>
            </w:r>
            <w:r w:rsidR="00536AE6" w:rsidRPr="0043645D">
              <w:rPr>
                <w:rFonts w:ascii="Calibri" w:hAnsi="Calibri" w:cs="Calibri"/>
                <w:sz w:val="22"/>
                <w:szCs w:val="22"/>
              </w:rPr>
              <w:t>work in the warehouse and act as admin</w:t>
            </w:r>
          </w:p>
        </w:tc>
        <w:tc>
          <w:tcPr>
            <w:tcW w:w="6570" w:type="dxa"/>
          </w:tcPr>
          <w:p w:rsidR="00AB15B3" w:rsidRPr="0043645D" w:rsidRDefault="001D52E8"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Receive the request from store staff</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w:t>
            </w:r>
            <w:r w:rsidR="001D52E8" w:rsidRPr="0043645D">
              <w:rPr>
                <w:rFonts w:ascii="Calibri" w:hAnsi="Calibri" w:cs="Calibri"/>
              </w:rPr>
              <w:t>end the products</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w:t>
            </w:r>
            <w:r w:rsidRPr="0043645D">
              <w:rPr>
                <w:rFonts w:ascii="Calibri" w:hAnsi="Calibri" w:cs="Calibri"/>
              </w:rPr>
              <w:t>eck the products’ information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A</w:t>
            </w:r>
            <w:r w:rsidR="001D52E8" w:rsidRPr="0043645D">
              <w:rPr>
                <w:rFonts w:ascii="Calibri" w:hAnsi="Calibri" w:cs="Calibri"/>
              </w:rPr>
              <w:t>dd new products, update products’ inform</w:t>
            </w:r>
            <w:r w:rsidRPr="0043645D">
              <w:rPr>
                <w:rFonts w:ascii="Calibri" w:hAnsi="Calibri" w:cs="Calibri"/>
              </w:rPr>
              <w:t>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Delete products</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Check the records</w:t>
            </w:r>
          </w:p>
          <w:p w:rsidR="001D52E8"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A</w:t>
            </w:r>
            <w:r w:rsidR="001D52E8" w:rsidRPr="0043645D">
              <w:rPr>
                <w:rFonts w:ascii="Calibri" w:hAnsi="Calibri" w:cs="Calibri"/>
              </w:rPr>
              <w:t>dd new staff account.</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 xml:space="preserve">Project Manager </w:t>
            </w:r>
          </w:p>
        </w:tc>
        <w:tc>
          <w:tcPr>
            <w:tcW w:w="2877" w:type="dxa"/>
          </w:tcPr>
          <w:p w:rsidR="00AB15B3" w:rsidRPr="0043645D" w:rsidRDefault="000E6EEC"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sz w:val="22"/>
                <w:szCs w:val="22"/>
              </w:rPr>
              <w:t xml:space="preserve"> project activities.</w:t>
            </w:r>
          </w:p>
        </w:tc>
        <w:tc>
          <w:tcPr>
            <w:tcW w:w="6570" w:type="dxa"/>
          </w:tcPr>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 xml:space="preserve">Actively Planning </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Schedules and dividing task</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sure everyone is working in accordance with the schedule</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 xml:space="preserve">Conducting Meetings </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lastRenderedPageBreak/>
              <w:t>Making sure the overall work of the team is of high standard</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Leading the team</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Reviewing final version of products and posting it to the submission document</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Documentation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Programming (includes debugging and testing)</w:t>
            </w:r>
          </w:p>
          <w:p w:rsidR="00AB15B3" w:rsidRPr="0043645D" w:rsidRDefault="00AB15B3" w:rsidP="0043645D">
            <w:pPr>
              <w:jc w:val="both"/>
              <w:rPr>
                <w:rFonts w:ascii="Calibri" w:hAnsi="Calibri" w:cs="Calibri"/>
                <w:sz w:val="22"/>
                <w:szCs w:val="22"/>
              </w:rPr>
            </w:pP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lastRenderedPageBreak/>
              <w:t>Developer</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sz w:val="22"/>
                <w:szCs w:val="22"/>
              </w:rPr>
              <w:t xml:space="preserve"> coding activities.</w:t>
            </w:r>
          </w:p>
        </w:tc>
        <w:tc>
          <w:tcPr>
            <w:tcW w:w="6570" w:type="dxa"/>
          </w:tcPr>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Making sure codes are of appropriate standard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Making sure each team member is on schedule with their coding task</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Reviewing code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Make sure there is proper collaboration of codes</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Make sure the product is of high standard</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Documentation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Programming (includes debugging and testing)</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 xml:space="preserve">Documentation and Marketing </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sz w:val="22"/>
                <w:szCs w:val="22"/>
              </w:rPr>
              <w:t xml:space="preserve"> documenting and marketing activities.</w:t>
            </w: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Making sure all the documentations are of appropriate standard</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Preparing reports for each iteration </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Preparing reports for meetings with the Sponsor</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Making sure team members are on schedule with their documentation tasks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Reviewing documentations if required</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Documentation</w:t>
            </w:r>
          </w:p>
          <w:p w:rsidR="00AB15B3"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Programming (includes debugging and testing)</w:t>
            </w:r>
          </w:p>
          <w:p w:rsidR="00F10433" w:rsidRPr="0043645D" w:rsidRDefault="00F10433" w:rsidP="0043645D">
            <w:pPr>
              <w:pStyle w:val="ListParagraph"/>
              <w:numPr>
                <w:ilvl w:val="0"/>
                <w:numId w:val="41"/>
              </w:numPr>
              <w:spacing w:after="0" w:line="240" w:lineRule="auto"/>
              <w:jc w:val="both"/>
              <w:rPr>
                <w:rFonts w:ascii="Calibri" w:hAnsi="Calibri" w:cs="Calibri"/>
              </w:rPr>
            </w:pPr>
            <w:r>
              <w:rPr>
                <w:rFonts w:ascii="Calibri" w:hAnsi="Calibri" w:cs="Calibri"/>
              </w:rPr>
              <w:t>Marketing products and promotions.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Business Analyst</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sz w:val="22"/>
                <w:szCs w:val="22"/>
              </w:rPr>
              <w:t xml:space="preserve"> analyzing the business activities.</w:t>
            </w:r>
          </w:p>
        </w:tc>
        <w:tc>
          <w:tcPr>
            <w:tcW w:w="6570" w:type="dxa"/>
          </w:tcPr>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Assisting with the business case</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Planning and monitoring</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Eliciting requirements</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Translating and simplifying requirements.</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Requirements analysis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Subject Matter Expert</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 xml:space="preserve">This is a person who </w:t>
            </w:r>
            <w:r w:rsidRPr="0043645D">
              <w:rPr>
                <w:rFonts w:ascii="Calibri" w:hAnsi="Calibri" w:cs="Calibri"/>
                <w:color w:val="222222"/>
                <w:sz w:val="22"/>
                <w:szCs w:val="22"/>
                <w:shd w:val="clear" w:color="auto" w:fill="FFFFFF"/>
              </w:rPr>
              <w:t>define the business processes, the business policies and the application requirements.</w:t>
            </w:r>
          </w:p>
          <w:p w:rsidR="00AB15B3" w:rsidRPr="0043645D" w:rsidRDefault="00AB15B3" w:rsidP="0043645D">
            <w:pPr>
              <w:pStyle w:val="BodyText"/>
              <w:ind w:left="0"/>
              <w:jc w:val="both"/>
              <w:rPr>
                <w:rFonts w:ascii="Calibri" w:hAnsi="Calibri" w:cs="Calibri"/>
                <w:sz w:val="22"/>
                <w:szCs w:val="22"/>
              </w:rPr>
            </w:pP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Validate the requirements and deliverables that describe the product or service that project will produce</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Provide input for design and construction of test cases and </w:t>
            </w:r>
            <w:r w:rsidR="00A61A73" w:rsidRPr="0043645D">
              <w:rPr>
                <w:rFonts w:ascii="Calibri" w:hAnsi="Calibri" w:cs="Calibri"/>
              </w:rPr>
              <w:t>scenarios and</w:t>
            </w:r>
            <w:r w:rsidRPr="0043645D">
              <w:rPr>
                <w:rFonts w:ascii="Calibri" w:hAnsi="Calibri" w:cs="Calibri"/>
              </w:rPr>
              <w:t xml:space="preserve"> may also validate executed test results.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Provide input into and create and execute user documentation and training material</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lastRenderedPageBreak/>
              <w:t>Database Administrator</w:t>
            </w:r>
          </w:p>
        </w:tc>
        <w:tc>
          <w:tcPr>
            <w:tcW w:w="2877" w:type="dxa"/>
          </w:tcPr>
          <w:p w:rsidR="00AB15B3" w:rsidRPr="0043645D" w:rsidRDefault="00915A5F"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sz w:val="22"/>
                <w:szCs w:val="22"/>
              </w:rPr>
              <w:t xml:space="preserve"> database management.</w:t>
            </w: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Monitor performance and manage parameters </w:t>
            </w:r>
            <w:proofErr w:type="gramStart"/>
            <w:r w:rsidRPr="0043645D">
              <w:rPr>
                <w:rFonts w:ascii="Calibri" w:hAnsi="Calibri" w:cs="Calibri"/>
              </w:rPr>
              <w:t>in order to</w:t>
            </w:r>
            <w:proofErr w:type="gramEnd"/>
            <w:r w:rsidRPr="0043645D">
              <w:rPr>
                <w:rFonts w:ascii="Calibri" w:hAnsi="Calibri" w:cs="Calibri"/>
              </w:rPr>
              <w:t xml:space="preserve"> provide fast responses to front-end users.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Map out the conceptual design for a planned database.</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 manage and test back-up and recovery plans.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Consider both back-end organization of data and front-end accessibility for end-users.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Designer</w:t>
            </w:r>
          </w:p>
        </w:tc>
        <w:tc>
          <w:tcPr>
            <w:tcW w:w="2877" w:type="dxa"/>
          </w:tcPr>
          <w:p w:rsidR="00AB15B3" w:rsidRPr="0043645D" w:rsidRDefault="00915A5F"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sz w:val="22"/>
                <w:szCs w:val="22"/>
              </w:rPr>
              <w:t xml:space="preserve"> designing the user interface of the application.</w:t>
            </w: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 intuitive, usable, and engaging interactions and visual designs for system.</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Break any design problem done into viable actionable chunks and solve them with clarity and precision.</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Collaborate with cross-functional teams throughout the design process.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System Analyst</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color w:val="222222"/>
                <w:sz w:val="22"/>
                <w:szCs w:val="22"/>
                <w:shd w:val="clear" w:color="auto" w:fill="FFFFFF"/>
              </w:rPr>
              <w:t xml:space="preserve"> solving problems related to computer technology.</w:t>
            </w:r>
          </w:p>
          <w:p w:rsidR="00AB15B3" w:rsidRPr="0043645D" w:rsidRDefault="00AB15B3" w:rsidP="0043645D">
            <w:pPr>
              <w:pStyle w:val="BodyText"/>
              <w:ind w:left="0"/>
              <w:jc w:val="both"/>
              <w:rPr>
                <w:rFonts w:ascii="Calibri" w:hAnsi="Calibri" w:cs="Calibri"/>
                <w:sz w:val="22"/>
                <w:szCs w:val="22"/>
              </w:rPr>
            </w:pP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Defines application problem by conferring with clients; evaluating procedures and processes.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Develops solution by preparing and evaluating alternative workflow solutions.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Ensures operation by training client personnel; providing support.</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Tester</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color w:val="222222"/>
                <w:sz w:val="22"/>
                <w:szCs w:val="22"/>
                <w:shd w:val="clear" w:color="auto" w:fill="FFFFFF"/>
              </w:rPr>
              <w:t xml:space="preserve"> testing the bugs or issues of the system.</w:t>
            </w:r>
          </w:p>
          <w:p w:rsidR="00AB15B3" w:rsidRPr="0043645D" w:rsidRDefault="00AB15B3" w:rsidP="0043645D">
            <w:pPr>
              <w:pStyle w:val="BodyText"/>
              <w:ind w:left="0"/>
              <w:jc w:val="both"/>
              <w:rPr>
                <w:rFonts w:ascii="Calibri" w:hAnsi="Calibri" w:cs="Calibri"/>
                <w:sz w:val="22"/>
                <w:szCs w:val="22"/>
              </w:rPr>
            </w:pP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Monitoring applications and software systems.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Writing and executing test scripts.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Running manual and automated tests.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Writing bug reports.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Reviewing documentation.</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Designing test to mitigate risk.</w:t>
            </w:r>
          </w:p>
        </w:tc>
      </w:tr>
    </w:tbl>
    <w:p w:rsidR="007B6CBD" w:rsidRPr="00F216BF" w:rsidRDefault="007B6CBD">
      <w:pPr>
        <w:pStyle w:val="BodyText"/>
        <w:rPr>
          <w:rFonts w:asciiTheme="minorHAnsi" w:hAnsiTheme="minorHAnsi" w:cstheme="minorHAnsi"/>
          <w:sz w:val="22"/>
          <w:szCs w:val="22"/>
        </w:rPr>
      </w:pPr>
    </w:p>
    <w:p w:rsidR="00685AA7" w:rsidRPr="00A8014F" w:rsidRDefault="00685AA7" w:rsidP="00EE41B9">
      <w:pPr>
        <w:pStyle w:val="Heading2"/>
        <w:numPr>
          <w:ilvl w:val="1"/>
          <w:numId w:val="34"/>
        </w:numPr>
        <w:rPr>
          <w:rFonts w:cstheme="majorHAnsi"/>
          <w:b w:val="0"/>
          <w:color w:val="2E74B5" w:themeColor="accent1" w:themeShade="BF"/>
          <w:szCs w:val="32"/>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rsidRPr="00A8014F">
        <w:rPr>
          <w:rFonts w:cstheme="majorHAnsi"/>
          <w:b w:val="0"/>
          <w:color w:val="2E74B5" w:themeColor="accent1" w:themeShade="BF"/>
          <w:szCs w:val="32"/>
        </w:rPr>
        <w:t>User Environment</w:t>
      </w:r>
      <w:bookmarkEnd w:id="23"/>
      <w:bookmarkEnd w:id="24"/>
      <w:bookmarkEnd w:id="25"/>
      <w:bookmarkEnd w:id="26"/>
      <w:bookmarkEnd w:id="27"/>
      <w:bookmarkEnd w:id="28"/>
      <w:bookmarkEnd w:id="29"/>
      <w:bookmarkEnd w:id="30"/>
    </w:p>
    <w:p w:rsidR="00DE3CC5" w:rsidRDefault="00DE3CC5" w:rsidP="00E6717B">
      <w:pPr>
        <w:pStyle w:val="InfoBlue"/>
      </w:pPr>
      <w:r w:rsidRPr="0043645D">
        <w:t>The working environm</w:t>
      </w:r>
      <w:r w:rsidR="00F10433">
        <w:t>ent of the target user will be a PC running</w:t>
      </w:r>
      <w:r w:rsidRPr="0043645D">
        <w:t xml:space="preserve"> </w:t>
      </w:r>
      <w:r w:rsidR="00C3646A" w:rsidRPr="0043645D">
        <w:t xml:space="preserve">Windows </w:t>
      </w:r>
      <w:r w:rsidR="00F10433">
        <w:t>OS</w:t>
      </w:r>
      <w:r w:rsidRPr="0043645D">
        <w:t xml:space="preserve"> where every activity and transaction is entered in</w:t>
      </w:r>
      <w:r w:rsidR="003A32A6" w:rsidRPr="0043645D">
        <w:t>to</w:t>
      </w:r>
      <w:r w:rsidRPr="0043645D">
        <w:t xml:space="preserve"> the system.</w:t>
      </w:r>
      <w:r w:rsidR="00C3646A" w:rsidRPr="0043645D">
        <w:t xml:space="preserve"> The empl</w:t>
      </w:r>
      <w:r w:rsidR="00F10433">
        <w:t xml:space="preserve">oyees can access to the system </w:t>
      </w:r>
      <w:r w:rsidR="00EF131F">
        <w:t xml:space="preserve">using the store computer </w:t>
      </w:r>
      <w:r w:rsidR="00C3646A" w:rsidRPr="0043645D">
        <w:t xml:space="preserve">or </w:t>
      </w:r>
      <w:r w:rsidR="00EF131F">
        <w:t>the warehouse computer</w:t>
      </w:r>
      <w:r w:rsidR="00C3646A" w:rsidRPr="0043645D">
        <w:t>.</w:t>
      </w:r>
      <w:r w:rsidR="00EF131F">
        <w:t xml:space="preserve"> The target users are expected to be fluent with the windows environment. However, effective user manuals will be developed for end users to refer to if they have any confusions.</w:t>
      </w:r>
      <w:r w:rsidRPr="0043645D">
        <w:t xml:space="preserve"> </w:t>
      </w:r>
      <w:r w:rsidR="00EF131F">
        <w:t xml:space="preserve">External devices like scanners to scan bar codes and printers to print labels will also be included in the user environment. User manuals explaining how to use these devices will also be developed for users to refer to. </w:t>
      </w:r>
      <w:r w:rsidR="001D07BC" w:rsidRPr="0043645D">
        <w:t xml:space="preserve">The environmental constraint that can limit the implementation of this project is periodic licensing of the system </w:t>
      </w:r>
      <w:r w:rsidR="00EF131F">
        <w:t>and the operating system issued by the producer. Mobile a</w:t>
      </w:r>
      <w:r w:rsidR="001D07BC" w:rsidRPr="0043645D">
        <w:t>pps are com</w:t>
      </w:r>
      <w:bookmarkStart w:id="31" w:name="_GoBack"/>
      <w:bookmarkEnd w:id="31"/>
      <w:r w:rsidR="001D07BC" w:rsidRPr="0043645D">
        <w:t>monly in use current</w:t>
      </w:r>
      <w:r w:rsidR="00EF131F">
        <w:t>ly</w:t>
      </w:r>
      <w:r w:rsidR="001D07BC" w:rsidRPr="0043645D">
        <w:t xml:space="preserve"> and can be integrated with this new system</w:t>
      </w:r>
      <w:r w:rsidR="00EF131F">
        <w:t xml:space="preserve"> in the future</w:t>
      </w:r>
      <w:r w:rsidR="001D07BC" w:rsidRPr="0043645D">
        <w:t xml:space="preserve"> to ensure ea</w:t>
      </w:r>
      <w:r w:rsidR="00EF131F">
        <w:t>sier accessibility of the system’s features.</w:t>
      </w:r>
    </w:p>
    <w:p w:rsidR="00A8014F" w:rsidRPr="00A8014F" w:rsidRDefault="00A8014F" w:rsidP="00A8014F">
      <w:pPr>
        <w:pStyle w:val="Heading2"/>
        <w:numPr>
          <w:ilvl w:val="1"/>
          <w:numId w:val="34"/>
        </w:numPr>
        <w:rPr>
          <w:rFonts w:cstheme="majorHAnsi"/>
          <w:b w:val="0"/>
          <w:color w:val="2E74B5" w:themeColor="accent1" w:themeShade="BF"/>
          <w:szCs w:val="32"/>
        </w:rPr>
      </w:pPr>
      <w:r w:rsidRPr="00A8014F">
        <w:rPr>
          <w:rFonts w:cstheme="majorHAnsi"/>
          <w:b w:val="0"/>
          <w:color w:val="2E74B5" w:themeColor="accent1" w:themeShade="BF"/>
          <w:szCs w:val="32"/>
        </w:rPr>
        <w:t>Development Environments</w:t>
      </w:r>
    </w:p>
    <w:p w:rsidR="00A8014F" w:rsidRDefault="00A8014F" w:rsidP="00A8014F">
      <w:pPr>
        <w:ind w:left="720"/>
        <w:jc w:val="both"/>
      </w:pPr>
      <w:r>
        <w:t>The following are the development environments for the system:</w:t>
      </w:r>
    </w:p>
    <w:p w:rsidR="00A8014F" w:rsidRDefault="00A8014F" w:rsidP="00A8014F">
      <w:pPr>
        <w:pStyle w:val="ListParagraph"/>
        <w:numPr>
          <w:ilvl w:val="0"/>
          <w:numId w:val="43"/>
        </w:numPr>
        <w:ind w:left="1440"/>
        <w:jc w:val="both"/>
      </w:pPr>
      <w:r>
        <w:t xml:space="preserve">JDK 9 and JRE 9 installed on the respective platforms. </w:t>
      </w:r>
    </w:p>
    <w:p w:rsidR="00A8014F" w:rsidRDefault="00A8014F" w:rsidP="00A8014F">
      <w:pPr>
        <w:pStyle w:val="ListParagraph"/>
        <w:numPr>
          <w:ilvl w:val="0"/>
          <w:numId w:val="43"/>
        </w:numPr>
        <w:ind w:left="1440"/>
        <w:jc w:val="both"/>
      </w:pPr>
      <w:r>
        <w:lastRenderedPageBreak/>
        <w:t>IntelliJ IDEA Ultimate version. (This can be downloaded using your respective CSU student ID)</w:t>
      </w:r>
    </w:p>
    <w:p w:rsidR="00A8014F" w:rsidRDefault="00A8014F" w:rsidP="00A8014F">
      <w:pPr>
        <w:pStyle w:val="ListParagraph"/>
        <w:numPr>
          <w:ilvl w:val="0"/>
          <w:numId w:val="43"/>
        </w:numPr>
        <w:ind w:left="1440"/>
        <w:jc w:val="both"/>
      </w:pPr>
      <w:r>
        <w:t>JDBC Library added to the project within the IDE. The library can be downloaded through the following link:</w:t>
      </w:r>
    </w:p>
    <w:p w:rsidR="00A8014F" w:rsidRDefault="000D43E5" w:rsidP="00A8014F">
      <w:pPr>
        <w:pStyle w:val="ListParagraph"/>
        <w:ind w:left="1440"/>
        <w:jc w:val="both"/>
        <w:rPr>
          <w:rStyle w:val="Hyperlink"/>
        </w:rPr>
      </w:pPr>
      <w:hyperlink r:id="rId7" w:history="1">
        <w:r w:rsidR="00A8014F" w:rsidRPr="001E5A35">
          <w:rPr>
            <w:rStyle w:val="Hyperlink"/>
          </w:rPr>
          <w:t>http://www.java2s.com/Code/Jar/j/Downloadjdbcjar.htm</w:t>
        </w:r>
      </w:hyperlink>
    </w:p>
    <w:p w:rsidR="00A8014F" w:rsidRDefault="00A8014F" w:rsidP="00A8014F">
      <w:pPr>
        <w:pStyle w:val="ListParagraph"/>
        <w:numPr>
          <w:ilvl w:val="0"/>
          <w:numId w:val="43"/>
        </w:numPr>
        <w:ind w:left="1440"/>
        <w:jc w:val="both"/>
      </w:pPr>
      <w:r>
        <w:t>MySQL Workbench Installed on the respective platforms.</w:t>
      </w:r>
    </w:p>
    <w:p w:rsidR="00A8014F" w:rsidRDefault="00A8014F" w:rsidP="00A8014F">
      <w:pPr>
        <w:pStyle w:val="ListParagraph"/>
        <w:numPr>
          <w:ilvl w:val="0"/>
          <w:numId w:val="43"/>
        </w:numPr>
        <w:ind w:left="1440"/>
        <w:jc w:val="both"/>
      </w:pPr>
      <w:r>
        <w:t>Design documents using draw.io which is to be saved on a separate location to the repository. Finalized drawings to be then screenshotted and posted on the repository.</w:t>
      </w:r>
    </w:p>
    <w:p w:rsidR="001D07BC" w:rsidRPr="00B81D19" w:rsidRDefault="00A8014F" w:rsidP="00B81D19">
      <w:pPr>
        <w:pStyle w:val="ListParagraph"/>
        <w:numPr>
          <w:ilvl w:val="0"/>
          <w:numId w:val="43"/>
        </w:numPr>
        <w:ind w:left="1440"/>
        <w:jc w:val="both"/>
      </w:pPr>
      <w:r>
        <w:t xml:space="preserve">Project Libre calendar set to 7-day work week. Working time set from 8 am to 5 pm. However, actual working time can be different to this. </w:t>
      </w:r>
    </w:p>
    <w:p w:rsidR="00685AA7" w:rsidRPr="00A8014F" w:rsidRDefault="00685AA7" w:rsidP="00EE41B9">
      <w:pPr>
        <w:pStyle w:val="Heading2"/>
        <w:numPr>
          <w:ilvl w:val="1"/>
          <w:numId w:val="35"/>
        </w:numPr>
        <w:rPr>
          <w:rFonts w:cstheme="majorHAnsi"/>
          <w:b w:val="0"/>
          <w:color w:val="2E74B5" w:themeColor="accent1" w:themeShade="BF"/>
          <w:szCs w:val="32"/>
        </w:rPr>
      </w:pPr>
      <w:bookmarkStart w:id="32" w:name="_Toc436203387"/>
      <w:bookmarkStart w:id="33" w:name="_Toc452813590"/>
      <w:bookmarkStart w:id="34" w:name="_Toc512930915"/>
      <w:bookmarkStart w:id="35" w:name="_Toc20715760"/>
      <w:bookmarkEnd w:id="22"/>
      <w:r w:rsidRPr="00A8014F">
        <w:rPr>
          <w:rFonts w:cstheme="majorHAnsi"/>
          <w:b w:val="0"/>
          <w:color w:val="2E74B5" w:themeColor="accent1" w:themeShade="BF"/>
          <w:szCs w:val="32"/>
        </w:rPr>
        <w:t>Product Overview</w:t>
      </w:r>
      <w:bookmarkEnd w:id="32"/>
      <w:bookmarkEnd w:id="33"/>
      <w:bookmarkEnd w:id="34"/>
      <w:bookmarkEnd w:id="35"/>
    </w:p>
    <w:p w:rsidR="00685AA7" w:rsidRPr="00A8014F" w:rsidRDefault="00685AA7" w:rsidP="0071393A">
      <w:pPr>
        <w:pStyle w:val="Heading2"/>
        <w:numPr>
          <w:ilvl w:val="1"/>
          <w:numId w:val="36"/>
        </w:numPr>
        <w:rPr>
          <w:rFonts w:cstheme="majorHAnsi"/>
          <w:b w:val="0"/>
          <w:color w:val="2E74B5" w:themeColor="accent1" w:themeShade="BF"/>
          <w:szCs w:val="32"/>
        </w:rPr>
      </w:pPr>
      <w:bookmarkStart w:id="36" w:name="_Toc452813588"/>
      <w:bookmarkStart w:id="37" w:name="_Toc512930913"/>
      <w:bookmarkStart w:id="38" w:name="_Toc20715763"/>
      <w:r w:rsidRPr="00A8014F">
        <w:rPr>
          <w:rFonts w:cstheme="majorHAnsi"/>
          <w:b w:val="0"/>
          <w:color w:val="2E74B5" w:themeColor="accent1" w:themeShade="BF"/>
          <w:szCs w:val="32"/>
        </w:rPr>
        <w:t>Needs</w:t>
      </w:r>
      <w:bookmarkEnd w:id="36"/>
      <w:bookmarkEnd w:id="37"/>
      <w:r w:rsidRPr="00A8014F">
        <w:rPr>
          <w:rFonts w:cstheme="majorHAnsi"/>
          <w:b w:val="0"/>
          <w:color w:val="2E74B5" w:themeColor="accent1" w:themeShade="BF"/>
          <w:szCs w:val="32"/>
        </w:rPr>
        <w:t xml:space="preserve"> and Features</w:t>
      </w:r>
      <w:bookmarkEnd w:id="38"/>
    </w:p>
    <w:p w:rsidR="0071393A" w:rsidRPr="00F216BF" w:rsidRDefault="0071393A" w:rsidP="0071393A">
      <w:pPr>
        <w:rPr>
          <w:rFonts w:asciiTheme="minorHAnsi" w:hAnsiTheme="minorHAnsi" w:cstheme="minorHAns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32"/>
        <w:gridCol w:w="1980"/>
        <w:gridCol w:w="2880"/>
        <w:gridCol w:w="2070"/>
      </w:tblGrid>
      <w:tr w:rsidR="00685AA7" w:rsidRPr="0043645D" w:rsidTr="00976BDC">
        <w:tc>
          <w:tcPr>
            <w:tcW w:w="2332"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Need</w:t>
            </w:r>
          </w:p>
        </w:tc>
        <w:tc>
          <w:tcPr>
            <w:tcW w:w="198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Priority</w:t>
            </w:r>
          </w:p>
        </w:tc>
        <w:tc>
          <w:tcPr>
            <w:tcW w:w="288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Features</w:t>
            </w:r>
          </w:p>
        </w:tc>
        <w:tc>
          <w:tcPr>
            <w:tcW w:w="207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Planned Release</w:t>
            </w:r>
          </w:p>
        </w:tc>
      </w:tr>
      <w:tr w:rsidR="00685AA7" w:rsidRPr="0043645D" w:rsidTr="00976BDC">
        <w:tc>
          <w:tcPr>
            <w:tcW w:w="2332" w:type="dxa"/>
          </w:tcPr>
          <w:p w:rsidR="001D07BC"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 xml:space="preserve">Limit the people </w:t>
            </w:r>
            <w:r w:rsidR="00EF131F">
              <w:rPr>
                <w:rFonts w:ascii="Calibri" w:hAnsi="Calibri" w:cs="Calibri"/>
                <w:sz w:val="22"/>
                <w:szCs w:val="22"/>
              </w:rPr>
              <w:t xml:space="preserve">that can </w:t>
            </w:r>
            <w:r w:rsidRPr="0043645D">
              <w:rPr>
                <w:rFonts w:ascii="Calibri" w:hAnsi="Calibri" w:cs="Calibri"/>
                <w:sz w:val="22"/>
                <w:szCs w:val="22"/>
              </w:rPr>
              <w:t xml:space="preserve">access </w:t>
            </w:r>
            <w:r w:rsidR="00EF131F">
              <w:rPr>
                <w:rFonts w:ascii="Calibri" w:hAnsi="Calibri" w:cs="Calibri"/>
                <w:sz w:val="22"/>
                <w:szCs w:val="22"/>
              </w:rPr>
              <w:t xml:space="preserve">the </w:t>
            </w:r>
            <w:r w:rsidRPr="0043645D">
              <w:rPr>
                <w:rFonts w:ascii="Calibri" w:hAnsi="Calibri" w:cs="Calibri"/>
                <w:sz w:val="22"/>
                <w:szCs w:val="22"/>
              </w:rPr>
              <w:t>system.</w:t>
            </w:r>
          </w:p>
        </w:tc>
        <w:tc>
          <w:tcPr>
            <w:tcW w:w="1980" w:type="dxa"/>
          </w:tcPr>
          <w:p w:rsidR="00A83C9D"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A83C9D" w:rsidRPr="0043645D" w:rsidRDefault="00CD7F03" w:rsidP="0043645D">
            <w:pPr>
              <w:pStyle w:val="BodyText"/>
              <w:spacing w:after="0" w:line="360" w:lineRule="auto"/>
              <w:ind w:left="0"/>
              <w:jc w:val="both"/>
              <w:rPr>
                <w:rFonts w:ascii="Calibri" w:hAnsi="Calibri" w:cs="Calibri"/>
                <w:sz w:val="22"/>
                <w:szCs w:val="22"/>
              </w:rPr>
            </w:pPr>
            <w:r>
              <w:rPr>
                <w:rFonts w:ascii="Calibri" w:hAnsi="Calibri" w:cs="Calibri"/>
                <w:sz w:val="22"/>
                <w:szCs w:val="22"/>
                <w:lang w:val="en-AU"/>
              </w:rPr>
              <w:t>Users</w:t>
            </w:r>
            <w:r w:rsidR="003376D4" w:rsidRPr="0043645D">
              <w:rPr>
                <w:rFonts w:ascii="Calibri" w:hAnsi="Calibri" w:cs="Calibri"/>
                <w:sz w:val="22"/>
                <w:szCs w:val="22"/>
                <w:lang w:val="en-AU"/>
              </w:rPr>
              <w:t xml:space="preserve"> enter their assigned username a</w:t>
            </w:r>
            <w:r w:rsidR="00EF131F">
              <w:rPr>
                <w:rFonts w:ascii="Calibri" w:hAnsi="Calibri" w:cs="Calibri"/>
                <w:sz w:val="22"/>
                <w:szCs w:val="22"/>
                <w:lang w:val="en-AU"/>
              </w:rPr>
              <w:t>nd password to get access to</w:t>
            </w:r>
            <w:r>
              <w:rPr>
                <w:rFonts w:ascii="Calibri" w:hAnsi="Calibri" w:cs="Calibri"/>
                <w:sz w:val="22"/>
                <w:szCs w:val="22"/>
                <w:lang w:val="en-AU"/>
              </w:rPr>
              <w:t xml:space="preserve"> the system. Users </w:t>
            </w:r>
            <w:proofErr w:type="gramStart"/>
            <w:r>
              <w:rPr>
                <w:rFonts w:ascii="Calibri" w:hAnsi="Calibri" w:cs="Calibri"/>
                <w:sz w:val="22"/>
                <w:szCs w:val="22"/>
                <w:lang w:val="en-AU"/>
              </w:rPr>
              <w:t>are</w:t>
            </w:r>
            <w:r w:rsidR="003376D4" w:rsidRPr="0043645D">
              <w:rPr>
                <w:rFonts w:ascii="Calibri" w:hAnsi="Calibri" w:cs="Calibri"/>
                <w:sz w:val="22"/>
                <w:szCs w:val="22"/>
                <w:lang w:val="en-AU"/>
              </w:rPr>
              <w:t xml:space="preserve"> able to</w:t>
            </w:r>
            <w:proofErr w:type="gramEnd"/>
            <w:r w:rsidR="003376D4" w:rsidRPr="0043645D">
              <w:rPr>
                <w:rFonts w:ascii="Calibri" w:hAnsi="Calibri" w:cs="Calibri"/>
                <w:sz w:val="22"/>
                <w:szCs w:val="22"/>
                <w:lang w:val="en-AU"/>
              </w:rPr>
              <w:t xml:space="preserve"> operate the system for their task after successful log in.</w:t>
            </w:r>
          </w:p>
        </w:tc>
        <w:tc>
          <w:tcPr>
            <w:tcW w:w="2070" w:type="dxa"/>
          </w:tcPr>
          <w:p w:rsidR="00A83C9D"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29/05/2018</w:t>
            </w:r>
          </w:p>
        </w:tc>
      </w:tr>
      <w:tr w:rsidR="003376D4" w:rsidRPr="0043645D" w:rsidTr="00976BDC">
        <w:tc>
          <w:tcPr>
            <w:tcW w:w="2332" w:type="dxa"/>
          </w:tcPr>
          <w:p w:rsidR="003376D4"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Find the product’s information through product code</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7</w:t>
            </w:r>
          </w:p>
        </w:tc>
        <w:tc>
          <w:tcPr>
            <w:tcW w:w="2880" w:type="dxa"/>
          </w:tcPr>
          <w:p w:rsidR="003376D4" w:rsidRPr="0043645D" w:rsidRDefault="00CD7F03" w:rsidP="0043645D">
            <w:pPr>
              <w:pStyle w:val="BodyText"/>
              <w:spacing w:after="0" w:line="360" w:lineRule="auto"/>
              <w:ind w:left="0"/>
              <w:jc w:val="both"/>
              <w:rPr>
                <w:rFonts w:ascii="Calibri" w:hAnsi="Calibri" w:cs="Calibri"/>
                <w:sz w:val="22"/>
                <w:szCs w:val="22"/>
                <w:lang w:val="en-AU"/>
              </w:rPr>
            </w:pPr>
            <w:r>
              <w:rPr>
                <w:rFonts w:ascii="Calibri" w:hAnsi="Calibri" w:cs="Calibri"/>
                <w:sz w:val="22"/>
                <w:szCs w:val="22"/>
                <w:lang w:val="en-AU"/>
              </w:rPr>
              <w:t>User</w:t>
            </w:r>
            <w:r w:rsidR="003376D4" w:rsidRPr="0043645D">
              <w:rPr>
                <w:rFonts w:ascii="Calibri" w:hAnsi="Calibri" w:cs="Calibri"/>
                <w:sz w:val="22"/>
                <w:szCs w:val="22"/>
                <w:lang w:val="en-AU"/>
              </w:rPr>
              <w:t xml:space="preserve"> enters product keyword or product code searching for the </w:t>
            </w:r>
            <w:r w:rsidR="00976BDC">
              <w:rPr>
                <w:rFonts w:ascii="Calibri" w:hAnsi="Calibri" w:cs="Calibri"/>
                <w:sz w:val="22"/>
                <w:szCs w:val="22"/>
                <w:lang w:val="en-AU"/>
              </w:rPr>
              <w:t>information of the product and the quantity in each location.</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26/05/2018</w:t>
            </w:r>
          </w:p>
        </w:tc>
      </w:tr>
      <w:tr w:rsidR="003376D4" w:rsidRPr="0043645D" w:rsidTr="00976BDC">
        <w:tc>
          <w:tcPr>
            <w:tcW w:w="2332" w:type="dxa"/>
          </w:tcPr>
          <w:p w:rsidR="003376D4" w:rsidRPr="0043645D" w:rsidRDefault="00976BDC" w:rsidP="0043645D">
            <w:pPr>
              <w:pStyle w:val="BodyText"/>
              <w:spacing w:after="0" w:line="360" w:lineRule="auto"/>
              <w:ind w:left="0"/>
              <w:jc w:val="both"/>
              <w:rPr>
                <w:rFonts w:ascii="Calibri" w:hAnsi="Calibri" w:cs="Calibri"/>
                <w:sz w:val="22"/>
                <w:szCs w:val="22"/>
              </w:rPr>
            </w:pPr>
            <w:r>
              <w:rPr>
                <w:rFonts w:ascii="Calibri" w:hAnsi="Calibri" w:cs="Calibri"/>
                <w:sz w:val="22"/>
                <w:szCs w:val="22"/>
              </w:rPr>
              <w:t>Ad</w:t>
            </w:r>
            <w:r w:rsidR="006A43A4" w:rsidRPr="0043645D">
              <w:rPr>
                <w:rFonts w:ascii="Calibri" w:hAnsi="Calibri" w:cs="Calibri"/>
                <w:sz w:val="22"/>
                <w:szCs w:val="22"/>
              </w:rPr>
              <w:t>d product, update product’s information, delete the product from system</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Products that are needed to be added to the system and product with no stock available in the warehouse are managed by the actor authorized.</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01/07/2018</w:t>
            </w:r>
          </w:p>
        </w:tc>
      </w:tr>
      <w:tr w:rsidR="003376D4" w:rsidRPr="0043645D" w:rsidTr="00976BDC">
        <w:tc>
          <w:tcPr>
            <w:tcW w:w="2332" w:type="dxa"/>
          </w:tcPr>
          <w:p w:rsidR="003376D4"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lastRenderedPageBreak/>
              <w:t>Request multiple products</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9</w:t>
            </w:r>
          </w:p>
        </w:tc>
        <w:tc>
          <w:tcPr>
            <w:tcW w:w="2880" w:type="dxa"/>
          </w:tcPr>
          <w:p w:rsidR="00976BDC" w:rsidRPr="0043645D" w:rsidRDefault="00CD7F03" w:rsidP="0043645D">
            <w:pPr>
              <w:pStyle w:val="BodyText"/>
              <w:spacing w:after="0" w:line="360" w:lineRule="auto"/>
              <w:ind w:left="0"/>
              <w:jc w:val="both"/>
              <w:rPr>
                <w:rFonts w:ascii="Calibri" w:hAnsi="Calibri" w:cs="Calibri"/>
                <w:sz w:val="22"/>
                <w:szCs w:val="22"/>
                <w:lang w:val="en-AU"/>
              </w:rPr>
            </w:pPr>
            <w:r>
              <w:rPr>
                <w:rFonts w:ascii="Calibri" w:hAnsi="Calibri" w:cs="Calibri"/>
                <w:sz w:val="22"/>
                <w:szCs w:val="22"/>
                <w:lang w:val="en-AU"/>
              </w:rPr>
              <w:t xml:space="preserve">User </w:t>
            </w:r>
            <w:r w:rsidR="003376D4" w:rsidRPr="0043645D">
              <w:rPr>
                <w:rFonts w:ascii="Calibri" w:hAnsi="Calibri" w:cs="Calibri"/>
                <w:sz w:val="22"/>
                <w:szCs w:val="22"/>
                <w:lang w:val="en-AU"/>
              </w:rPr>
              <w:t>selects the items from the list of products which get saved in cart list. The cart list can be reviewed by the actor. The items listed in the cart can be modified, deleted and even add additional item</w:t>
            </w:r>
            <w:r w:rsidR="00976BDC">
              <w:rPr>
                <w:rFonts w:ascii="Calibri" w:hAnsi="Calibri" w:cs="Calibri"/>
                <w:sz w:val="22"/>
                <w:szCs w:val="22"/>
                <w:lang w:val="en-AU"/>
              </w:rPr>
              <w:t>s</w:t>
            </w:r>
            <w:r w:rsidR="003376D4" w:rsidRPr="0043645D">
              <w:rPr>
                <w:rFonts w:ascii="Calibri" w:hAnsi="Calibri" w:cs="Calibri"/>
                <w:sz w:val="22"/>
                <w:szCs w:val="22"/>
                <w:lang w:val="en-AU"/>
              </w:rPr>
              <w:t>.</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01/06/2018</w:t>
            </w:r>
          </w:p>
        </w:tc>
      </w:tr>
      <w:tr w:rsidR="003376D4" w:rsidRPr="0043645D" w:rsidTr="00976BDC">
        <w:tc>
          <w:tcPr>
            <w:tcW w:w="2332" w:type="dxa"/>
          </w:tcPr>
          <w:p w:rsidR="003376D4" w:rsidRPr="0043645D" w:rsidRDefault="00960B37"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 xml:space="preserve">Send the information of the request to </w:t>
            </w:r>
            <w:r w:rsidR="00976BDC">
              <w:rPr>
                <w:rFonts w:ascii="Calibri" w:hAnsi="Calibri" w:cs="Calibri"/>
                <w:sz w:val="22"/>
                <w:szCs w:val="22"/>
              </w:rPr>
              <w:t>the other location</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 xml:space="preserve">After the confirmation of the order, the </w:t>
            </w:r>
            <w:r w:rsidR="00976BDC">
              <w:rPr>
                <w:rFonts w:ascii="Calibri" w:hAnsi="Calibri" w:cs="Calibri"/>
                <w:sz w:val="22"/>
                <w:szCs w:val="22"/>
                <w:lang w:val="en-AU"/>
              </w:rPr>
              <w:t>request is sent to the other</w:t>
            </w:r>
            <w:r w:rsidR="00CD7F03">
              <w:rPr>
                <w:rFonts w:ascii="Calibri" w:hAnsi="Calibri" w:cs="Calibri"/>
                <w:sz w:val="22"/>
                <w:szCs w:val="22"/>
                <w:lang w:val="en-AU"/>
              </w:rPr>
              <w:t xml:space="preserve"> location</w:t>
            </w:r>
            <w:r w:rsidRPr="0043645D">
              <w:rPr>
                <w:rFonts w:ascii="Calibri" w:hAnsi="Calibri" w:cs="Calibri"/>
                <w:sz w:val="22"/>
                <w:szCs w:val="22"/>
                <w:lang w:val="en-AU"/>
              </w:rPr>
              <w:t xml:space="preserve"> notifying them with all details including shipments details.</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04/06/2018</w:t>
            </w:r>
          </w:p>
        </w:tc>
      </w:tr>
      <w:tr w:rsidR="00976BDC" w:rsidRPr="0043645D" w:rsidTr="00417827">
        <w:tc>
          <w:tcPr>
            <w:tcW w:w="2332" w:type="dxa"/>
          </w:tcPr>
          <w:p w:rsidR="00976BDC" w:rsidRPr="0043645D" w:rsidRDefault="00976BDC" w:rsidP="00417827">
            <w:pPr>
              <w:pStyle w:val="BodyText"/>
              <w:spacing w:after="0" w:line="360" w:lineRule="auto"/>
              <w:ind w:left="0"/>
              <w:jc w:val="both"/>
              <w:rPr>
                <w:rFonts w:ascii="Calibri" w:hAnsi="Calibri" w:cs="Calibri"/>
                <w:sz w:val="22"/>
                <w:szCs w:val="22"/>
              </w:rPr>
            </w:pPr>
            <w:r>
              <w:rPr>
                <w:rFonts w:ascii="Calibri" w:hAnsi="Calibri" w:cs="Calibri"/>
                <w:sz w:val="22"/>
                <w:szCs w:val="22"/>
              </w:rPr>
              <w:t>C</w:t>
            </w:r>
            <w:r w:rsidRPr="0043645D">
              <w:rPr>
                <w:rFonts w:ascii="Calibri" w:hAnsi="Calibri" w:cs="Calibri"/>
                <w:sz w:val="22"/>
                <w:szCs w:val="22"/>
              </w:rPr>
              <w:t>heck the products which are request</w:t>
            </w:r>
            <w:r>
              <w:rPr>
                <w:rFonts w:ascii="Calibri" w:hAnsi="Calibri" w:cs="Calibri"/>
                <w:sz w:val="22"/>
                <w:szCs w:val="22"/>
              </w:rPr>
              <w:t>ed</w:t>
            </w:r>
          </w:p>
        </w:tc>
        <w:tc>
          <w:tcPr>
            <w:tcW w:w="1980" w:type="dxa"/>
          </w:tcPr>
          <w:p w:rsidR="00976BDC" w:rsidRPr="0043645D" w:rsidRDefault="00976BDC" w:rsidP="00417827">
            <w:pPr>
              <w:pStyle w:val="BodyText"/>
              <w:spacing w:after="0" w:line="360" w:lineRule="auto"/>
              <w:ind w:left="0"/>
              <w:jc w:val="both"/>
              <w:rPr>
                <w:rFonts w:ascii="Calibri" w:hAnsi="Calibri" w:cs="Calibri"/>
                <w:sz w:val="22"/>
                <w:szCs w:val="22"/>
              </w:rPr>
            </w:pPr>
            <w:r>
              <w:rPr>
                <w:rFonts w:ascii="Calibri" w:hAnsi="Calibri" w:cs="Calibri"/>
                <w:sz w:val="22"/>
                <w:szCs w:val="22"/>
              </w:rPr>
              <w:t>9</w:t>
            </w:r>
          </w:p>
        </w:tc>
        <w:tc>
          <w:tcPr>
            <w:tcW w:w="2880" w:type="dxa"/>
          </w:tcPr>
          <w:p w:rsidR="00976BDC" w:rsidRPr="0043645D" w:rsidRDefault="00CD7F03" w:rsidP="00417827">
            <w:pPr>
              <w:pStyle w:val="BodyText"/>
              <w:spacing w:after="0" w:line="360" w:lineRule="auto"/>
              <w:ind w:left="0"/>
              <w:jc w:val="both"/>
              <w:rPr>
                <w:rFonts w:ascii="Calibri" w:hAnsi="Calibri" w:cs="Calibri"/>
                <w:sz w:val="22"/>
                <w:szCs w:val="22"/>
                <w:lang w:val="en-AU"/>
              </w:rPr>
            </w:pPr>
            <w:r>
              <w:rPr>
                <w:rFonts w:ascii="Calibri" w:hAnsi="Calibri" w:cs="Calibri"/>
                <w:sz w:val="22"/>
                <w:szCs w:val="22"/>
                <w:lang w:val="en-AU"/>
              </w:rPr>
              <w:t>User</w:t>
            </w:r>
            <w:r w:rsidR="00976BDC">
              <w:rPr>
                <w:rFonts w:ascii="Calibri" w:hAnsi="Calibri" w:cs="Calibri"/>
                <w:sz w:val="22"/>
                <w:szCs w:val="22"/>
                <w:lang w:val="en-AU"/>
              </w:rPr>
              <w:t xml:space="preserve"> view</w:t>
            </w:r>
            <w:r>
              <w:rPr>
                <w:rFonts w:ascii="Calibri" w:hAnsi="Calibri" w:cs="Calibri"/>
                <w:sz w:val="22"/>
                <w:szCs w:val="22"/>
                <w:lang w:val="en-AU"/>
              </w:rPr>
              <w:t>s</w:t>
            </w:r>
            <w:r w:rsidR="00976BDC">
              <w:rPr>
                <w:rFonts w:ascii="Calibri" w:hAnsi="Calibri" w:cs="Calibri"/>
                <w:sz w:val="22"/>
                <w:szCs w:val="22"/>
                <w:lang w:val="en-AU"/>
              </w:rPr>
              <w:t xml:space="preserve"> the requested items and conduct</w:t>
            </w:r>
            <w:r>
              <w:rPr>
                <w:rFonts w:ascii="Calibri" w:hAnsi="Calibri" w:cs="Calibri"/>
                <w:sz w:val="22"/>
                <w:szCs w:val="22"/>
                <w:lang w:val="en-AU"/>
              </w:rPr>
              <w:t>s</w:t>
            </w:r>
            <w:r w:rsidR="00976BDC">
              <w:rPr>
                <w:rFonts w:ascii="Calibri" w:hAnsi="Calibri" w:cs="Calibri"/>
                <w:sz w:val="22"/>
                <w:szCs w:val="22"/>
                <w:lang w:val="en-AU"/>
              </w:rPr>
              <w:t xml:space="preserve"> appropriate actions.</w:t>
            </w:r>
          </w:p>
        </w:tc>
        <w:tc>
          <w:tcPr>
            <w:tcW w:w="2070" w:type="dxa"/>
          </w:tcPr>
          <w:p w:rsidR="00976BDC" w:rsidRPr="0043645D" w:rsidRDefault="00F5145D" w:rsidP="00417827">
            <w:pPr>
              <w:pStyle w:val="BodyText"/>
              <w:spacing w:after="0" w:line="360" w:lineRule="auto"/>
              <w:ind w:left="0"/>
              <w:jc w:val="both"/>
              <w:rPr>
                <w:rFonts w:ascii="Calibri" w:hAnsi="Calibri" w:cs="Calibri"/>
                <w:sz w:val="22"/>
                <w:szCs w:val="22"/>
              </w:rPr>
            </w:pPr>
            <w:r>
              <w:rPr>
                <w:rFonts w:ascii="Calibri" w:hAnsi="Calibri" w:cs="Calibri"/>
                <w:sz w:val="22"/>
                <w:szCs w:val="22"/>
              </w:rPr>
              <w:t>12/06/2018</w:t>
            </w:r>
          </w:p>
        </w:tc>
      </w:tr>
      <w:tr w:rsidR="003376D4" w:rsidRPr="0043645D" w:rsidTr="00976BDC">
        <w:tc>
          <w:tcPr>
            <w:tcW w:w="2332" w:type="dxa"/>
          </w:tcPr>
          <w:p w:rsidR="003376D4" w:rsidRPr="0043645D" w:rsidRDefault="00CD7F03" w:rsidP="0043645D">
            <w:pPr>
              <w:pStyle w:val="BodyText"/>
              <w:spacing w:after="0" w:line="360" w:lineRule="auto"/>
              <w:ind w:left="0"/>
              <w:jc w:val="both"/>
              <w:rPr>
                <w:rFonts w:ascii="Calibri" w:hAnsi="Calibri" w:cs="Calibri"/>
                <w:sz w:val="22"/>
                <w:szCs w:val="22"/>
              </w:rPr>
            </w:pPr>
            <w:r>
              <w:rPr>
                <w:rFonts w:ascii="Calibri" w:hAnsi="Calibri" w:cs="Calibri"/>
                <w:sz w:val="22"/>
                <w:szCs w:val="22"/>
              </w:rPr>
              <w:t>Send the stocks as</w:t>
            </w:r>
            <w:r w:rsidR="00960B37" w:rsidRPr="0043645D">
              <w:rPr>
                <w:rFonts w:ascii="Calibri" w:hAnsi="Calibri" w:cs="Calibri"/>
                <w:sz w:val="22"/>
                <w:szCs w:val="22"/>
              </w:rPr>
              <w:t xml:space="preserve"> request</w:t>
            </w:r>
            <w:r>
              <w:rPr>
                <w:rFonts w:ascii="Calibri" w:hAnsi="Calibri" w:cs="Calibri"/>
                <w:sz w:val="22"/>
                <w:szCs w:val="22"/>
              </w:rPr>
              <w:t>ed from a location</w:t>
            </w:r>
            <w:r w:rsidR="00960B37" w:rsidRPr="0043645D">
              <w:rPr>
                <w:rFonts w:ascii="Calibri" w:hAnsi="Calibri" w:cs="Calibri"/>
                <w:sz w:val="22"/>
                <w:szCs w:val="22"/>
              </w:rPr>
              <w:t>.</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7</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 xml:space="preserve">The product item enlisted in the cart are properly organised to be shipped. </w:t>
            </w:r>
            <w:r w:rsidR="00CD7F03">
              <w:rPr>
                <w:rFonts w:ascii="Calibri" w:hAnsi="Calibri" w:cs="Calibri"/>
                <w:sz w:val="22"/>
                <w:szCs w:val="22"/>
                <w:lang w:val="en-AU"/>
              </w:rPr>
              <w:t xml:space="preserve">A label is printed for the destination location to accept it in their system. </w:t>
            </w:r>
            <w:r w:rsidRPr="0043645D">
              <w:rPr>
                <w:rFonts w:ascii="Calibri" w:hAnsi="Calibri" w:cs="Calibri"/>
                <w:sz w:val="22"/>
                <w:szCs w:val="22"/>
                <w:lang w:val="en-AU"/>
              </w:rPr>
              <w:t>The stocks are double checked and sent to the requested store</w:t>
            </w:r>
            <w:r w:rsidR="00CD7F03">
              <w:rPr>
                <w:rFonts w:ascii="Calibri" w:hAnsi="Calibri" w:cs="Calibri"/>
                <w:sz w:val="22"/>
                <w:szCs w:val="22"/>
                <w:lang w:val="en-AU"/>
              </w:rPr>
              <w:t xml:space="preserve"> via a </w:t>
            </w:r>
            <w:proofErr w:type="gramStart"/>
            <w:r w:rsidR="00CD7F03">
              <w:rPr>
                <w:rFonts w:ascii="Calibri" w:hAnsi="Calibri" w:cs="Calibri"/>
                <w:sz w:val="22"/>
                <w:szCs w:val="22"/>
                <w:lang w:val="en-AU"/>
              </w:rPr>
              <w:t>third party</w:t>
            </w:r>
            <w:proofErr w:type="gramEnd"/>
            <w:r w:rsidR="00CD7F03">
              <w:rPr>
                <w:rFonts w:ascii="Calibri" w:hAnsi="Calibri" w:cs="Calibri"/>
                <w:sz w:val="22"/>
                <w:szCs w:val="22"/>
                <w:lang w:val="en-AU"/>
              </w:rPr>
              <w:t xml:space="preserve"> delivery company.</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18/06/2018</w:t>
            </w:r>
          </w:p>
        </w:tc>
      </w:tr>
      <w:tr w:rsidR="003376D4" w:rsidRPr="0043645D" w:rsidTr="00976BDC">
        <w:tc>
          <w:tcPr>
            <w:tcW w:w="2332" w:type="dxa"/>
          </w:tcPr>
          <w:p w:rsidR="003376D4" w:rsidRPr="0043645D" w:rsidRDefault="00CD7F03" w:rsidP="0043645D">
            <w:pPr>
              <w:pStyle w:val="BodyText"/>
              <w:spacing w:after="0" w:line="360" w:lineRule="auto"/>
              <w:ind w:left="0"/>
              <w:jc w:val="both"/>
              <w:rPr>
                <w:rFonts w:ascii="Calibri" w:hAnsi="Calibri" w:cs="Calibri"/>
                <w:sz w:val="22"/>
                <w:szCs w:val="22"/>
              </w:rPr>
            </w:pPr>
            <w:r>
              <w:rPr>
                <w:rFonts w:ascii="Calibri" w:hAnsi="Calibri" w:cs="Calibri"/>
                <w:sz w:val="22"/>
                <w:szCs w:val="22"/>
              </w:rPr>
              <w:t>Accept stock from the sending location</w:t>
            </w:r>
          </w:p>
        </w:tc>
        <w:tc>
          <w:tcPr>
            <w:tcW w:w="1980" w:type="dxa"/>
          </w:tcPr>
          <w:p w:rsidR="003376D4" w:rsidRPr="0043645D" w:rsidRDefault="00CD7F03" w:rsidP="0043645D">
            <w:pPr>
              <w:pStyle w:val="BodyText"/>
              <w:spacing w:after="0" w:line="360" w:lineRule="auto"/>
              <w:ind w:left="0"/>
              <w:jc w:val="both"/>
              <w:rPr>
                <w:rFonts w:ascii="Calibri" w:hAnsi="Calibri" w:cs="Calibri"/>
                <w:sz w:val="22"/>
                <w:szCs w:val="22"/>
              </w:rPr>
            </w:pPr>
            <w:r>
              <w:rPr>
                <w:rFonts w:ascii="Calibri" w:hAnsi="Calibri" w:cs="Calibri"/>
                <w:sz w:val="22"/>
                <w:szCs w:val="22"/>
              </w:rPr>
              <w:t>7</w:t>
            </w:r>
          </w:p>
        </w:tc>
        <w:tc>
          <w:tcPr>
            <w:tcW w:w="2880" w:type="dxa"/>
          </w:tcPr>
          <w:p w:rsidR="003376D4" w:rsidRPr="0043645D" w:rsidRDefault="00CD7F03" w:rsidP="0043645D">
            <w:pPr>
              <w:jc w:val="both"/>
              <w:rPr>
                <w:rFonts w:ascii="Calibri" w:hAnsi="Calibri" w:cs="Calibri"/>
                <w:sz w:val="22"/>
                <w:szCs w:val="22"/>
              </w:rPr>
            </w:pPr>
            <w:r>
              <w:rPr>
                <w:rFonts w:ascii="Calibri" w:hAnsi="Calibri" w:cs="Calibri"/>
                <w:sz w:val="22"/>
                <w:szCs w:val="22"/>
              </w:rPr>
              <w:t>Accept the stock in the destination location by scanning the barcode in the label of the parcel and update the database.</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25/06/2018</w:t>
            </w:r>
          </w:p>
        </w:tc>
      </w:tr>
      <w:tr w:rsidR="00CD7F03" w:rsidRPr="0043645D" w:rsidTr="00976BDC">
        <w:tc>
          <w:tcPr>
            <w:tcW w:w="2332" w:type="dxa"/>
          </w:tcPr>
          <w:p w:rsidR="00CD7F03" w:rsidRPr="0043645D" w:rsidRDefault="00CD7F03" w:rsidP="00CD7F03">
            <w:pPr>
              <w:pStyle w:val="BodyText"/>
              <w:spacing w:after="0" w:line="360" w:lineRule="auto"/>
              <w:ind w:left="0"/>
              <w:jc w:val="both"/>
              <w:rPr>
                <w:rFonts w:ascii="Calibri" w:hAnsi="Calibri" w:cs="Calibri"/>
                <w:sz w:val="22"/>
                <w:szCs w:val="22"/>
              </w:rPr>
            </w:pPr>
            <w:r>
              <w:rPr>
                <w:rFonts w:ascii="Calibri" w:hAnsi="Calibri" w:cs="Calibri"/>
                <w:sz w:val="22"/>
                <w:szCs w:val="22"/>
              </w:rPr>
              <w:t xml:space="preserve">Warehouse staffs add a </w:t>
            </w:r>
            <w:r w:rsidRPr="0043645D">
              <w:rPr>
                <w:rFonts w:ascii="Calibri" w:hAnsi="Calibri" w:cs="Calibri"/>
                <w:sz w:val="22"/>
                <w:szCs w:val="22"/>
              </w:rPr>
              <w:t>new store staff account</w:t>
            </w:r>
          </w:p>
        </w:tc>
        <w:tc>
          <w:tcPr>
            <w:tcW w:w="1980" w:type="dxa"/>
          </w:tcPr>
          <w:p w:rsidR="00CD7F03" w:rsidRPr="0043645D" w:rsidRDefault="00CD7F03" w:rsidP="00CD7F03">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6</w:t>
            </w:r>
          </w:p>
        </w:tc>
        <w:tc>
          <w:tcPr>
            <w:tcW w:w="2880" w:type="dxa"/>
          </w:tcPr>
          <w:p w:rsidR="00CD7F03" w:rsidRPr="0043645D" w:rsidRDefault="00CD7F03" w:rsidP="00CD7F03">
            <w:pPr>
              <w:jc w:val="both"/>
              <w:rPr>
                <w:rFonts w:ascii="Calibri" w:hAnsi="Calibri" w:cs="Calibri"/>
                <w:sz w:val="22"/>
                <w:szCs w:val="22"/>
              </w:rPr>
            </w:pPr>
            <w:r w:rsidRPr="0043645D">
              <w:rPr>
                <w:rFonts w:ascii="Calibri" w:hAnsi="Calibri" w:cs="Calibri"/>
                <w:sz w:val="22"/>
                <w:szCs w:val="22"/>
              </w:rPr>
              <w:t xml:space="preserve">Warehouse staff reviews the new applicant’s information and </w:t>
            </w:r>
            <w:r>
              <w:rPr>
                <w:rFonts w:ascii="Calibri" w:hAnsi="Calibri" w:cs="Calibri"/>
                <w:sz w:val="22"/>
                <w:szCs w:val="22"/>
              </w:rPr>
              <w:t>adds their account to the system</w:t>
            </w:r>
          </w:p>
        </w:tc>
        <w:tc>
          <w:tcPr>
            <w:tcW w:w="2070" w:type="dxa"/>
          </w:tcPr>
          <w:p w:rsidR="00CD7F03" w:rsidRPr="0043645D" w:rsidRDefault="00F5145D" w:rsidP="00CD7F03">
            <w:pPr>
              <w:pStyle w:val="BodyText"/>
              <w:spacing w:after="0" w:line="360" w:lineRule="auto"/>
              <w:ind w:left="0"/>
              <w:jc w:val="both"/>
              <w:rPr>
                <w:rFonts w:ascii="Calibri" w:hAnsi="Calibri" w:cs="Calibri"/>
                <w:sz w:val="22"/>
                <w:szCs w:val="22"/>
              </w:rPr>
            </w:pPr>
            <w:r>
              <w:rPr>
                <w:rFonts w:ascii="Calibri" w:hAnsi="Calibri" w:cs="Calibri"/>
                <w:sz w:val="22"/>
                <w:szCs w:val="22"/>
              </w:rPr>
              <w:t>20/07/2018</w:t>
            </w:r>
          </w:p>
        </w:tc>
      </w:tr>
      <w:tr w:rsidR="003376D4" w:rsidRPr="0043645D" w:rsidTr="00976BDC">
        <w:tc>
          <w:tcPr>
            <w:tcW w:w="2332" w:type="dxa"/>
          </w:tcPr>
          <w:p w:rsidR="003376D4" w:rsidRPr="0043645D" w:rsidRDefault="00960B37"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lastRenderedPageBreak/>
              <w:t>Check the record of all requests.</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CD7F03" w:rsidP="0043645D">
            <w:pPr>
              <w:jc w:val="both"/>
              <w:rPr>
                <w:rFonts w:ascii="Calibri" w:hAnsi="Calibri" w:cs="Calibri"/>
                <w:sz w:val="22"/>
                <w:szCs w:val="22"/>
              </w:rPr>
            </w:pPr>
            <w:r>
              <w:rPr>
                <w:rFonts w:ascii="Calibri" w:hAnsi="Calibri" w:cs="Calibri"/>
                <w:sz w:val="22"/>
                <w:szCs w:val="22"/>
              </w:rPr>
              <w:t xml:space="preserve">Record all movements of stock in the database </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06/07/2018</w:t>
            </w:r>
          </w:p>
        </w:tc>
      </w:tr>
      <w:tr w:rsidR="00F5145D" w:rsidRPr="0043645D" w:rsidTr="00976BDC">
        <w:tc>
          <w:tcPr>
            <w:tcW w:w="2332" w:type="dxa"/>
          </w:tcPr>
          <w:p w:rsidR="00F5145D"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 xml:space="preserve">Check notification </w:t>
            </w:r>
          </w:p>
        </w:tc>
        <w:tc>
          <w:tcPr>
            <w:tcW w:w="1980" w:type="dxa"/>
          </w:tcPr>
          <w:p w:rsidR="00F5145D"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7</w:t>
            </w:r>
          </w:p>
        </w:tc>
        <w:tc>
          <w:tcPr>
            <w:tcW w:w="2880" w:type="dxa"/>
          </w:tcPr>
          <w:p w:rsidR="00F5145D" w:rsidRDefault="00F5145D" w:rsidP="0043645D">
            <w:pPr>
              <w:jc w:val="both"/>
              <w:rPr>
                <w:rFonts w:ascii="Calibri" w:hAnsi="Calibri" w:cs="Calibri"/>
                <w:sz w:val="22"/>
                <w:szCs w:val="22"/>
              </w:rPr>
            </w:pPr>
            <w:r>
              <w:rPr>
                <w:rFonts w:ascii="Calibri" w:hAnsi="Calibri" w:cs="Calibri"/>
                <w:sz w:val="22"/>
                <w:szCs w:val="22"/>
              </w:rPr>
              <w:t>Notify the staff on other location about stock requests</w:t>
            </w:r>
          </w:p>
        </w:tc>
        <w:tc>
          <w:tcPr>
            <w:tcW w:w="2070" w:type="dxa"/>
          </w:tcPr>
          <w:p w:rsidR="00F5145D"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09/06/2018</w:t>
            </w:r>
          </w:p>
        </w:tc>
      </w:tr>
      <w:tr w:rsidR="00F5145D" w:rsidRPr="0043645D" w:rsidTr="00976BDC">
        <w:tc>
          <w:tcPr>
            <w:tcW w:w="2332" w:type="dxa"/>
          </w:tcPr>
          <w:p w:rsidR="00F51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Report faulty products</w:t>
            </w:r>
          </w:p>
        </w:tc>
        <w:tc>
          <w:tcPr>
            <w:tcW w:w="1980" w:type="dxa"/>
          </w:tcPr>
          <w:p w:rsidR="00F51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7</w:t>
            </w:r>
          </w:p>
        </w:tc>
        <w:tc>
          <w:tcPr>
            <w:tcW w:w="2880" w:type="dxa"/>
          </w:tcPr>
          <w:p w:rsidR="00F5145D" w:rsidRDefault="00F5145D" w:rsidP="0043645D">
            <w:pPr>
              <w:jc w:val="both"/>
              <w:rPr>
                <w:rFonts w:ascii="Calibri" w:hAnsi="Calibri" w:cs="Calibri"/>
                <w:sz w:val="22"/>
                <w:szCs w:val="22"/>
              </w:rPr>
            </w:pPr>
            <w:r>
              <w:rPr>
                <w:rFonts w:ascii="Calibri" w:hAnsi="Calibri" w:cs="Calibri"/>
                <w:sz w:val="22"/>
                <w:szCs w:val="22"/>
              </w:rPr>
              <w:t>Add a product to the faulty list</w:t>
            </w:r>
          </w:p>
        </w:tc>
        <w:tc>
          <w:tcPr>
            <w:tcW w:w="2070" w:type="dxa"/>
          </w:tcPr>
          <w:p w:rsidR="00F5145D"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15/07/2018</w:t>
            </w:r>
          </w:p>
        </w:tc>
      </w:tr>
    </w:tbl>
    <w:p w:rsidR="00685AA7" w:rsidRPr="00F216BF" w:rsidRDefault="00685AA7">
      <w:pPr>
        <w:pStyle w:val="BodyText"/>
        <w:rPr>
          <w:rFonts w:asciiTheme="minorHAnsi" w:hAnsiTheme="minorHAnsi" w:cstheme="minorHAnsi"/>
          <w:sz w:val="22"/>
          <w:szCs w:val="22"/>
        </w:rPr>
      </w:pPr>
    </w:p>
    <w:p w:rsidR="00816C1B" w:rsidRPr="00A8014F" w:rsidRDefault="00685AA7" w:rsidP="00244AA5">
      <w:pPr>
        <w:pStyle w:val="Heading2"/>
        <w:numPr>
          <w:ilvl w:val="1"/>
          <w:numId w:val="37"/>
        </w:numPr>
        <w:rPr>
          <w:rFonts w:cstheme="majorHAnsi"/>
          <w:b w:val="0"/>
          <w:color w:val="2E74B5" w:themeColor="accent1" w:themeShade="BF"/>
          <w:szCs w:val="32"/>
        </w:rPr>
      </w:pPr>
      <w:bookmarkStart w:id="39" w:name="_Toc436203408"/>
      <w:bookmarkStart w:id="40" w:name="_Toc452813602"/>
      <w:bookmarkStart w:id="41" w:name="_Toc512930919"/>
      <w:bookmarkStart w:id="42" w:name="_Toc20715765"/>
      <w:r w:rsidRPr="00A8014F">
        <w:rPr>
          <w:rFonts w:cstheme="majorHAnsi"/>
          <w:b w:val="0"/>
          <w:color w:val="2E74B5" w:themeColor="accent1" w:themeShade="BF"/>
          <w:szCs w:val="32"/>
        </w:rPr>
        <w:t>Other Product Requirements</w:t>
      </w:r>
      <w:bookmarkEnd w:id="39"/>
      <w:bookmarkEnd w:id="40"/>
      <w:bookmarkEnd w:id="41"/>
      <w:bookmarkEnd w:id="4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72"/>
        <w:gridCol w:w="2790"/>
        <w:gridCol w:w="3060"/>
      </w:tblGrid>
      <w:tr w:rsidR="002B4085" w:rsidRPr="0043645D" w:rsidTr="0043645D">
        <w:tc>
          <w:tcPr>
            <w:tcW w:w="1972"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Requirement</w:t>
            </w:r>
          </w:p>
        </w:tc>
        <w:tc>
          <w:tcPr>
            <w:tcW w:w="2790"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Priority</w:t>
            </w:r>
          </w:p>
        </w:tc>
        <w:tc>
          <w:tcPr>
            <w:tcW w:w="3060"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Planned Release</w:t>
            </w:r>
          </w:p>
        </w:tc>
      </w:tr>
      <w:tr w:rsidR="002B4085" w:rsidRPr="0043645D" w:rsidTr="0043645D">
        <w:tc>
          <w:tcPr>
            <w:tcW w:w="1972"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User manuals</w:t>
            </w:r>
          </w:p>
        </w:tc>
        <w:tc>
          <w:tcPr>
            <w:tcW w:w="2790"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For guidance</w:t>
            </w:r>
          </w:p>
        </w:tc>
        <w:tc>
          <w:tcPr>
            <w:tcW w:w="3060"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Before operation</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Labeling</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Identification</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packaging</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Online help</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Efficiency</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placing of orders</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Installation</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 &amp; efficiency</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Reasonable response time</w:t>
            </w:r>
          </w:p>
        </w:tc>
        <w:tc>
          <w:tcPr>
            <w:tcW w:w="2790" w:type="dxa"/>
          </w:tcPr>
          <w:p w:rsidR="00244AA5" w:rsidRPr="0043645D" w:rsidRDefault="00C31710"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Performance</w:t>
            </w:r>
          </w:p>
        </w:tc>
        <w:tc>
          <w:tcPr>
            <w:tcW w:w="306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testing</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Login requirements for the users</w:t>
            </w:r>
          </w:p>
        </w:tc>
        <w:tc>
          <w:tcPr>
            <w:tcW w:w="279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w:t>
            </w:r>
          </w:p>
        </w:tc>
        <w:tc>
          <w:tcPr>
            <w:tcW w:w="306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C31710" w:rsidRPr="0043645D" w:rsidTr="0043645D">
        <w:tc>
          <w:tcPr>
            <w:tcW w:w="1972" w:type="dxa"/>
          </w:tcPr>
          <w:p w:rsidR="00C31710"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Warehouse staff should have</w:t>
            </w:r>
            <w:r w:rsidR="00C31710" w:rsidRPr="0043645D">
              <w:rPr>
                <w:rFonts w:ascii="Calibri" w:hAnsi="Calibri" w:cs="Calibri"/>
                <w:sz w:val="22"/>
                <w:szCs w:val="22"/>
              </w:rPr>
              <w:t xml:space="preserve"> more functionalities than store staff</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system should be available 24/7</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Availability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deployment</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system can have at most 100 hours of downtime per year</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Reliability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deployment</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lastRenderedPageBreak/>
              <w:t>The system must have a white or gray background while buttons and links should have black font color so that these elements are very clear</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Usability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system work</w:t>
            </w:r>
            <w:r w:rsidR="00B526BA" w:rsidRPr="0043645D">
              <w:rPr>
                <w:rFonts w:ascii="Calibri" w:hAnsi="Calibri" w:cs="Calibri"/>
                <w:sz w:val="22"/>
                <w:szCs w:val="22"/>
              </w:rPr>
              <w:t>ed</w:t>
            </w:r>
            <w:r w:rsidRPr="0043645D">
              <w:rPr>
                <w:rFonts w:ascii="Calibri" w:hAnsi="Calibri" w:cs="Calibri"/>
                <w:sz w:val="22"/>
                <w:szCs w:val="22"/>
              </w:rPr>
              <w:t xml:space="preserve"> perfectly</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lang w:val="vi-VN"/>
              </w:rPr>
            </w:pPr>
            <w:r w:rsidRPr="0043645D">
              <w:rPr>
                <w:rFonts w:ascii="Calibri" w:hAnsi="Calibri" w:cs="Calibri"/>
                <w:sz w:val="22"/>
                <w:szCs w:val="22"/>
              </w:rPr>
              <w:t>The system must be able to handle 1000s of requests per hour</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Capacity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testing</w:t>
            </w:r>
          </w:p>
        </w:tc>
      </w:tr>
    </w:tbl>
    <w:p w:rsidR="002B4085" w:rsidRPr="00F216BF" w:rsidRDefault="002B4085" w:rsidP="00816C1B">
      <w:pPr>
        <w:pStyle w:val="BodyText"/>
        <w:ind w:left="0"/>
        <w:rPr>
          <w:rFonts w:asciiTheme="minorHAnsi" w:hAnsiTheme="minorHAnsi" w:cstheme="minorHAnsi"/>
          <w:sz w:val="22"/>
          <w:szCs w:val="22"/>
        </w:rPr>
      </w:pPr>
    </w:p>
    <w:p w:rsidR="007559BC" w:rsidRPr="00F216BF" w:rsidRDefault="007559BC" w:rsidP="00816C1B">
      <w:pPr>
        <w:pStyle w:val="BodyText"/>
        <w:ind w:left="0"/>
        <w:rPr>
          <w:rFonts w:asciiTheme="minorHAnsi" w:hAnsiTheme="minorHAnsi" w:cstheme="minorHAnsi"/>
          <w:sz w:val="22"/>
          <w:szCs w:val="22"/>
        </w:rPr>
      </w:pPr>
    </w:p>
    <w:sectPr w:rsidR="007559BC" w:rsidRPr="00F216BF">
      <w:footerReference w:type="even"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3E5" w:rsidRDefault="000D43E5">
      <w:r>
        <w:separator/>
      </w:r>
    </w:p>
  </w:endnote>
  <w:endnote w:type="continuationSeparator" w:id="0">
    <w:p w:rsidR="000D43E5" w:rsidRDefault="000D4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5594021"/>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D0178" w:rsidRDefault="00AD0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5828557"/>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3E5" w:rsidRDefault="000D43E5">
      <w:r>
        <w:separator/>
      </w:r>
    </w:p>
  </w:footnote>
  <w:footnote w:type="continuationSeparator" w:id="0">
    <w:p w:rsidR="000D43E5" w:rsidRDefault="000D4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87E87"/>
    <w:multiLevelType w:val="multilevel"/>
    <w:tmpl w:val="CA525312"/>
    <w:lvl w:ilvl="0">
      <w:start w:val="1"/>
      <w:numFmt w:val="decimal"/>
      <w:lvlText w:val="%1."/>
      <w:legacy w:legacy="1" w:legacySpace="144" w:legacyIndent="0"/>
      <w:lvlJc w:val="left"/>
    </w:lvl>
    <w:lvl w:ilvl="1">
      <w:start w:val="1"/>
      <w:numFmt w:val="decimal"/>
      <w:lvlText w:val="3.%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34800B0"/>
    <w:multiLevelType w:val="hybridMultilevel"/>
    <w:tmpl w:val="CC30E4BE"/>
    <w:lvl w:ilvl="0" w:tplc="C4E039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9FA6CF9"/>
    <w:multiLevelType w:val="multilevel"/>
    <w:tmpl w:val="D466DDBC"/>
    <w:lvl w:ilvl="0">
      <w:start w:val="1"/>
      <w:numFmt w:val="decimal"/>
      <w:lvlText w:val="%1."/>
      <w:legacy w:legacy="1" w:legacySpace="144" w:legacyIndent="0"/>
      <w:lvlJc w:val="left"/>
    </w:lvl>
    <w:lvl w:ilvl="1">
      <w:start w:val="1"/>
      <w:numFmt w:val="none"/>
      <w:lvlText w:val="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119F6"/>
    <w:multiLevelType w:val="multilevel"/>
    <w:tmpl w:val="D6B6BF48"/>
    <w:lvl w:ilvl="0">
      <w:start w:val="1"/>
      <w:numFmt w:val="decimal"/>
      <w:lvlText w:val="%1."/>
      <w:legacy w:legacy="1" w:legacySpace="144" w:legacyIndent="0"/>
      <w:lvlJc w:val="left"/>
    </w:lvl>
    <w:lvl w:ilvl="1">
      <w:start w:val="1"/>
      <w:numFmt w:val="decimal"/>
      <w:lvlText w:val="2.%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1DB4370A"/>
    <w:multiLevelType w:val="multilevel"/>
    <w:tmpl w:val="580420A2"/>
    <w:lvl w:ilvl="0">
      <w:start w:val="1"/>
      <w:numFmt w:val="decimal"/>
      <w:lvlText w:val="%1."/>
      <w:legacy w:legacy="1" w:legacySpace="144" w:legacyIndent="0"/>
      <w:lvlJc w:val="left"/>
    </w:lvl>
    <w:lvl w:ilvl="1">
      <w:start w:val="1"/>
      <w:numFmt w:val="none"/>
      <w:lvlText w:val="5."/>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98C15C3"/>
    <w:multiLevelType w:val="multilevel"/>
    <w:tmpl w:val="0F522E76"/>
    <w:lvl w:ilvl="0">
      <w:start w:val="1"/>
      <w:numFmt w:val="decimal"/>
      <w:lvlText w:val="%1."/>
      <w:legacy w:legacy="1" w:legacySpace="144" w:legacyIndent="0"/>
      <w:lvlJc w:val="left"/>
    </w:lvl>
    <w:lvl w:ilvl="1">
      <w:start w:val="1"/>
      <w:numFmt w:val="none"/>
      <w:lvlText w:val="3."/>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FA1664B"/>
    <w:multiLevelType w:val="hybridMultilevel"/>
    <w:tmpl w:val="29A610D2"/>
    <w:lvl w:ilvl="0" w:tplc="162CF8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42E5F"/>
    <w:multiLevelType w:val="multilevel"/>
    <w:tmpl w:val="8084E1B2"/>
    <w:lvl w:ilvl="0">
      <w:start w:val="1"/>
      <w:numFmt w:val="decimal"/>
      <w:lvlText w:val="%1."/>
      <w:legacy w:legacy="1" w:legacySpace="144" w:legacyIndent="0"/>
      <w:lvlJc w:val="left"/>
    </w:lvl>
    <w:lvl w:ilvl="1">
      <w:start w:val="1"/>
      <w:numFmt w:val="decimal"/>
      <w:lvlText w:val="4.%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4BA79F5"/>
    <w:multiLevelType w:val="multilevel"/>
    <w:tmpl w:val="F870ACD0"/>
    <w:lvl w:ilvl="0">
      <w:start w:val="1"/>
      <w:numFmt w:val="decimal"/>
      <w:lvlText w:val="%1."/>
      <w:legacy w:legacy="1" w:legacySpace="144" w:legacyIndent="0"/>
      <w:lvlJc w:val="left"/>
    </w:lvl>
    <w:lvl w:ilvl="1">
      <w:start w:val="1"/>
      <w:numFmt w:val="none"/>
      <w:lvlText w:val="4."/>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5"/>
  </w:num>
  <w:num w:numId="4">
    <w:abstractNumId w:val="22"/>
  </w:num>
  <w:num w:numId="5">
    <w:abstractNumId w:val="39"/>
  </w:num>
  <w:num w:numId="6">
    <w:abstractNumId w:val="29"/>
  </w:num>
  <w:num w:numId="7">
    <w:abstractNumId w:val="2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8"/>
  </w:num>
  <w:num w:numId="11">
    <w:abstractNumId w:val="7"/>
  </w:num>
  <w:num w:numId="12">
    <w:abstractNumId w:val="24"/>
  </w:num>
  <w:num w:numId="13">
    <w:abstractNumId w:val="21"/>
  </w:num>
  <w:num w:numId="14">
    <w:abstractNumId w:val="37"/>
  </w:num>
  <w:num w:numId="15">
    <w:abstractNumId w:val="20"/>
  </w:num>
  <w:num w:numId="16">
    <w:abstractNumId w:val="9"/>
  </w:num>
  <w:num w:numId="17">
    <w:abstractNumId w:val="36"/>
  </w:num>
  <w:num w:numId="18">
    <w:abstractNumId w:val="27"/>
  </w:num>
  <w:num w:numId="19">
    <w:abstractNumId w:val="12"/>
  </w:num>
  <w:num w:numId="20">
    <w:abstractNumId w:val="26"/>
  </w:num>
  <w:num w:numId="21">
    <w:abstractNumId w:val="17"/>
  </w:num>
  <w:num w:numId="22">
    <w:abstractNumId w:val="34"/>
  </w:num>
  <w:num w:numId="23">
    <w:abstractNumId w:val="15"/>
  </w:num>
  <w:num w:numId="24">
    <w:abstractNumId w:val="14"/>
  </w:num>
  <w:num w:numId="25">
    <w:abstractNumId w:val="13"/>
  </w:num>
  <w:num w:numId="26">
    <w:abstractNumId w:val="31"/>
  </w:num>
  <w:num w:numId="27">
    <w:abstractNumId w:val="33"/>
  </w:num>
  <w:num w:numId="28">
    <w:abstractNumId w:val="40"/>
  </w:num>
  <w:num w:numId="29">
    <w:abstractNumId w:val="25"/>
  </w:num>
  <w:num w:numId="30">
    <w:abstractNumId w:val="6"/>
  </w:num>
  <w:num w:numId="31">
    <w:abstractNumId w:val="10"/>
  </w:num>
  <w:num w:numId="32">
    <w:abstractNumId w:val="0"/>
  </w:num>
  <w:num w:numId="33">
    <w:abstractNumId w:val="16"/>
  </w:num>
  <w:num w:numId="34">
    <w:abstractNumId w:val="3"/>
  </w:num>
  <w:num w:numId="35">
    <w:abstractNumId w:val="23"/>
  </w:num>
  <w:num w:numId="36">
    <w:abstractNumId w:val="19"/>
  </w:num>
  <w:num w:numId="37">
    <w:abstractNumId w:val="11"/>
  </w:num>
  <w:num w:numId="38">
    <w:abstractNumId w:val="18"/>
  </w:num>
  <w:num w:numId="39">
    <w:abstractNumId w:val="35"/>
  </w:num>
  <w:num w:numId="40">
    <w:abstractNumId w:val="30"/>
  </w:num>
  <w:num w:numId="41">
    <w:abstractNumId w:val="32"/>
  </w:num>
  <w:num w:numId="42">
    <w:abstractNumId w:val="8"/>
  </w:num>
  <w:num w:numId="43">
    <w:abstractNumId w:val="4"/>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1"/>
  <w:activeWritingStyle w:appName="MSWord" w:lang="en-AU" w:vendorID="64" w:dllVersion="4096" w:nlCheck="1" w:checkStyle="0"/>
  <w:activeWritingStyle w:appName="MSWord" w:lang="en-AU" w:vendorID="64" w:dllVersion="0" w:nlCheck="1" w:checkStyle="0"/>
  <w:activeWritingStyle w:appName="MSWord" w:lang="en-US" w:vendorID="64" w:dllVersion="0" w:nlCheck="1" w:checkStyle="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369FC"/>
    <w:rsid w:val="00065057"/>
    <w:rsid w:val="000752EE"/>
    <w:rsid w:val="000D43E5"/>
    <w:rsid w:val="000E6EEC"/>
    <w:rsid w:val="00180603"/>
    <w:rsid w:val="001874F5"/>
    <w:rsid w:val="00192D82"/>
    <w:rsid w:val="0019590E"/>
    <w:rsid w:val="001D07BC"/>
    <w:rsid w:val="001D52E8"/>
    <w:rsid w:val="0022738A"/>
    <w:rsid w:val="00244AA5"/>
    <w:rsid w:val="0028580E"/>
    <w:rsid w:val="002A1BFC"/>
    <w:rsid w:val="002B4085"/>
    <w:rsid w:val="00336E92"/>
    <w:rsid w:val="003376D4"/>
    <w:rsid w:val="00375A4A"/>
    <w:rsid w:val="003A32A6"/>
    <w:rsid w:val="004243FA"/>
    <w:rsid w:val="0043645D"/>
    <w:rsid w:val="004D1C75"/>
    <w:rsid w:val="004D7E33"/>
    <w:rsid w:val="0052614A"/>
    <w:rsid w:val="00536AE6"/>
    <w:rsid w:val="00554FE3"/>
    <w:rsid w:val="00565077"/>
    <w:rsid w:val="005C4F3E"/>
    <w:rsid w:val="00681963"/>
    <w:rsid w:val="00685AA7"/>
    <w:rsid w:val="006A43A4"/>
    <w:rsid w:val="006E6E3D"/>
    <w:rsid w:val="007115E7"/>
    <w:rsid w:val="0071393A"/>
    <w:rsid w:val="007559BC"/>
    <w:rsid w:val="007B6CBD"/>
    <w:rsid w:val="007D5DF9"/>
    <w:rsid w:val="00816C1B"/>
    <w:rsid w:val="008C4D96"/>
    <w:rsid w:val="008E607E"/>
    <w:rsid w:val="00915A5F"/>
    <w:rsid w:val="00960B37"/>
    <w:rsid w:val="00976BDC"/>
    <w:rsid w:val="00A12D42"/>
    <w:rsid w:val="00A55746"/>
    <w:rsid w:val="00A61A73"/>
    <w:rsid w:val="00A71834"/>
    <w:rsid w:val="00A77A7C"/>
    <w:rsid w:val="00A8014F"/>
    <w:rsid w:val="00A83020"/>
    <w:rsid w:val="00A83C9D"/>
    <w:rsid w:val="00AB15B3"/>
    <w:rsid w:val="00AD0178"/>
    <w:rsid w:val="00AE4979"/>
    <w:rsid w:val="00B526BA"/>
    <w:rsid w:val="00B71E27"/>
    <w:rsid w:val="00B81D19"/>
    <w:rsid w:val="00B846EB"/>
    <w:rsid w:val="00BF5DC2"/>
    <w:rsid w:val="00C00A6D"/>
    <w:rsid w:val="00C25C71"/>
    <w:rsid w:val="00C31710"/>
    <w:rsid w:val="00C318C8"/>
    <w:rsid w:val="00C33595"/>
    <w:rsid w:val="00C3646A"/>
    <w:rsid w:val="00C47B3B"/>
    <w:rsid w:val="00C57185"/>
    <w:rsid w:val="00C963CB"/>
    <w:rsid w:val="00CB3A35"/>
    <w:rsid w:val="00CC35AF"/>
    <w:rsid w:val="00CD7F03"/>
    <w:rsid w:val="00CE2950"/>
    <w:rsid w:val="00D20D21"/>
    <w:rsid w:val="00D52F8E"/>
    <w:rsid w:val="00DE3CC5"/>
    <w:rsid w:val="00E05D45"/>
    <w:rsid w:val="00E214CF"/>
    <w:rsid w:val="00E4257A"/>
    <w:rsid w:val="00E6717B"/>
    <w:rsid w:val="00E87D13"/>
    <w:rsid w:val="00EC14B1"/>
    <w:rsid w:val="00EE41B9"/>
    <w:rsid w:val="00EF131F"/>
    <w:rsid w:val="00EF2E70"/>
    <w:rsid w:val="00F10433"/>
    <w:rsid w:val="00F216BF"/>
    <w:rsid w:val="00F5145D"/>
    <w:rsid w:val="00FE00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A5F"/>
    <w:rPr>
      <w:sz w:val="24"/>
      <w:szCs w:val="24"/>
      <w:lang w:eastAsia="en-US"/>
    </w:rPr>
  </w:style>
  <w:style w:type="paragraph" w:styleId="Heading1">
    <w:name w:val="heading 1"/>
    <w:basedOn w:val="Normal"/>
    <w:next w:val="Normal"/>
    <w:qFormat/>
    <w:rsid w:val="00AD0178"/>
    <w:pPr>
      <w:keepNext/>
      <w:widowControl w:val="0"/>
      <w:numPr>
        <w:numId w:val="1"/>
      </w:numPr>
      <w:spacing w:before="120" w:after="60" w:line="240" w:lineRule="atLeast"/>
      <w:ind w:left="720" w:hanging="720"/>
      <w:outlineLvl w:val="0"/>
    </w:pPr>
    <w:rPr>
      <w:rFonts w:asciiTheme="majorHAnsi" w:hAnsiTheme="majorHAnsi"/>
      <w:b/>
      <w:sz w:val="44"/>
      <w:szCs w:val="20"/>
      <w:lang w:val="en-US"/>
    </w:rPr>
  </w:style>
  <w:style w:type="paragraph" w:styleId="Heading2">
    <w:name w:val="heading 2"/>
    <w:basedOn w:val="Heading1"/>
    <w:next w:val="Normal"/>
    <w:qFormat/>
    <w:rsid w:val="00AD0178"/>
    <w:pPr>
      <w:numPr>
        <w:ilvl w:val="1"/>
      </w:numPr>
      <w:outlineLvl w:val="1"/>
    </w:pPr>
    <w:rPr>
      <w:sz w:val="32"/>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ind w:left="2880"/>
      <w:outlineLvl w:val="4"/>
    </w:pPr>
    <w:rPr>
      <w:sz w:val="22"/>
      <w:szCs w:val="20"/>
      <w:lang w:val="en-US"/>
    </w:rPr>
  </w:style>
  <w:style w:type="paragraph" w:styleId="Heading6">
    <w:name w:val="heading 6"/>
    <w:basedOn w:val="Normal"/>
    <w:next w:val="Normal"/>
    <w:qFormat/>
    <w:pPr>
      <w:widowControl w:val="0"/>
      <w:numPr>
        <w:ilvl w:val="5"/>
        <w:numId w:val="1"/>
      </w:numPr>
      <w:spacing w:before="240" w:after="60" w:line="240" w:lineRule="atLeast"/>
      <w:ind w:left="2880"/>
      <w:outlineLvl w:val="5"/>
    </w:pPr>
    <w:rPr>
      <w:i/>
      <w:sz w:val="22"/>
      <w:szCs w:val="20"/>
      <w:lang w:val="en-US"/>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lang w:val="en-US"/>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lang w:val="en-US"/>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widowControl w:val="0"/>
      <w:spacing w:before="80" w:line="240" w:lineRule="atLeast"/>
      <w:ind w:left="720"/>
      <w:jc w:val="both"/>
    </w:pPr>
    <w:rPr>
      <w:color w:val="000000"/>
      <w:sz w:val="20"/>
      <w:szCs w:val="20"/>
    </w:rPr>
  </w:style>
  <w:style w:type="paragraph" w:styleId="Title">
    <w:name w:val="Title"/>
    <w:basedOn w:val="Normal"/>
    <w:next w:val="Normal"/>
    <w:qFormat/>
    <w:pPr>
      <w:widowControl w:val="0"/>
      <w:jc w:val="center"/>
    </w:pPr>
    <w:rPr>
      <w:rFonts w:ascii="Arial" w:hAnsi="Arial"/>
      <w:b/>
      <w:sz w:val="36"/>
      <w:szCs w:val="20"/>
      <w:lang w:val="en-US"/>
    </w:rPr>
  </w:style>
  <w:style w:type="paragraph" w:styleId="Subtitle">
    <w:name w:val="Subtitle"/>
    <w:basedOn w:val="Normal"/>
    <w:qFormat/>
    <w:pPr>
      <w:widowControl w:val="0"/>
      <w:spacing w:after="60" w:line="240" w:lineRule="atLeast"/>
      <w:jc w:val="center"/>
    </w:pPr>
    <w:rPr>
      <w:rFonts w:ascii="Arial" w:hAnsi="Arial"/>
      <w:i/>
      <w:sz w:val="36"/>
      <w:szCs w:val="20"/>
    </w:rPr>
  </w:style>
  <w:style w:type="paragraph" w:styleId="NormalIndent">
    <w:name w:val="Normal Indent"/>
    <w:basedOn w:val="Normal"/>
    <w:semiHidden/>
    <w:pPr>
      <w:widowControl w:val="0"/>
      <w:spacing w:line="240" w:lineRule="atLeast"/>
      <w:ind w:left="900" w:hanging="900"/>
    </w:pPr>
    <w:rPr>
      <w:sz w:val="20"/>
      <w:szCs w:val="20"/>
      <w:lang w:val="en-US"/>
    </w:rPr>
  </w:style>
  <w:style w:type="paragraph" w:styleId="TOC1">
    <w:name w:val="toc 1"/>
    <w:basedOn w:val="Normal"/>
    <w:next w:val="Normal"/>
    <w:semiHidden/>
    <w:pPr>
      <w:widowControl w:val="0"/>
      <w:tabs>
        <w:tab w:val="right" w:pos="9360"/>
      </w:tabs>
      <w:spacing w:before="240" w:after="60" w:line="240" w:lineRule="atLeast"/>
      <w:ind w:right="720"/>
    </w:pPr>
    <w:rPr>
      <w:sz w:val="20"/>
      <w:szCs w:val="20"/>
      <w:lang w:val="en-US"/>
    </w:rPr>
  </w:style>
  <w:style w:type="paragraph" w:styleId="TOC2">
    <w:name w:val="toc 2"/>
    <w:basedOn w:val="Normal"/>
    <w:next w:val="Normal"/>
    <w:semiHidden/>
    <w:pPr>
      <w:widowControl w:val="0"/>
      <w:tabs>
        <w:tab w:val="right" w:pos="9360"/>
      </w:tabs>
      <w:spacing w:line="240" w:lineRule="atLeast"/>
      <w:ind w:left="432" w:right="720"/>
    </w:pPr>
    <w:rPr>
      <w:sz w:val="20"/>
      <w:szCs w:val="20"/>
      <w:lang w:val="en-US"/>
    </w:rPr>
  </w:style>
  <w:style w:type="paragraph" w:styleId="TOC3">
    <w:name w:val="toc 3"/>
    <w:basedOn w:val="Normal"/>
    <w:next w:val="Normal"/>
    <w:semiHidden/>
    <w:pPr>
      <w:widowControl w:val="0"/>
      <w:tabs>
        <w:tab w:val="left" w:pos="1440"/>
        <w:tab w:val="right" w:pos="9360"/>
      </w:tabs>
      <w:spacing w:line="240" w:lineRule="atLeast"/>
      <w:ind w:left="864"/>
    </w:pPr>
    <w:rPr>
      <w:sz w:val="20"/>
      <w:szCs w:val="20"/>
      <w:lang w:val="en-US"/>
    </w:rPr>
  </w:style>
  <w:style w:type="paragraph" w:styleId="Header">
    <w:name w:val="header"/>
    <w:basedOn w:val="Normal"/>
    <w:semiHidden/>
    <w:pPr>
      <w:widowControl w:val="0"/>
      <w:tabs>
        <w:tab w:val="center" w:pos="4320"/>
        <w:tab w:val="right" w:pos="8640"/>
      </w:tabs>
      <w:spacing w:line="240" w:lineRule="atLeast"/>
    </w:pPr>
    <w:rPr>
      <w:sz w:val="20"/>
      <w:szCs w:val="20"/>
      <w:lang w:val="en-US"/>
    </w:rPr>
  </w:style>
  <w:style w:type="paragraph" w:styleId="Footer">
    <w:name w:val="footer"/>
    <w:basedOn w:val="Normal"/>
    <w:semiHidden/>
    <w:pPr>
      <w:widowControl w:val="0"/>
      <w:tabs>
        <w:tab w:val="center" w:pos="4320"/>
        <w:tab w:val="right" w:pos="8640"/>
      </w:tabs>
      <w:spacing w:line="240" w:lineRule="atLeast"/>
    </w:pPr>
    <w:rPr>
      <w:sz w:val="20"/>
      <w:szCs w:val="20"/>
      <w:lang w:val="en-US"/>
    </w:rPr>
  </w:style>
  <w:style w:type="character" w:styleId="PageNumber">
    <w:name w:val="page number"/>
    <w:basedOn w:val="DefaultParagraphFont"/>
    <w:semiHidden/>
  </w:style>
  <w:style w:type="paragraph" w:customStyle="1" w:styleId="Bullet2">
    <w:name w:val="Bullet2"/>
    <w:basedOn w:val="Normal"/>
    <w:pPr>
      <w:widowControl w:val="0"/>
      <w:spacing w:line="240" w:lineRule="atLeast"/>
      <w:ind w:left="1440" w:hanging="360"/>
    </w:pPr>
    <w:rPr>
      <w:color w:val="000080"/>
      <w:sz w:val="20"/>
      <w:szCs w:val="20"/>
      <w:lang w:val="en-US"/>
    </w:rPr>
  </w:style>
  <w:style w:type="paragraph" w:customStyle="1" w:styleId="Paragraph1">
    <w:name w:val="Paragraph1"/>
    <w:basedOn w:val="Normal"/>
    <w:pPr>
      <w:widowControl w:val="0"/>
      <w:spacing w:before="80"/>
      <w:jc w:val="both"/>
    </w:pPr>
    <w:rPr>
      <w:sz w:val="20"/>
      <w:szCs w:val="20"/>
      <w:lang w:val="en-US"/>
    </w:rPr>
  </w:style>
  <w:style w:type="paragraph" w:customStyle="1" w:styleId="Tabletext">
    <w:name w:val="Tabletext"/>
    <w:basedOn w:val="Normal"/>
    <w:pPr>
      <w:keepLines/>
      <w:widowControl w:val="0"/>
      <w:spacing w:after="120" w:line="240" w:lineRule="atLeast"/>
    </w:pPr>
    <w:rPr>
      <w:sz w:val="20"/>
      <w:szCs w:val="20"/>
      <w:lang w:val="en-US"/>
    </w:rPr>
  </w:style>
  <w:style w:type="paragraph" w:styleId="BodyText">
    <w:name w:val="Body Text"/>
    <w:basedOn w:val="Normal"/>
    <w:semiHidden/>
    <w:pPr>
      <w:keepLines/>
      <w:widowControl w:val="0"/>
      <w:spacing w:after="120" w:line="240" w:lineRule="atLeast"/>
      <w:ind w:left="720"/>
    </w:pPr>
    <w:rPr>
      <w:sz w:val="20"/>
      <w:szCs w:val="20"/>
      <w:lang w:val="en-US"/>
    </w:rPr>
  </w:style>
  <w:style w:type="paragraph" w:customStyle="1" w:styleId="Paragraph3">
    <w:name w:val="Paragraph3"/>
    <w:basedOn w:val="Normal"/>
    <w:pPr>
      <w:widowControl w:val="0"/>
      <w:spacing w:before="80"/>
      <w:ind w:left="1530"/>
      <w:jc w:val="both"/>
    </w:pPr>
    <w:rPr>
      <w:sz w:val="20"/>
      <w:szCs w:val="20"/>
      <w:lang w:val="en-US"/>
    </w:rPr>
  </w:style>
  <w:style w:type="paragraph" w:customStyle="1" w:styleId="Bullet1">
    <w:name w:val="Bullet1"/>
    <w:basedOn w:val="Normal"/>
    <w:pPr>
      <w:widowControl w:val="0"/>
      <w:spacing w:line="240" w:lineRule="atLeast"/>
      <w:ind w:left="720" w:hanging="432"/>
    </w:pPr>
    <w:rPr>
      <w:sz w:val="20"/>
      <w:szCs w:val="20"/>
      <w:lang w:val="en-US"/>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widowControl w:val="0"/>
      <w:pBdr>
        <w:bottom w:val="single" w:sz="6" w:space="0" w:color="000000"/>
      </w:pBdr>
      <w:spacing w:before="40" w:after="40" w:line="240" w:lineRule="atLeast"/>
      <w:ind w:left="360" w:hanging="360"/>
    </w:pPr>
    <w:rPr>
      <w:rFonts w:ascii="Helvetica" w:hAnsi="Helvetica"/>
      <w:sz w:val="16"/>
      <w:szCs w:val="20"/>
      <w:lang w:val="en-US"/>
    </w:rPr>
  </w:style>
  <w:style w:type="paragraph" w:styleId="DocumentMap">
    <w:name w:val="Document Map"/>
    <w:basedOn w:val="Normal"/>
    <w:semiHidden/>
    <w:pPr>
      <w:widowControl w:val="0"/>
      <w:shd w:val="clear" w:color="auto" w:fill="000080"/>
      <w:spacing w:line="240" w:lineRule="atLeast"/>
    </w:pPr>
    <w:rPr>
      <w:rFonts w:ascii="Tahoma" w:hAnsi="Tahoma"/>
      <w:sz w:val="20"/>
      <w:szCs w:val="20"/>
      <w:lang w:val="en-US"/>
    </w:rPr>
  </w:style>
  <w:style w:type="paragraph" w:customStyle="1" w:styleId="Paragraph4">
    <w:name w:val="Paragraph4"/>
    <w:basedOn w:val="Normal"/>
    <w:pPr>
      <w:widowControl w:val="0"/>
      <w:spacing w:before="80"/>
      <w:ind w:left="2250"/>
      <w:jc w:val="both"/>
    </w:pPr>
    <w:rPr>
      <w:sz w:val="20"/>
      <w:szCs w:val="20"/>
      <w:lang w:val="en-US"/>
    </w:rPr>
  </w:style>
  <w:style w:type="paragraph" w:styleId="TOC4">
    <w:name w:val="toc 4"/>
    <w:basedOn w:val="Normal"/>
    <w:next w:val="Normal"/>
    <w:semiHidden/>
    <w:pPr>
      <w:widowControl w:val="0"/>
      <w:spacing w:line="240" w:lineRule="atLeast"/>
      <w:ind w:left="600"/>
    </w:pPr>
    <w:rPr>
      <w:sz w:val="20"/>
      <w:szCs w:val="20"/>
      <w:lang w:val="en-US"/>
    </w:rPr>
  </w:style>
  <w:style w:type="paragraph" w:styleId="TOC5">
    <w:name w:val="toc 5"/>
    <w:basedOn w:val="Normal"/>
    <w:next w:val="Normal"/>
    <w:semiHidden/>
    <w:pPr>
      <w:widowControl w:val="0"/>
      <w:spacing w:line="240" w:lineRule="atLeast"/>
      <w:ind w:left="800"/>
    </w:pPr>
    <w:rPr>
      <w:sz w:val="20"/>
      <w:szCs w:val="20"/>
      <w:lang w:val="en-US"/>
    </w:rPr>
  </w:style>
  <w:style w:type="paragraph" w:styleId="TOC6">
    <w:name w:val="toc 6"/>
    <w:basedOn w:val="Normal"/>
    <w:next w:val="Normal"/>
    <w:semiHidden/>
    <w:pPr>
      <w:widowControl w:val="0"/>
      <w:spacing w:line="240" w:lineRule="atLeast"/>
      <w:ind w:left="1000"/>
    </w:pPr>
    <w:rPr>
      <w:sz w:val="20"/>
      <w:szCs w:val="20"/>
      <w:lang w:val="en-US"/>
    </w:rPr>
  </w:style>
  <w:style w:type="paragraph" w:styleId="TOC7">
    <w:name w:val="toc 7"/>
    <w:basedOn w:val="Normal"/>
    <w:next w:val="Normal"/>
    <w:semiHidden/>
    <w:pPr>
      <w:widowControl w:val="0"/>
      <w:spacing w:line="240" w:lineRule="atLeast"/>
      <w:ind w:left="1200"/>
    </w:pPr>
    <w:rPr>
      <w:sz w:val="20"/>
      <w:szCs w:val="20"/>
      <w:lang w:val="en-US"/>
    </w:rPr>
  </w:style>
  <w:style w:type="paragraph" w:styleId="TOC8">
    <w:name w:val="toc 8"/>
    <w:basedOn w:val="Normal"/>
    <w:next w:val="Normal"/>
    <w:semiHidden/>
    <w:pPr>
      <w:widowControl w:val="0"/>
      <w:spacing w:line="240" w:lineRule="atLeast"/>
      <w:ind w:left="1400"/>
    </w:pPr>
    <w:rPr>
      <w:sz w:val="20"/>
      <w:szCs w:val="20"/>
      <w:lang w:val="en-US"/>
    </w:rPr>
  </w:style>
  <w:style w:type="paragraph" w:styleId="TOC9">
    <w:name w:val="toc 9"/>
    <w:basedOn w:val="Normal"/>
    <w:next w:val="Normal"/>
    <w:semiHidden/>
    <w:pPr>
      <w:widowControl w:val="0"/>
      <w:spacing w:line="240" w:lineRule="atLeast"/>
      <w:ind w:left="1600"/>
    </w:pPr>
    <w:rPr>
      <w:sz w:val="20"/>
      <w:szCs w:val="20"/>
      <w:lang w:val="en-US"/>
    </w:rPr>
  </w:style>
  <w:style w:type="paragraph" w:customStyle="1" w:styleId="MainTitle">
    <w:name w:val="Main Title"/>
    <w:basedOn w:val="Normal"/>
    <w:pPr>
      <w:widowControl w:val="0"/>
      <w:spacing w:before="480" w:after="60"/>
      <w:jc w:val="center"/>
    </w:pPr>
    <w:rPr>
      <w:rFonts w:ascii="Arial" w:hAnsi="Arial"/>
      <w:b/>
      <w:kern w:val="28"/>
      <w:sz w:val="32"/>
      <w:szCs w:val="20"/>
      <w:lang w:val="en-US"/>
    </w:rPr>
  </w:style>
  <w:style w:type="paragraph" w:styleId="BodyText2">
    <w:name w:val="Body Text 2"/>
    <w:basedOn w:val="Normal"/>
    <w:semiHidden/>
    <w:pPr>
      <w:widowControl w:val="0"/>
      <w:spacing w:line="240" w:lineRule="atLeast"/>
    </w:pPr>
    <w:rPr>
      <w:i/>
      <w:color w:val="0000FF"/>
      <w:sz w:val="20"/>
      <w:szCs w:val="20"/>
      <w:lang w:val="en-US"/>
    </w:rPr>
  </w:style>
  <w:style w:type="paragraph" w:styleId="BodyTextIndent">
    <w:name w:val="Body Text Indent"/>
    <w:basedOn w:val="Normal"/>
    <w:semiHidden/>
    <w:pPr>
      <w:widowControl w:val="0"/>
      <w:spacing w:line="240" w:lineRule="atLeast"/>
      <w:ind w:left="720"/>
    </w:pPr>
    <w:rPr>
      <w:i/>
      <w:color w:val="0000FF"/>
      <w:sz w:val="20"/>
      <w:szCs w:val="20"/>
      <w:u w:val="single"/>
      <w:lang w:val="en-US"/>
    </w:rPr>
  </w:style>
  <w:style w:type="paragraph" w:customStyle="1" w:styleId="Body">
    <w:name w:val="Body"/>
    <w:basedOn w:val="Normal"/>
    <w:pPr>
      <w:spacing w:before="120"/>
      <w:jc w:val="both"/>
    </w:pPr>
    <w:rPr>
      <w:rFonts w:ascii="Book Antiqua" w:hAnsi="Book Antiqua"/>
      <w:sz w:val="20"/>
      <w:szCs w:val="20"/>
      <w:lang w:val="en-US"/>
    </w:rPr>
  </w:style>
  <w:style w:type="paragraph" w:customStyle="1" w:styleId="Bullet">
    <w:name w:val="Bullet"/>
    <w:basedOn w:val="Normal"/>
    <w:pPr>
      <w:tabs>
        <w:tab w:val="num" w:pos="360"/>
        <w:tab w:val="left" w:pos="720"/>
      </w:tabs>
      <w:spacing w:before="120"/>
      <w:ind w:left="720" w:right="360"/>
      <w:jc w:val="both"/>
    </w:pPr>
    <w:rPr>
      <w:rFonts w:ascii="Book Antiqua" w:hAnsi="Book Antiqua"/>
      <w:sz w:val="20"/>
      <w:szCs w:val="20"/>
      <w:lang w:val="en-US"/>
    </w:rPr>
  </w:style>
  <w:style w:type="paragraph" w:customStyle="1" w:styleId="InfoBlue">
    <w:name w:val="InfoBlue"/>
    <w:basedOn w:val="Normal"/>
    <w:next w:val="BodyText"/>
    <w:autoRedefine/>
    <w:rsid w:val="00E6717B"/>
    <w:pPr>
      <w:tabs>
        <w:tab w:val="left" w:pos="540"/>
        <w:tab w:val="left" w:pos="1260"/>
      </w:tabs>
      <w:spacing w:after="120" w:line="240" w:lineRule="atLeast"/>
      <w:ind w:left="720"/>
      <w:jc w:val="both"/>
    </w:pPr>
    <w:rPr>
      <w:rFonts w:asciiTheme="minorHAnsi" w:hAnsiTheme="minorHAnsi" w:cstheme="minorHAnsi"/>
      <w:sz w:val="22"/>
      <w:szCs w:val="22"/>
      <w:lang w:val="en-US"/>
    </w:rPr>
  </w:style>
  <w:style w:type="character" w:styleId="Hyperlink">
    <w:name w:val="Hyperlink"/>
    <w:semiHidden/>
    <w:rPr>
      <w:color w:val="0000FF"/>
      <w:u w:val="single"/>
    </w:rPr>
  </w:style>
  <w:style w:type="paragraph" w:customStyle="1" w:styleId="infoblue0">
    <w:name w:val="infoblue"/>
    <w:basedOn w:val="Normal"/>
    <w:pPr>
      <w:spacing w:before="100" w:beforeAutospacing="1" w:after="100" w:afterAutospacing="1"/>
    </w:pPr>
    <w:rPr>
      <w:lang w:val="en-US"/>
    </w:rPr>
  </w:style>
  <w:style w:type="paragraph" w:styleId="BodyText3">
    <w:name w:val="Body Text 3"/>
    <w:basedOn w:val="Normal"/>
    <w:semiHidden/>
    <w:pPr>
      <w:widowControl w:val="0"/>
      <w:spacing w:line="240" w:lineRule="atLeast"/>
    </w:pPr>
    <w:rPr>
      <w:i/>
      <w:iCs/>
      <w:color w:val="0000FF"/>
      <w:sz w:val="18"/>
      <w:szCs w:val="20"/>
      <w:lang w:val="en-US"/>
    </w:rPr>
  </w:style>
  <w:style w:type="paragraph" w:styleId="BalloonText">
    <w:name w:val="Balloon Text"/>
    <w:basedOn w:val="Normal"/>
    <w:link w:val="BalloonTextChar"/>
    <w:uiPriority w:val="99"/>
    <w:semiHidden/>
    <w:unhideWhenUsed/>
    <w:rsid w:val="002B4085"/>
    <w:pPr>
      <w:widowControl w:val="0"/>
    </w:pPr>
    <w:rPr>
      <w:rFonts w:ascii="Tahoma" w:hAnsi="Tahoma" w:cs="Tahoma"/>
      <w:sz w:val="16"/>
      <w:szCs w:val="16"/>
      <w:lang w:val="en-US"/>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table" w:styleId="TableGrid">
    <w:name w:val="Table Grid"/>
    <w:basedOn w:val="TableNormal"/>
    <w:uiPriority w:val="59"/>
    <w:rsid w:val="007B6C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5B3"/>
    <w:pPr>
      <w:spacing w:after="160" w:line="259"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276110">
      <w:bodyDiv w:val="1"/>
      <w:marLeft w:val="0"/>
      <w:marRight w:val="0"/>
      <w:marTop w:val="0"/>
      <w:marBottom w:val="0"/>
      <w:divBdr>
        <w:top w:val="none" w:sz="0" w:space="0" w:color="auto"/>
        <w:left w:val="none" w:sz="0" w:space="0" w:color="auto"/>
        <w:bottom w:val="none" w:sz="0" w:space="0" w:color="auto"/>
        <w:right w:val="none" w:sz="0" w:space="0" w:color="auto"/>
      </w:divBdr>
    </w:div>
    <w:div w:id="6819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java2s.com/Code/Jar/j/Downloadjdbcja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vision_tpl-1</Template>
  <TotalTime>469</TotalTime>
  <Pages>9</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Shirish Maharjan</cp:lastModifiedBy>
  <cp:revision>27</cp:revision>
  <cp:lastPrinted>2001-03-15T04:26:00Z</cp:lastPrinted>
  <dcterms:created xsi:type="dcterms:W3CDTF">2016-02-16T12:54:00Z</dcterms:created>
  <dcterms:modified xsi:type="dcterms:W3CDTF">2018-05-25T08:03:00Z</dcterms:modified>
</cp:coreProperties>
</file>