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:rsidR="007709EA" w:rsidRPr="00904AA6" w:rsidRDefault="007709EA" w:rsidP="007709EA"/>
    <w:p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13759A">
        <w:rPr>
          <w:rFonts w:asciiTheme="minorHAnsi" w:hAnsiTheme="minorHAnsi" w:cstheme="minorHAnsi"/>
          <w:sz w:val="22"/>
          <w:szCs w:val="22"/>
        </w:rPr>
        <w:t>06/09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:rsidTr="0013759A">
        <w:tc>
          <w:tcPr>
            <w:tcW w:w="7424" w:type="dxa"/>
          </w:tcPr>
          <w:p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:rsidTr="0013759A">
        <w:tc>
          <w:tcPr>
            <w:tcW w:w="7424" w:type="dxa"/>
          </w:tcPr>
          <w:p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Implementation: </w:t>
            </w:r>
          </w:p>
          <w:p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Put the back button in all the pages.</w:t>
            </w:r>
          </w:p>
          <w:p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authority of store staff must be limited at all times.</w:t>
            </w:r>
          </w:p>
          <w:p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logical bug occurred in the ‘Send Product’ must be solved.</w:t>
            </w:r>
          </w:p>
          <w:p w:rsidR="00433748" w:rsidRDefault="00433748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Staff must not be allowed to send the product to the same location.</w:t>
            </w:r>
          </w:p>
          <w:p w:rsidR="00433748" w:rsidRDefault="00433748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product should not be allowed to be accepted by the shop staff sent from same shop.</w:t>
            </w:r>
          </w:p>
          <w:p w:rsidR="00433748" w:rsidRPr="00433748" w:rsidRDefault="00E86E96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C94968"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bookmarkStart w:id="0" w:name="_GoBack"/>
            <w:bookmarkEnd w:id="0"/>
          </w:p>
        </w:tc>
        <w:tc>
          <w:tcPr>
            <w:tcW w:w="1586" w:type="dxa"/>
          </w:tcPr>
          <w:p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:rsidTr="0013759A">
        <w:tc>
          <w:tcPr>
            <w:tcW w:w="7424" w:type="dxa"/>
          </w:tcPr>
          <w:p w:rsidR="007709EA" w:rsidRPr="0058049A" w:rsidRDefault="004B5EF8" w:rsidP="00290B77">
            <w:pPr>
              <w:jc w:val="both"/>
            </w:pPr>
            <w:r>
              <w:t>Synchronizing test with the test case.</w:t>
            </w:r>
          </w:p>
        </w:tc>
        <w:tc>
          <w:tcPr>
            <w:tcW w:w="1586" w:type="dxa"/>
          </w:tcPr>
          <w:p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:rsidTr="0013759A">
        <w:tc>
          <w:tcPr>
            <w:tcW w:w="7424" w:type="dxa"/>
          </w:tcPr>
          <w:p w:rsidR="007709EA" w:rsidRPr="009D0A10" w:rsidRDefault="00433748" w:rsidP="00290B77">
            <w:pPr>
              <w:jc w:val="both"/>
            </w:pPr>
            <w:r>
              <w:t>All the task must be completely before the due of Assignment 2.</w:t>
            </w:r>
          </w:p>
        </w:tc>
        <w:tc>
          <w:tcPr>
            <w:tcW w:w="1586" w:type="dxa"/>
          </w:tcPr>
          <w:p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:rsidTr="0013759A">
        <w:trPr>
          <w:trHeight w:val="241"/>
        </w:trPr>
        <w:tc>
          <w:tcPr>
            <w:tcW w:w="7424" w:type="dxa"/>
          </w:tcPr>
          <w:p w:rsidR="007709EA" w:rsidRPr="00433748" w:rsidRDefault="007709EA" w:rsidP="004337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86" w:type="dxa"/>
          </w:tcPr>
          <w:p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644A9" w:rsidRDefault="006E1CD4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13759A"/>
    <w:rsid w:val="001907C6"/>
    <w:rsid w:val="00426B72"/>
    <w:rsid w:val="00433748"/>
    <w:rsid w:val="004B5EF8"/>
    <w:rsid w:val="006E1CD4"/>
    <w:rsid w:val="006F5001"/>
    <w:rsid w:val="007709EA"/>
    <w:rsid w:val="00997141"/>
    <w:rsid w:val="00AE5B15"/>
    <w:rsid w:val="00B55093"/>
    <w:rsid w:val="00C94968"/>
    <w:rsid w:val="00E276B0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79CED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2</cp:revision>
  <dcterms:created xsi:type="dcterms:W3CDTF">2018-09-06T08:09:00Z</dcterms:created>
  <dcterms:modified xsi:type="dcterms:W3CDTF">2018-09-06T14:08:00Z</dcterms:modified>
</cp:coreProperties>
</file>