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05F12" w14:textId="77777777" w:rsidR="007709EA" w:rsidRDefault="007709EA" w:rsidP="007709EA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</w:t>
      </w:r>
      <w:r w:rsidRPr="00B055ED">
        <w:rPr>
          <w:sz w:val="44"/>
          <w:szCs w:val="44"/>
        </w:rPr>
        <w:t>Inventory</w:t>
      </w:r>
      <w:r>
        <w:rPr>
          <w:sz w:val="44"/>
          <w:szCs w:val="44"/>
        </w:rPr>
        <w:t xml:space="preserve"> Management System</w:t>
      </w:r>
    </w:p>
    <w:p w14:paraId="6ABC076F" w14:textId="77777777" w:rsidR="007709EA" w:rsidRPr="00904AA6" w:rsidRDefault="007709EA" w:rsidP="007709EA"/>
    <w:p w14:paraId="4A761B9E" w14:textId="77777777" w:rsidR="007709EA" w:rsidRPr="00904AA6" w:rsidRDefault="007709EA" w:rsidP="007709EA">
      <w:pPr>
        <w:pStyle w:val="Heading2"/>
        <w:jc w:val="center"/>
      </w:pPr>
      <w:r w:rsidRPr="00904AA6">
        <w:t>Feedback Form</w:t>
      </w:r>
    </w:p>
    <w:p w14:paraId="300E64A0" w14:textId="77777777" w:rsidR="007709EA" w:rsidRPr="00904AA6" w:rsidRDefault="007709EA" w:rsidP="007709EA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3371B01" w14:textId="77777777" w:rsidR="007709EA" w:rsidRPr="00904AA6" w:rsidRDefault="007709EA" w:rsidP="007709EA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4AA6">
        <w:rPr>
          <w:rFonts w:asciiTheme="minorHAnsi" w:hAnsiTheme="minorHAnsi" w:cstheme="minorHAnsi"/>
          <w:sz w:val="22"/>
          <w:szCs w:val="22"/>
        </w:rPr>
        <w:t>Team number: 1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  <w:t>Team name: Fellowship of the</w:t>
      </w:r>
    </w:p>
    <w:p w14:paraId="6413B6C6" w14:textId="77777777" w:rsidR="007709EA" w:rsidRPr="00904AA6" w:rsidRDefault="007709EA" w:rsidP="007709EA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6357B9B9" w14:textId="77777777" w:rsidR="007709EA" w:rsidRPr="00904AA6" w:rsidRDefault="007709EA" w:rsidP="007709EA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Date: </w:t>
      </w:r>
      <w:r w:rsidR="0013759A">
        <w:rPr>
          <w:rFonts w:asciiTheme="minorHAnsi" w:hAnsiTheme="minorHAnsi" w:cstheme="minorHAnsi"/>
          <w:sz w:val="22"/>
          <w:szCs w:val="22"/>
        </w:rPr>
        <w:t>06/09</w:t>
      </w:r>
      <w:r w:rsidRPr="00904AA6">
        <w:rPr>
          <w:rFonts w:asciiTheme="minorHAnsi" w:hAnsiTheme="minorHAnsi" w:cstheme="minorHAnsi"/>
          <w:sz w:val="22"/>
          <w:szCs w:val="22"/>
        </w:rPr>
        <w:t>/2018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</w:p>
    <w:p w14:paraId="377CC859" w14:textId="77777777" w:rsidR="007709EA" w:rsidRPr="00904AA6" w:rsidRDefault="007709EA" w:rsidP="007709EA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4"/>
        <w:gridCol w:w="1586"/>
      </w:tblGrid>
      <w:tr w:rsidR="007709EA" w:rsidRPr="00904AA6" w14:paraId="66FBC4A5" w14:textId="77777777" w:rsidTr="0013759A">
        <w:tc>
          <w:tcPr>
            <w:tcW w:w="7424" w:type="dxa"/>
          </w:tcPr>
          <w:p w14:paraId="491EC584" w14:textId="77777777" w:rsidR="007709EA" w:rsidRPr="00904AA6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Feedback</w:t>
            </w:r>
          </w:p>
        </w:tc>
        <w:tc>
          <w:tcPr>
            <w:tcW w:w="1586" w:type="dxa"/>
          </w:tcPr>
          <w:p w14:paraId="3C8C21DC" w14:textId="77777777" w:rsidR="007709EA" w:rsidRPr="00904AA6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</w:tr>
      <w:tr w:rsidR="007709EA" w:rsidRPr="00904AA6" w14:paraId="4D1B117E" w14:textId="77777777" w:rsidTr="0013759A">
        <w:tc>
          <w:tcPr>
            <w:tcW w:w="7424" w:type="dxa"/>
          </w:tcPr>
          <w:p w14:paraId="63B3D1F8" w14:textId="77777777" w:rsidR="007709EA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 the Implementation: </w:t>
            </w:r>
          </w:p>
          <w:p w14:paraId="048B03BE" w14:textId="77777777" w:rsidR="007709EA" w:rsidRDefault="007709EA" w:rsidP="007709E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Put the back button in all the pages.</w:t>
            </w:r>
          </w:p>
          <w:p w14:paraId="641B5209" w14:textId="77777777" w:rsidR="007709EA" w:rsidRDefault="007709EA" w:rsidP="007709E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authority of store staff must be limited at all times.</w:t>
            </w:r>
          </w:p>
          <w:p w14:paraId="0726FE16" w14:textId="77777777" w:rsidR="007709EA" w:rsidRDefault="007709EA" w:rsidP="007709E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logical bug occurred in the ‘Send Product’ must be solved.</w:t>
            </w:r>
          </w:p>
          <w:p w14:paraId="7DEE4B29" w14:textId="77777777" w:rsidR="00433748" w:rsidRDefault="00433748" w:rsidP="004337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Staff must not be allowed to send the product to the same location.</w:t>
            </w:r>
          </w:p>
          <w:p w14:paraId="39C65470" w14:textId="77777777" w:rsidR="00433748" w:rsidRDefault="00433748" w:rsidP="004337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product should not be allowed to be accepted by the shop staff sent from same shop.</w:t>
            </w:r>
          </w:p>
          <w:p w14:paraId="08A21FF0" w14:textId="77777777" w:rsidR="00433748" w:rsidRPr="00433748" w:rsidRDefault="00E86E96" w:rsidP="0043374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="00C94968">
              <w:rPr>
                <w:rFonts w:asciiTheme="minorHAnsi" w:hAnsiTheme="minorHAnsi" w:cstheme="minorHAnsi"/>
                <w:sz w:val="22"/>
                <w:szCs w:val="22"/>
              </w:rPr>
              <w:t xml:space="preserve">staff </w:t>
            </w:r>
          </w:p>
        </w:tc>
        <w:tc>
          <w:tcPr>
            <w:tcW w:w="1586" w:type="dxa"/>
          </w:tcPr>
          <w:p w14:paraId="4EAFE618" w14:textId="77777777" w:rsidR="007709EA" w:rsidRPr="00904AA6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7709EA" w:rsidRPr="00904AA6" w14:paraId="035FC439" w14:textId="77777777" w:rsidTr="0013759A">
        <w:tc>
          <w:tcPr>
            <w:tcW w:w="7424" w:type="dxa"/>
          </w:tcPr>
          <w:p w14:paraId="227AE265" w14:textId="77777777" w:rsidR="007709EA" w:rsidRPr="0058049A" w:rsidRDefault="004B5EF8" w:rsidP="00290B77">
            <w:pPr>
              <w:jc w:val="both"/>
            </w:pPr>
            <w:r>
              <w:t>Synchronizing test with the test case.</w:t>
            </w:r>
          </w:p>
        </w:tc>
        <w:tc>
          <w:tcPr>
            <w:tcW w:w="1586" w:type="dxa"/>
          </w:tcPr>
          <w:p w14:paraId="5F4C0B71" w14:textId="77777777" w:rsidR="007709EA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7709EA" w:rsidRPr="00904AA6" w14:paraId="0A86E91F" w14:textId="77777777" w:rsidTr="0013759A">
        <w:tc>
          <w:tcPr>
            <w:tcW w:w="7424" w:type="dxa"/>
          </w:tcPr>
          <w:p w14:paraId="0BF76DD7" w14:textId="77777777" w:rsidR="007709EA" w:rsidRPr="009D0A10" w:rsidRDefault="00433748" w:rsidP="00290B77">
            <w:pPr>
              <w:jc w:val="both"/>
            </w:pPr>
            <w:r>
              <w:t>All the task must be completely before the due of Assignment 2.</w:t>
            </w:r>
          </w:p>
        </w:tc>
        <w:tc>
          <w:tcPr>
            <w:tcW w:w="1586" w:type="dxa"/>
          </w:tcPr>
          <w:p w14:paraId="2E3D8E40" w14:textId="77777777" w:rsidR="007709EA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4D285A" w:rsidRPr="00904AA6" w14:paraId="4D120604" w14:textId="77777777" w:rsidTr="0013759A">
        <w:trPr>
          <w:trHeight w:val="241"/>
        </w:trPr>
        <w:tc>
          <w:tcPr>
            <w:tcW w:w="7424" w:type="dxa"/>
          </w:tcPr>
          <w:p w14:paraId="74AA02C1" w14:textId="034147E0" w:rsidR="004D285A" w:rsidRPr="00433748" w:rsidRDefault="004D285A" w:rsidP="004D28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Develop a Construction Phase Assessment with precise grammar and formal structure.</w:t>
            </w:r>
          </w:p>
        </w:tc>
        <w:tc>
          <w:tcPr>
            <w:tcW w:w="1586" w:type="dxa"/>
          </w:tcPr>
          <w:p w14:paraId="3938A4AB" w14:textId="11165781" w:rsidR="004D285A" w:rsidRDefault="004D285A" w:rsidP="004D28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</w:tbl>
    <w:p w14:paraId="477DB5BF" w14:textId="77777777" w:rsidR="007709EA" w:rsidRPr="00904AA6" w:rsidRDefault="007709EA" w:rsidP="007709E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CB2489D" w14:textId="77777777" w:rsidR="001644A9" w:rsidRDefault="004D285A">
      <w:bookmarkStart w:id="0" w:name="_GoBack"/>
      <w:bookmarkEnd w:id="0"/>
    </w:p>
    <w:sectPr w:rsidR="001644A9" w:rsidSect="001907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A488E"/>
    <w:multiLevelType w:val="hybridMultilevel"/>
    <w:tmpl w:val="4BDEE14C"/>
    <w:lvl w:ilvl="0" w:tplc="04090001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1" w15:restartNumberingAfterBreak="0">
    <w:nsid w:val="28B84922"/>
    <w:multiLevelType w:val="hybridMultilevel"/>
    <w:tmpl w:val="DB42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EA"/>
    <w:rsid w:val="0013759A"/>
    <w:rsid w:val="001907C6"/>
    <w:rsid w:val="00426B72"/>
    <w:rsid w:val="00433748"/>
    <w:rsid w:val="004B5EF8"/>
    <w:rsid w:val="004D285A"/>
    <w:rsid w:val="006E1CD4"/>
    <w:rsid w:val="006F5001"/>
    <w:rsid w:val="007709EA"/>
    <w:rsid w:val="00997141"/>
    <w:rsid w:val="00AE5B15"/>
    <w:rsid w:val="00B55093"/>
    <w:rsid w:val="00C94968"/>
    <w:rsid w:val="00E276B0"/>
    <w:rsid w:val="00E8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6816B"/>
  <w14:defaultImageDpi w14:val="32767"/>
  <w15:chartTrackingRefBased/>
  <w15:docId w15:val="{45ABB218-D036-2940-82FD-3FD4D23A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09EA"/>
    <w:rPr>
      <w:rFonts w:ascii="Arial" w:eastAsia="Times New Roman" w:hAnsi="Arial" w:cs="Times New Roman"/>
      <w:sz w:val="20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9EA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9EA"/>
    <w:pPr>
      <w:keepNext/>
      <w:keepLines/>
      <w:spacing w:before="40"/>
      <w:outlineLvl w:val="1"/>
    </w:pPr>
    <w:rPr>
      <w:rFonts w:ascii="Calibri Light" w:eastAsiaTheme="majorEastAsia" w:hAnsi="Calibri Light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9EA"/>
    <w:rPr>
      <w:rFonts w:ascii="Calibri Light" w:eastAsiaTheme="majorEastAsia" w:hAnsi="Calibri Light" w:cstheme="majorBidi"/>
      <w:color w:val="2F5496" w:themeColor="accent1" w:themeShade="BF"/>
      <w:sz w:val="32"/>
      <w:szCs w:val="32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7709EA"/>
    <w:rPr>
      <w:rFonts w:ascii="Calibri Light" w:eastAsiaTheme="majorEastAsia" w:hAnsi="Calibri Light" w:cstheme="majorBidi"/>
      <w:color w:val="2F5496" w:themeColor="accent1" w:themeShade="BF"/>
      <w:sz w:val="32"/>
      <w:szCs w:val="26"/>
      <w:lang w:val="en-AU" w:eastAsia="en-AU"/>
    </w:rPr>
  </w:style>
  <w:style w:type="table" w:styleId="TableGrid">
    <w:name w:val="Table Grid"/>
    <w:basedOn w:val="TableNormal"/>
    <w:uiPriority w:val="59"/>
    <w:rsid w:val="007709EA"/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70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126</Words>
  <Characters>608</Characters>
  <Application>Microsoft Office Word</Application>
  <DocSecurity>0</DocSecurity>
  <Lines>15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arik maharjan</cp:lastModifiedBy>
  <cp:revision>3</cp:revision>
  <dcterms:created xsi:type="dcterms:W3CDTF">2018-09-06T08:09:00Z</dcterms:created>
  <dcterms:modified xsi:type="dcterms:W3CDTF">2018-09-12T02:52:00Z</dcterms:modified>
</cp:coreProperties>
</file>