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691FAC"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E56" w14:paraId="30166A28" w14:textId="77777777" w:rsidTr="00C60B5F">
        <w:trPr>
          <w:trHeight w:val="833"/>
        </w:trPr>
        <w:tc>
          <w:tcPr>
            <w:tcW w:w="679" w:type="dxa"/>
            <w:vMerge/>
          </w:tcPr>
          <w:p w14:paraId="6F5586C3"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tcPr>
          <w:p w14:paraId="3F1FE565" w14:textId="77777777" w:rsidR="00C60E56" w:rsidRPr="00451DC4" w:rsidRDefault="00C60E56" w:rsidP="00C60E56">
            <w:pPr>
              <w:pStyle w:val="BodyText"/>
              <w:spacing w:before="60"/>
              <w:ind w:left="0"/>
              <w:rPr>
                <w:rFonts w:asciiTheme="minorHAnsi" w:hAnsiTheme="minorHAnsi"/>
                <w:sz w:val="22"/>
                <w:szCs w:val="22"/>
              </w:rPr>
            </w:pPr>
          </w:p>
        </w:tc>
        <w:tc>
          <w:tcPr>
            <w:tcW w:w="848" w:type="dxa"/>
            <w:gridSpan w:val="2"/>
            <w:vMerge w:val="restart"/>
          </w:tcPr>
          <w:p w14:paraId="45B02597" w14:textId="77777777" w:rsidR="00C60E56" w:rsidRPr="00451DC4" w:rsidRDefault="00C60E5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4EB0B235" w14:textId="77777777"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03/09 – 09</w:t>
            </w:r>
            <w:r w:rsidRPr="00451DC4">
              <w:rPr>
                <w:rFonts w:asciiTheme="minorHAnsi" w:hAnsiTheme="minorHAnsi"/>
                <w:sz w:val="22"/>
                <w:szCs w:val="22"/>
              </w:rPr>
              <w:t>/09</w:t>
            </w:r>
          </w:p>
          <w:p w14:paraId="1615DC3F" w14:textId="6E51AEED" w:rsidR="00C60E56" w:rsidRPr="00451DC4" w:rsidRDefault="00C60E56" w:rsidP="00C60E56">
            <w:pPr>
              <w:pStyle w:val="BodyText"/>
              <w:spacing w:before="60"/>
              <w:ind w:left="0"/>
              <w:jc w:val="center"/>
              <w:rPr>
                <w:rFonts w:asciiTheme="minorHAnsi" w:hAnsiTheme="minorHAnsi"/>
                <w:sz w:val="22"/>
                <w:szCs w:val="22"/>
              </w:rPr>
            </w:pPr>
          </w:p>
        </w:tc>
        <w:tc>
          <w:tcPr>
            <w:tcW w:w="6615" w:type="dxa"/>
            <w:gridSpan w:val="2"/>
          </w:tcPr>
          <w:p w14:paraId="4EFAFC73" w14:textId="77777777" w:rsidR="00C60E56" w:rsidRDefault="00C60E56" w:rsidP="00C60E56">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0DB3B57A" w14:textId="77777777" w:rsidR="00C60E56" w:rsidRDefault="00C60E56"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r>
              <w:rPr>
                <w:rFonts w:asciiTheme="minorHAnsi" w:hAnsiTheme="minorHAnsi"/>
                <w:sz w:val="22"/>
                <w:szCs w:val="22"/>
              </w:rPr>
              <w:t xml:space="preserve"> (Session Break: 27/08-02/09)</w:t>
            </w:r>
          </w:p>
          <w:p w14:paraId="4245B9CD"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07F5B4F5"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782BD96B"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4540C379"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6097DE7C" w14:textId="77777777" w:rsidR="00C60E56"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3D3F199B"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38C631FD" w14:textId="77777777" w:rsidR="00C60E56"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26789938"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7B9AB8CE" w14:textId="77777777" w:rsidR="00C60E56" w:rsidRPr="00CE1DC8" w:rsidRDefault="00C60E56" w:rsidP="00C60E56">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79B0B144"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0A8D766B"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70048BF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797A32D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5FFD06E5"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08FE603A" w14:textId="77777777" w:rsidR="00C60E56" w:rsidRPr="00CE1DC8"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21BE4D2A" w14:textId="36E94C39" w:rsidR="00C60E56"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42FE47D4" w14:textId="2664A731" w:rsidR="00C60E56" w:rsidRPr="00C60E56" w:rsidRDefault="00C60E56"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tc>
      </w:tr>
      <w:tr w:rsidR="0054727D" w14:paraId="62CD039F" w14:textId="77777777" w:rsidTr="00ED6437">
        <w:trPr>
          <w:trHeight w:val="4731"/>
        </w:trPr>
        <w:tc>
          <w:tcPr>
            <w:tcW w:w="679" w:type="dxa"/>
            <w:vMerge/>
          </w:tcPr>
          <w:p w14:paraId="4B9D0346" w14:textId="77777777" w:rsidR="0054727D" w:rsidRPr="00451DC4" w:rsidRDefault="0054727D" w:rsidP="00C60E56">
            <w:pPr>
              <w:pStyle w:val="BodyText"/>
              <w:spacing w:before="60"/>
              <w:ind w:left="0"/>
              <w:rPr>
                <w:rFonts w:asciiTheme="minorHAnsi" w:hAnsiTheme="minorHAnsi"/>
                <w:sz w:val="22"/>
                <w:szCs w:val="22"/>
              </w:rPr>
            </w:pPr>
          </w:p>
        </w:tc>
        <w:tc>
          <w:tcPr>
            <w:tcW w:w="851" w:type="dxa"/>
            <w:gridSpan w:val="2"/>
            <w:vMerge/>
          </w:tcPr>
          <w:p w14:paraId="61936547" w14:textId="77777777" w:rsidR="0054727D" w:rsidRPr="00451DC4" w:rsidRDefault="0054727D" w:rsidP="00C60E56">
            <w:pPr>
              <w:pStyle w:val="BodyText"/>
              <w:spacing w:before="60"/>
              <w:ind w:left="0"/>
              <w:rPr>
                <w:rFonts w:asciiTheme="minorHAnsi" w:hAnsiTheme="minorHAnsi"/>
                <w:sz w:val="22"/>
                <w:szCs w:val="22"/>
              </w:rPr>
            </w:pPr>
          </w:p>
        </w:tc>
        <w:tc>
          <w:tcPr>
            <w:tcW w:w="848" w:type="dxa"/>
            <w:gridSpan w:val="2"/>
            <w:vMerge/>
          </w:tcPr>
          <w:p w14:paraId="6EA12E41" w14:textId="77777777" w:rsidR="0054727D" w:rsidRPr="00451DC4" w:rsidRDefault="0054727D" w:rsidP="00C60E56">
            <w:pPr>
              <w:pStyle w:val="BodyText"/>
              <w:spacing w:before="60"/>
              <w:ind w:left="0"/>
              <w:jc w:val="center"/>
              <w:rPr>
                <w:rFonts w:asciiTheme="minorHAnsi" w:hAnsiTheme="minorHAnsi"/>
                <w:sz w:val="22"/>
                <w:szCs w:val="22"/>
              </w:rPr>
            </w:pPr>
          </w:p>
        </w:tc>
        <w:tc>
          <w:tcPr>
            <w:tcW w:w="1213" w:type="dxa"/>
            <w:gridSpan w:val="2"/>
          </w:tcPr>
          <w:p w14:paraId="38786F2C" w14:textId="3263CDBD" w:rsidR="0054727D" w:rsidRDefault="0054727D" w:rsidP="00C60E56">
            <w:pPr>
              <w:pStyle w:val="BodyText"/>
              <w:spacing w:before="60"/>
              <w:ind w:left="0"/>
              <w:jc w:val="center"/>
              <w:rPr>
                <w:rFonts w:asciiTheme="minorHAnsi" w:hAnsiTheme="minorHAnsi"/>
                <w:sz w:val="22"/>
                <w:szCs w:val="22"/>
              </w:rPr>
            </w:pPr>
            <w:r>
              <w:rPr>
                <w:rFonts w:asciiTheme="minorHAnsi" w:hAnsiTheme="minorHAnsi"/>
                <w:sz w:val="22"/>
                <w:szCs w:val="22"/>
              </w:rPr>
              <w:t>10/09 – 16/09</w:t>
            </w:r>
          </w:p>
        </w:tc>
        <w:tc>
          <w:tcPr>
            <w:tcW w:w="6615" w:type="dxa"/>
            <w:gridSpan w:val="2"/>
          </w:tcPr>
          <w:p w14:paraId="4D8DFB0A"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5AE47B0F"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0A51D2C8"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000FFE74"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00A159AC"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48F9D16F" w14:textId="77777777" w:rsidR="0054727D"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32E46E6D" w14:textId="77777777" w:rsidR="0054727D" w:rsidRDefault="0054727D"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006D2B23"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771C8187"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1BA21181" w14:textId="77777777" w:rsidR="0054727D" w:rsidRPr="00CE1DC8"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7F4DB2B0" w14:textId="338651D0" w:rsidR="0054727D" w:rsidRPr="00416466" w:rsidRDefault="0054727D" w:rsidP="00C60E56">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C60E56" w14:paraId="490AB659" w14:textId="77777777" w:rsidTr="00C60B5F">
        <w:trPr>
          <w:trHeight w:val="1028"/>
        </w:trPr>
        <w:tc>
          <w:tcPr>
            <w:tcW w:w="679" w:type="dxa"/>
            <w:vMerge/>
          </w:tcPr>
          <w:p w14:paraId="66F347B6"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E56" w:rsidRPr="00451DC4" w:rsidRDefault="00C60E56" w:rsidP="00C60E56">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E56" w:rsidRPr="00451DC4" w:rsidRDefault="00C60E5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602AE7A2"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17/09 – 23</w:t>
            </w:r>
            <w:r w:rsidRPr="00451DC4">
              <w:rPr>
                <w:rFonts w:asciiTheme="minorHAnsi" w:hAnsiTheme="minorHAnsi"/>
                <w:sz w:val="22"/>
                <w:szCs w:val="22"/>
              </w:rPr>
              <w:t>/09</w:t>
            </w:r>
          </w:p>
        </w:tc>
        <w:tc>
          <w:tcPr>
            <w:tcW w:w="6615" w:type="dxa"/>
            <w:gridSpan w:val="2"/>
          </w:tcPr>
          <w:p w14:paraId="43F4433E" w14:textId="69D18EC8" w:rsidR="00C60E56" w:rsidRDefault="00C60E56" w:rsidP="00C60E56">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275F8E1C" w14:textId="42EF17E5"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69748188" w14:textId="11B07918"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Complete User Manual</w:t>
            </w:r>
          </w:p>
          <w:p w14:paraId="3A223C07" w14:textId="7AEC1B16"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Acceptance Test</w:t>
            </w:r>
          </w:p>
          <w:p w14:paraId="75EE6725" w14:textId="3EB25AEC" w:rsidR="00C60E56"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5B56F2A3" w14:textId="1028F070"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0D9CA5B9" w14:textId="16B96942"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Meeting Minutes for Week-9</w:t>
            </w:r>
          </w:p>
          <w:p w14:paraId="6207B5EF" w14:textId="2D4EA44D"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3D01DF89" w14:textId="53DCA563"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Finalize User Acceptance Test for submission</w:t>
            </w:r>
          </w:p>
          <w:p w14:paraId="681E72E1" w14:textId="46B6556C"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Manuals for submission</w:t>
            </w:r>
          </w:p>
          <w:p w14:paraId="772FB94E" w14:textId="4960E3BC"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Construction Phase Assessment</w:t>
            </w:r>
          </w:p>
          <w:p w14:paraId="7E572C23" w14:textId="546872F2" w:rsidR="00C60E56" w:rsidRPr="00F8543A"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074BD461" w14:textId="460E94B7" w:rsidR="00C60E56" w:rsidRDefault="00C60E56" w:rsidP="00C60E56">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63302510" w14:textId="7F9460FF" w:rsidR="00C60E56" w:rsidRPr="002D0DDC" w:rsidRDefault="00C60E56" w:rsidP="00C60E56">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tc>
      </w:tr>
      <w:tr w:rsidR="00C60E56" w14:paraId="7EC7B869" w14:textId="77777777" w:rsidTr="00726FF3">
        <w:trPr>
          <w:trHeight w:val="1027"/>
        </w:trPr>
        <w:tc>
          <w:tcPr>
            <w:tcW w:w="679" w:type="dxa"/>
            <w:vMerge/>
          </w:tcPr>
          <w:p w14:paraId="290BFAE1" w14:textId="77777777" w:rsidR="00C60E56" w:rsidRPr="00451DC4" w:rsidRDefault="00C60E56" w:rsidP="00C60E56">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E56" w:rsidRPr="00451DC4" w:rsidRDefault="00C60E56" w:rsidP="00C60E56">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E56" w:rsidRPr="00451DC4" w:rsidRDefault="00C60E56" w:rsidP="00C60E56">
            <w:pPr>
              <w:pStyle w:val="BodyText"/>
              <w:spacing w:before="60"/>
              <w:ind w:left="0"/>
              <w:jc w:val="center"/>
              <w:rPr>
                <w:rFonts w:asciiTheme="minorHAnsi" w:hAnsiTheme="minorHAnsi"/>
                <w:sz w:val="22"/>
                <w:szCs w:val="22"/>
              </w:rPr>
            </w:pPr>
          </w:p>
        </w:tc>
        <w:tc>
          <w:tcPr>
            <w:tcW w:w="1213" w:type="dxa"/>
            <w:gridSpan w:val="2"/>
          </w:tcPr>
          <w:p w14:paraId="33B2FA55" w14:textId="47F48131" w:rsidR="00C60E56" w:rsidRPr="00451DC4" w:rsidRDefault="00C60E56" w:rsidP="00C60E56">
            <w:pPr>
              <w:pStyle w:val="BodyText"/>
              <w:spacing w:before="60"/>
              <w:ind w:left="0"/>
              <w:jc w:val="center"/>
              <w:rPr>
                <w:rFonts w:asciiTheme="minorHAnsi" w:hAnsiTheme="minorHAnsi"/>
                <w:sz w:val="22"/>
                <w:szCs w:val="22"/>
              </w:rPr>
            </w:pPr>
            <w:r>
              <w:rPr>
                <w:rFonts w:asciiTheme="minorHAnsi" w:hAnsiTheme="minorHAnsi"/>
                <w:sz w:val="22"/>
                <w:szCs w:val="22"/>
              </w:rPr>
              <w:t>24/09 – 30/09</w:t>
            </w:r>
          </w:p>
        </w:tc>
        <w:tc>
          <w:tcPr>
            <w:tcW w:w="6615" w:type="dxa"/>
            <w:gridSpan w:val="2"/>
          </w:tcPr>
          <w:p w14:paraId="01785774" w14:textId="77777777" w:rsidR="00C60E56" w:rsidRPr="00F8543A"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00BFB438" w14:textId="77777777" w:rsidR="00C60E56" w:rsidRPr="00451DC4" w:rsidRDefault="00C60E5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p w14:paraId="557168DD" w14:textId="77777777" w:rsidR="00C60E56" w:rsidRDefault="00C60E5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7AD0C52D" w14:textId="77777777" w:rsidR="00C60E56" w:rsidRPr="00F8543A"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36294D9A" w14:textId="77777777" w:rsidR="00C60E56" w:rsidRPr="009C4CE5" w:rsidRDefault="00C60E56" w:rsidP="00C60E56">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2CA9133B" w14:textId="6D537701"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 xml:space="preserve">Update production version of implementation </w:t>
            </w:r>
          </w:p>
          <w:p w14:paraId="36094086" w14:textId="3263EBC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the software presentation for project sponsor</w:t>
            </w:r>
          </w:p>
          <w:p w14:paraId="437437A0" w14:textId="160F64FC" w:rsidR="00C60E56"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Meeting Minutes for week-10</w:t>
            </w:r>
          </w:p>
          <w:p w14:paraId="67A1C939" w14:textId="28C647BE"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Feedback documents for week-10</w:t>
            </w:r>
          </w:p>
          <w:p w14:paraId="59BB0BCE" w14:textId="4FD0DB3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Transitional Phase Project Assessment and report</w:t>
            </w:r>
          </w:p>
          <w:p w14:paraId="1A75EA27" w14:textId="734BAF22"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Project Plan, Iteration Plan, Risk List and Version Control</w:t>
            </w:r>
          </w:p>
          <w:p w14:paraId="681290E3" w14:textId="77777777" w:rsidR="00C60E56" w:rsidRPr="002D0DDC"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Extra days for debugging and finalizing all tasks</w:t>
            </w:r>
          </w:p>
          <w:p w14:paraId="743A61D2" w14:textId="63DC966E" w:rsidR="00C60E56" w:rsidRDefault="00C60E56" w:rsidP="00C60E56">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Iteration 5 Assessment Review</w:t>
            </w:r>
          </w:p>
        </w:tc>
      </w:tr>
      <w:tr w:rsidR="00C73506" w14:paraId="195DF9AF" w14:textId="77777777" w:rsidTr="00C60B5F">
        <w:trPr>
          <w:trHeight w:val="833"/>
        </w:trPr>
        <w:tc>
          <w:tcPr>
            <w:tcW w:w="679" w:type="dxa"/>
            <w:vMerge/>
          </w:tcPr>
          <w:p w14:paraId="3B025584" w14:textId="77777777" w:rsidR="00C73506" w:rsidRPr="00451DC4" w:rsidRDefault="00C73506" w:rsidP="00C60E56">
            <w:pPr>
              <w:pStyle w:val="BodyText"/>
              <w:spacing w:before="60"/>
              <w:ind w:left="0"/>
              <w:rPr>
                <w:rFonts w:asciiTheme="minorHAnsi" w:hAnsiTheme="minorHAnsi"/>
                <w:sz w:val="22"/>
                <w:szCs w:val="22"/>
              </w:rPr>
            </w:pPr>
          </w:p>
        </w:tc>
        <w:tc>
          <w:tcPr>
            <w:tcW w:w="851" w:type="dxa"/>
            <w:gridSpan w:val="2"/>
            <w:vMerge/>
          </w:tcPr>
          <w:p w14:paraId="639772FB" w14:textId="77777777" w:rsidR="00C73506" w:rsidRPr="00451DC4" w:rsidRDefault="00C73506" w:rsidP="00C60E56">
            <w:pPr>
              <w:pStyle w:val="BodyText"/>
              <w:spacing w:before="60"/>
              <w:ind w:left="0"/>
              <w:rPr>
                <w:rFonts w:asciiTheme="minorHAnsi" w:hAnsiTheme="minorHAnsi"/>
                <w:sz w:val="22"/>
                <w:szCs w:val="22"/>
              </w:rPr>
            </w:pPr>
          </w:p>
        </w:tc>
        <w:tc>
          <w:tcPr>
            <w:tcW w:w="848" w:type="dxa"/>
            <w:gridSpan w:val="2"/>
            <w:vMerge w:val="restart"/>
          </w:tcPr>
          <w:p w14:paraId="4422F2B5" w14:textId="77777777" w:rsidR="00C73506" w:rsidRPr="00451DC4" w:rsidRDefault="00C73506" w:rsidP="00C60E56">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219167A3" w:rsidR="00C73506" w:rsidRPr="00451DC4" w:rsidRDefault="00C73506" w:rsidP="00C60E56">
            <w:pPr>
              <w:pStyle w:val="BodyText"/>
              <w:spacing w:before="60"/>
              <w:ind w:left="0"/>
              <w:jc w:val="center"/>
              <w:rPr>
                <w:rFonts w:asciiTheme="minorHAnsi" w:hAnsiTheme="minorHAnsi"/>
                <w:sz w:val="22"/>
                <w:szCs w:val="22"/>
              </w:rPr>
            </w:pPr>
            <w:r>
              <w:rPr>
                <w:rFonts w:asciiTheme="minorHAnsi" w:hAnsiTheme="minorHAnsi"/>
                <w:sz w:val="22"/>
                <w:szCs w:val="22"/>
              </w:rPr>
              <w:t>01/10 –07</w:t>
            </w:r>
            <w:r w:rsidRPr="00451DC4">
              <w:rPr>
                <w:rFonts w:asciiTheme="minorHAnsi" w:hAnsiTheme="minorHAnsi"/>
                <w:sz w:val="22"/>
                <w:szCs w:val="22"/>
              </w:rPr>
              <w:t>/</w:t>
            </w:r>
            <w:r>
              <w:rPr>
                <w:rFonts w:asciiTheme="minorHAnsi" w:hAnsiTheme="minorHAnsi"/>
                <w:sz w:val="22"/>
                <w:szCs w:val="22"/>
              </w:rPr>
              <w:t>10</w:t>
            </w:r>
          </w:p>
        </w:tc>
        <w:tc>
          <w:tcPr>
            <w:tcW w:w="6615" w:type="dxa"/>
            <w:gridSpan w:val="2"/>
          </w:tcPr>
          <w:p w14:paraId="77E3FBE1" w14:textId="77777777" w:rsidR="00C73506" w:rsidRDefault="00C73506" w:rsidP="00C60E56">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3FBC46C8" w14:textId="36491CE0" w:rsidR="00C73506" w:rsidRDefault="00C73506" w:rsidP="00C60E56">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2</w:t>
            </w:r>
            <w:r w:rsidRPr="00830613">
              <w:rPr>
                <w:rFonts w:asciiTheme="minorHAnsi" w:hAnsiTheme="minorHAnsi"/>
                <w:sz w:val="22"/>
                <w:szCs w:val="22"/>
              </w:rPr>
              <w:t>nd</w:t>
            </w:r>
            <w:r w:rsidRPr="00451DC4">
              <w:rPr>
                <w:rFonts w:asciiTheme="minorHAnsi" w:hAnsiTheme="minorHAnsi"/>
                <w:sz w:val="22"/>
                <w:szCs w:val="22"/>
              </w:rPr>
              <w:t xml:space="preserve"> Round External User Acceptance Testing</w:t>
            </w:r>
          </w:p>
          <w:p w14:paraId="2DE57B7E" w14:textId="0E849D13"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Program Manual for the application</w:t>
            </w:r>
          </w:p>
          <w:p w14:paraId="108AA38B" w14:textId="3CF14AA1"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Resolve any Identified Issues</w:t>
            </w:r>
          </w:p>
          <w:p w14:paraId="0FC8E120" w14:textId="10ABD2E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Update Version Control, Risk List and Project Plan</w:t>
            </w:r>
          </w:p>
          <w:p w14:paraId="2AC658DC" w14:textId="0E33BF7D"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Week-11</w:t>
            </w:r>
          </w:p>
          <w:p w14:paraId="7245E896" w14:textId="3F4F3097"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 for Week-11</w:t>
            </w:r>
          </w:p>
          <w:p w14:paraId="5C07E2E7" w14:textId="202109A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Transitional Phase Assessment</w:t>
            </w:r>
          </w:p>
          <w:p w14:paraId="2E7BC586" w14:textId="7D308C25"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‘Sign Off’ document for Sponsor</w:t>
            </w:r>
          </w:p>
          <w:p w14:paraId="4A7D5B35" w14:textId="5B89F86E" w:rsidR="00C73506" w:rsidRPr="003B12B1"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Review and Finalize all the documentation</w:t>
            </w:r>
          </w:p>
          <w:p w14:paraId="34F44092" w14:textId="4D23745B" w:rsidR="00C73506" w:rsidRPr="00160A30" w:rsidRDefault="00C73506" w:rsidP="00160A30">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lastRenderedPageBreak/>
              <w:t>Contingency</w:t>
            </w:r>
          </w:p>
        </w:tc>
      </w:tr>
      <w:tr w:rsidR="00C73506" w14:paraId="0D788BDD" w14:textId="77777777" w:rsidTr="00B07180">
        <w:trPr>
          <w:trHeight w:val="6201"/>
        </w:trPr>
        <w:tc>
          <w:tcPr>
            <w:tcW w:w="679" w:type="dxa"/>
            <w:vMerge/>
            <w:tcBorders>
              <w:bottom w:val="single" w:sz="4" w:space="0" w:color="auto"/>
            </w:tcBorders>
          </w:tcPr>
          <w:p w14:paraId="127A7759" w14:textId="77777777" w:rsidR="00C73506" w:rsidRPr="00451DC4" w:rsidRDefault="00C73506" w:rsidP="00C60E56">
            <w:pPr>
              <w:pStyle w:val="BodyText"/>
              <w:spacing w:before="60"/>
              <w:ind w:left="0"/>
              <w:rPr>
                <w:rFonts w:asciiTheme="minorHAnsi" w:hAnsiTheme="minorHAnsi"/>
                <w:sz w:val="22"/>
                <w:szCs w:val="22"/>
              </w:rPr>
            </w:pPr>
          </w:p>
        </w:tc>
        <w:tc>
          <w:tcPr>
            <w:tcW w:w="851" w:type="dxa"/>
            <w:gridSpan w:val="2"/>
            <w:vMerge/>
            <w:tcBorders>
              <w:bottom w:val="single" w:sz="4" w:space="0" w:color="auto"/>
            </w:tcBorders>
          </w:tcPr>
          <w:p w14:paraId="7F4145DA" w14:textId="77777777" w:rsidR="00C73506" w:rsidRPr="00451DC4" w:rsidRDefault="00C73506" w:rsidP="00C60E56">
            <w:pPr>
              <w:pStyle w:val="BodyText"/>
              <w:spacing w:before="60"/>
              <w:ind w:left="0"/>
              <w:rPr>
                <w:rFonts w:asciiTheme="minorHAnsi" w:hAnsiTheme="minorHAnsi"/>
                <w:sz w:val="22"/>
                <w:szCs w:val="22"/>
              </w:rPr>
            </w:pPr>
          </w:p>
        </w:tc>
        <w:tc>
          <w:tcPr>
            <w:tcW w:w="848" w:type="dxa"/>
            <w:gridSpan w:val="2"/>
            <w:vMerge/>
            <w:tcBorders>
              <w:bottom w:val="single" w:sz="4" w:space="0" w:color="auto"/>
            </w:tcBorders>
          </w:tcPr>
          <w:p w14:paraId="0621C910" w14:textId="77777777" w:rsidR="00C73506" w:rsidRPr="00451DC4" w:rsidRDefault="00C73506" w:rsidP="00C60E56">
            <w:pPr>
              <w:pStyle w:val="BodyText"/>
              <w:spacing w:before="60"/>
              <w:ind w:left="0"/>
              <w:jc w:val="center"/>
              <w:rPr>
                <w:rFonts w:asciiTheme="minorHAnsi" w:hAnsiTheme="minorHAnsi"/>
                <w:sz w:val="22"/>
                <w:szCs w:val="22"/>
              </w:rPr>
            </w:pPr>
          </w:p>
        </w:tc>
        <w:tc>
          <w:tcPr>
            <w:tcW w:w="1213" w:type="dxa"/>
            <w:gridSpan w:val="2"/>
            <w:tcBorders>
              <w:bottom w:val="single" w:sz="4" w:space="0" w:color="auto"/>
            </w:tcBorders>
          </w:tcPr>
          <w:p w14:paraId="175126DB" w14:textId="77777777" w:rsidR="00C73506" w:rsidRPr="00451DC4" w:rsidRDefault="00C73506" w:rsidP="00C60E56">
            <w:pPr>
              <w:pStyle w:val="BodyText"/>
              <w:spacing w:before="60"/>
              <w:ind w:left="0"/>
              <w:jc w:val="center"/>
              <w:rPr>
                <w:rFonts w:asciiTheme="minorHAnsi" w:hAnsiTheme="minorHAnsi"/>
                <w:sz w:val="22"/>
                <w:szCs w:val="22"/>
              </w:rPr>
            </w:pPr>
            <w:r>
              <w:rPr>
                <w:rFonts w:asciiTheme="minorHAnsi" w:hAnsiTheme="minorHAnsi"/>
                <w:sz w:val="22"/>
                <w:szCs w:val="22"/>
              </w:rPr>
              <w:t>08/10 – 14/10</w:t>
            </w:r>
          </w:p>
          <w:p w14:paraId="592B30DF" w14:textId="121F5CF9" w:rsidR="00C73506" w:rsidRPr="00451DC4" w:rsidRDefault="00C73506" w:rsidP="00C60E56">
            <w:pPr>
              <w:pStyle w:val="BodyText"/>
              <w:spacing w:before="60"/>
              <w:ind w:left="0"/>
              <w:jc w:val="center"/>
              <w:rPr>
                <w:rFonts w:asciiTheme="minorHAnsi" w:hAnsiTheme="minorHAnsi"/>
                <w:sz w:val="22"/>
                <w:szCs w:val="22"/>
              </w:rPr>
            </w:pPr>
          </w:p>
        </w:tc>
        <w:tc>
          <w:tcPr>
            <w:tcW w:w="6615" w:type="dxa"/>
            <w:gridSpan w:val="2"/>
            <w:tcBorders>
              <w:bottom w:val="single" w:sz="4" w:space="0" w:color="auto"/>
            </w:tcBorders>
          </w:tcPr>
          <w:p w14:paraId="2D248D4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2nd Round External User Acceptance Testing</w:t>
            </w:r>
          </w:p>
          <w:p w14:paraId="1EA5ADC7"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Programmer Manual of the application</w:t>
            </w:r>
          </w:p>
          <w:p w14:paraId="7D28527C"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Merge all branches on git to keep all (documentation and implementation) up to date</w:t>
            </w:r>
          </w:p>
          <w:p w14:paraId="3E4A8BD7"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week-12</w:t>
            </w:r>
          </w:p>
          <w:p w14:paraId="113AB97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documents for week-12</w:t>
            </w:r>
          </w:p>
          <w:p w14:paraId="447D6D5F"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‘Sign Off’ document for Sponsor</w:t>
            </w:r>
          </w:p>
          <w:p w14:paraId="666C3BFB"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Final Project Assessment</w:t>
            </w:r>
          </w:p>
          <w:p w14:paraId="5BF3A1FC"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Transitional Phase Assessment</w:t>
            </w:r>
          </w:p>
          <w:p w14:paraId="084D2DE3"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Project Plan, Iteration Plan, Risk List and Version Control</w:t>
            </w:r>
          </w:p>
          <w:p w14:paraId="4A315856"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iteration plan and produce iteration report</w:t>
            </w:r>
          </w:p>
          <w:p w14:paraId="0D0CE160"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Produce Final Report and Project Review</w:t>
            </w:r>
          </w:p>
          <w:p w14:paraId="347F2D2D" w14:textId="77777777" w:rsidR="00C73506" w:rsidRPr="00830613"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Extra days for finalizing all tasks</w:t>
            </w:r>
          </w:p>
          <w:p w14:paraId="7B5B0445" w14:textId="6433AE15" w:rsidR="00C73506"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Iteration 5 Assessment Review</w:t>
            </w:r>
          </w:p>
          <w:p w14:paraId="2DAA5277" w14:textId="7A2A7C37" w:rsidR="00160A30" w:rsidRPr="00830613" w:rsidRDefault="00160A30"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Deliver Product Release Milestone (PRM)</w:t>
            </w:r>
            <w:bookmarkStart w:id="0" w:name="_GoBack"/>
            <w:bookmarkEnd w:id="0"/>
          </w:p>
          <w:p w14:paraId="68FEAE7B" w14:textId="786B8D8A" w:rsidR="00C73506" w:rsidRDefault="00C73506" w:rsidP="00C60E56">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Iteration Stop</w:t>
            </w:r>
          </w:p>
        </w:tc>
      </w:tr>
    </w:tbl>
    <w:p w14:paraId="4371F5E5" w14:textId="77777777" w:rsidR="00A76221" w:rsidRPr="00B424A8" w:rsidRDefault="00A76221" w:rsidP="00B424A8"/>
    <w:p w14:paraId="752B298D" w14:textId="77777777" w:rsidR="00576174" w:rsidRPr="00576174" w:rsidRDefault="00576174" w:rsidP="00576174"/>
    <w:p w14:paraId="71654EBF" w14:textId="07F5A43E"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715C2" w14:textId="77777777" w:rsidR="00691FAC" w:rsidRDefault="00691FAC" w:rsidP="00311F35">
      <w:pPr>
        <w:spacing w:after="0" w:line="240" w:lineRule="auto"/>
      </w:pPr>
      <w:r>
        <w:separator/>
      </w:r>
    </w:p>
  </w:endnote>
  <w:endnote w:type="continuationSeparator" w:id="0">
    <w:p w14:paraId="7CC29179" w14:textId="77777777" w:rsidR="00691FAC" w:rsidRDefault="00691FAC"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AB96" w14:textId="77777777" w:rsidR="00691FAC" w:rsidRDefault="00691FAC" w:rsidP="00311F35">
      <w:pPr>
        <w:spacing w:after="0" w:line="240" w:lineRule="auto"/>
      </w:pPr>
      <w:r>
        <w:separator/>
      </w:r>
    </w:p>
  </w:footnote>
  <w:footnote w:type="continuationSeparator" w:id="0">
    <w:p w14:paraId="4CE2CBC7" w14:textId="77777777" w:rsidR="00691FAC" w:rsidRDefault="00691FAC"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85055"/>
    <w:rsid w:val="00092FAF"/>
    <w:rsid w:val="00093D98"/>
    <w:rsid w:val="000A04CA"/>
    <w:rsid w:val="000D12D9"/>
    <w:rsid w:val="000D27A0"/>
    <w:rsid w:val="00101D93"/>
    <w:rsid w:val="00160A30"/>
    <w:rsid w:val="001D2E77"/>
    <w:rsid w:val="001F702A"/>
    <w:rsid w:val="002110C0"/>
    <w:rsid w:val="0022346D"/>
    <w:rsid w:val="00247F6C"/>
    <w:rsid w:val="00256122"/>
    <w:rsid w:val="00264101"/>
    <w:rsid w:val="002707BC"/>
    <w:rsid w:val="00274209"/>
    <w:rsid w:val="002B6103"/>
    <w:rsid w:val="002C19DB"/>
    <w:rsid w:val="002D0DDC"/>
    <w:rsid w:val="002D2B4D"/>
    <w:rsid w:val="002D509A"/>
    <w:rsid w:val="002D5D9A"/>
    <w:rsid w:val="00311F35"/>
    <w:rsid w:val="00316C3F"/>
    <w:rsid w:val="00346FFF"/>
    <w:rsid w:val="003808F7"/>
    <w:rsid w:val="003B12B1"/>
    <w:rsid w:val="003B4CE5"/>
    <w:rsid w:val="003E4B8A"/>
    <w:rsid w:val="00416466"/>
    <w:rsid w:val="00451DC4"/>
    <w:rsid w:val="00473FB0"/>
    <w:rsid w:val="00497508"/>
    <w:rsid w:val="004C419C"/>
    <w:rsid w:val="004D4321"/>
    <w:rsid w:val="004F1850"/>
    <w:rsid w:val="0054273E"/>
    <w:rsid w:val="0054727D"/>
    <w:rsid w:val="00576174"/>
    <w:rsid w:val="0058607F"/>
    <w:rsid w:val="005E1F06"/>
    <w:rsid w:val="005E4625"/>
    <w:rsid w:val="00611DB9"/>
    <w:rsid w:val="0061431D"/>
    <w:rsid w:val="006166AE"/>
    <w:rsid w:val="00622F70"/>
    <w:rsid w:val="006271B2"/>
    <w:rsid w:val="00632C02"/>
    <w:rsid w:val="0069176A"/>
    <w:rsid w:val="00691FAC"/>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30613"/>
    <w:rsid w:val="0089414A"/>
    <w:rsid w:val="00894901"/>
    <w:rsid w:val="008E7B52"/>
    <w:rsid w:val="0091155C"/>
    <w:rsid w:val="00912EE8"/>
    <w:rsid w:val="0091605A"/>
    <w:rsid w:val="009426A9"/>
    <w:rsid w:val="009C4CE5"/>
    <w:rsid w:val="00A21B0D"/>
    <w:rsid w:val="00A2669A"/>
    <w:rsid w:val="00A76221"/>
    <w:rsid w:val="00AC33F3"/>
    <w:rsid w:val="00AF184C"/>
    <w:rsid w:val="00B07E98"/>
    <w:rsid w:val="00B24CE4"/>
    <w:rsid w:val="00B424A8"/>
    <w:rsid w:val="00B4670E"/>
    <w:rsid w:val="00B610D3"/>
    <w:rsid w:val="00B66FD6"/>
    <w:rsid w:val="00BF292E"/>
    <w:rsid w:val="00C0246C"/>
    <w:rsid w:val="00C16693"/>
    <w:rsid w:val="00C60B5F"/>
    <w:rsid w:val="00C60E56"/>
    <w:rsid w:val="00C73506"/>
    <w:rsid w:val="00C80A96"/>
    <w:rsid w:val="00C94FE2"/>
    <w:rsid w:val="00CE1DC8"/>
    <w:rsid w:val="00CE27DA"/>
    <w:rsid w:val="00D057E4"/>
    <w:rsid w:val="00D136A3"/>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7</cp:revision>
  <cp:lastPrinted>2018-05-29T11:18:00Z</cp:lastPrinted>
  <dcterms:created xsi:type="dcterms:W3CDTF">2018-10-09T16:12:00Z</dcterms:created>
  <dcterms:modified xsi:type="dcterms:W3CDTF">2018-10-16T01:13:00Z</dcterms:modified>
</cp:coreProperties>
</file>