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5B73A7"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3B2CB868" w14:textId="725503E1" w:rsidR="00D9261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Unit testing for Sever-side classes</w:t>
            </w:r>
          </w:p>
          <w:p w14:paraId="1C9F7246"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NFR specification</w:t>
            </w:r>
          </w:p>
          <w:p w14:paraId="2213A816" w14:textId="099914D5"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35F1EF3C"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Project Plan, Iteration and Version Control</w:t>
            </w:r>
          </w:p>
          <w:p w14:paraId="734B8CA8" w14:textId="77777777" w:rsidR="00B24CE4"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Feedback document for week-13</w:t>
            </w:r>
          </w:p>
          <w:p w14:paraId="7B4741A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Deploy server to AWS cloud</w:t>
            </w:r>
          </w:p>
          <w:p w14:paraId="00F6FD9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Design Class Diagram and Domain Model</w:t>
            </w:r>
          </w:p>
          <w:p w14:paraId="67F03E66" w14:textId="77777777" w:rsidR="00CE27DA" w:rsidRDefault="000A04C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Adding “View Details” feature </w:t>
            </w:r>
            <w:r w:rsidR="005E4625">
              <w:rPr>
                <w:rFonts w:asciiTheme="minorHAnsi" w:hAnsiTheme="minorHAnsi"/>
                <w:sz w:val="22"/>
                <w:szCs w:val="22"/>
              </w:rPr>
              <w:t>that allow to display an individual Product Item through “Product Code”</w:t>
            </w:r>
          </w:p>
          <w:p w14:paraId="60E4FC4E"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Master Test Plan</w:t>
            </w:r>
          </w:p>
          <w:p w14:paraId="3F213912" w14:textId="3B2EC8B6"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Server-side code</w:t>
            </w:r>
          </w:p>
          <w:p w14:paraId="0CD6CB7B"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Upgrade Project Vision</w:t>
            </w:r>
          </w:p>
          <w:p w14:paraId="33CFDE19"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Client-side code</w:t>
            </w:r>
          </w:p>
          <w:p w14:paraId="62106E01"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LCAM project status assessment</w:t>
            </w:r>
          </w:p>
          <w:p w14:paraId="11E546AD"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Risk List</w:t>
            </w:r>
          </w:p>
          <w:p w14:paraId="6C0AA96B" w14:textId="77777777" w:rsidR="005E4625"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Establish Iteration 6 assessment</w:t>
            </w:r>
          </w:p>
          <w:p w14:paraId="09C5D250" w14:textId="77777777" w:rsidR="0091155C"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documentation for submission</w:t>
            </w:r>
          </w:p>
          <w:p w14:paraId="569120AA" w14:textId="09901935" w:rsidR="0091155C" w:rsidRPr="0091155C" w:rsidRDefault="0091155C" w:rsidP="0091155C">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code for submission</w:t>
            </w:r>
          </w:p>
        </w:tc>
      </w:tr>
      <w:tr w:rsidR="0004498B" w:rsidRPr="00451DC4" w14:paraId="267EDA18" w14:textId="77777777" w:rsidTr="00726FF3">
        <w:trPr>
          <w:trHeight w:val="2497"/>
        </w:trPr>
        <w:tc>
          <w:tcPr>
            <w:tcW w:w="940" w:type="dxa"/>
            <w:gridSpan w:val="2"/>
            <w:vMerge/>
          </w:tcPr>
          <w:p w14:paraId="665D2DE4" w14:textId="3BB49C18"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C60B5F" w14:paraId="71BD359E" w14:textId="77777777" w:rsidTr="00B66FD6">
        <w:trPr>
          <w:trHeight w:val="1298"/>
        </w:trPr>
        <w:tc>
          <w:tcPr>
            <w:tcW w:w="679" w:type="dxa"/>
            <w:vMerge w:val="restart"/>
            <w:textDirection w:val="btLr"/>
          </w:tcPr>
          <w:p w14:paraId="550ECC0A" w14:textId="5D382A59"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vMerge w:val="restart"/>
          </w:tcPr>
          <w:p w14:paraId="7B2FA45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536E81D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w:t>
            </w:r>
            <w:r>
              <w:rPr>
                <w:rFonts w:asciiTheme="minorHAnsi" w:hAnsiTheme="minorHAnsi"/>
                <w:sz w:val="22"/>
                <w:szCs w:val="22"/>
              </w:rPr>
              <w:t>6</w:t>
            </w:r>
            <w:r w:rsidRPr="00451DC4">
              <w:rPr>
                <w:rFonts w:asciiTheme="minorHAnsi" w:hAnsiTheme="minorHAnsi"/>
                <w:sz w:val="22"/>
                <w:szCs w:val="22"/>
              </w:rPr>
              <w:t>/07 – 2</w:t>
            </w:r>
            <w:r>
              <w:rPr>
                <w:rFonts w:asciiTheme="minorHAnsi" w:hAnsiTheme="minorHAnsi"/>
                <w:sz w:val="22"/>
                <w:szCs w:val="22"/>
              </w:rPr>
              <w:t>2</w:t>
            </w:r>
            <w:r w:rsidRPr="00451DC4">
              <w:rPr>
                <w:rFonts w:asciiTheme="minorHAnsi" w:hAnsiTheme="minorHAnsi"/>
                <w:sz w:val="22"/>
                <w:szCs w:val="22"/>
              </w:rPr>
              <w:t>/07</w:t>
            </w:r>
          </w:p>
        </w:tc>
        <w:tc>
          <w:tcPr>
            <w:tcW w:w="6615" w:type="dxa"/>
            <w:gridSpan w:val="2"/>
          </w:tcPr>
          <w:p w14:paraId="0D8EA550" w14:textId="0A3B46E0"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Plan.</w:t>
            </w:r>
          </w:p>
          <w:p w14:paraId="02CE8897" w14:textId="568011E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Search Product Use Case features.</w:t>
            </w:r>
          </w:p>
          <w:p w14:paraId="5F044AB7" w14:textId="5BADD282"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‘Add Product Item’ and ‘Stored Product’ feature in Add Product use case.</w:t>
            </w:r>
          </w:p>
          <w:p w14:paraId="485AC5EC" w14:textId="1F1ABA32"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resource in server-side application.</w:t>
            </w:r>
          </w:p>
          <w:p w14:paraId="5F65DA31" w14:textId="676A506D"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Meeting Minutes and feedback document for week-1. </w:t>
            </w:r>
          </w:p>
          <w:p w14:paraId="10BF1D23" w14:textId="0F919D86"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LCAM final documents for Assessment 1 submission.</w:t>
            </w:r>
          </w:p>
          <w:p w14:paraId="6B29F76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7CEEE450"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if implementation and documentations sync.</w:t>
            </w:r>
          </w:p>
          <w:p w14:paraId="0BCD44BF" w14:textId="18D93B3B"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update product feature in server-side</w:t>
            </w:r>
            <w:r w:rsidR="00092FAF">
              <w:rPr>
                <w:rFonts w:asciiTheme="minorHAnsi" w:hAnsiTheme="minorHAnsi"/>
                <w:sz w:val="22"/>
                <w:szCs w:val="22"/>
              </w:rPr>
              <w:t xml:space="preserve"> and client-side</w:t>
            </w:r>
            <w:r>
              <w:rPr>
                <w:rFonts w:asciiTheme="minorHAnsi" w:hAnsiTheme="minorHAnsi"/>
                <w:sz w:val="22"/>
                <w:szCs w:val="22"/>
              </w:rPr>
              <w:t xml:space="preserve"> application. </w:t>
            </w:r>
          </w:p>
          <w:p w14:paraId="763A520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and add product item from existing product in client-side application.</w:t>
            </w:r>
          </w:p>
          <w:p w14:paraId="01C5D16A"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Log In to the system as an admin user (Warehouse Staff) </w:t>
            </w:r>
          </w:p>
          <w:p w14:paraId="5D67C9FF" w14:textId="0F7DE571"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w:t>
            </w:r>
            <w:r w:rsidR="00092FAF">
              <w:rPr>
                <w:rFonts w:asciiTheme="minorHAnsi" w:hAnsiTheme="minorHAnsi"/>
                <w:sz w:val="22"/>
                <w:szCs w:val="22"/>
              </w:rPr>
              <w:t>o</w:t>
            </w:r>
            <w:r>
              <w:rPr>
                <w:rFonts w:asciiTheme="minorHAnsi" w:hAnsiTheme="minorHAnsi"/>
                <w:sz w:val="22"/>
                <w:szCs w:val="22"/>
              </w:rPr>
              <w:t xml:space="preserve"> transfer stock to another location.</w:t>
            </w:r>
          </w:p>
        </w:tc>
      </w:tr>
      <w:tr w:rsidR="00C60B5F" w14:paraId="5FA04853" w14:textId="77777777" w:rsidTr="00726FF3">
        <w:trPr>
          <w:trHeight w:val="1297"/>
        </w:trPr>
        <w:tc>
          <w:tcPr>
            <w:tcW w:w="679" w:type="dxa"/>
            <w:vMerge/>
            <w:textDirection w:val="btLr"/>
          </w:tcPr>
          <w:p w14:paraId="098305D2"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51" w:type="dxa"/>
            <w:gridSpan w:val="2"/>
            <w:vMerge/>
            <w:textDirection w:val="btLr"/>
          </w:tcPr>
          <w:p w14:paraId="0282F8CC"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58F63BA"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8F1CA90" w14:textId="48220B30"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23/07-29/07</w:t>
            </w:r>
          </w:p>
        </w:tc>
        <w:tc>
          <w:tcPr>
            <w:tcW w:w="6615" w:type="dxa"/>
            <w:gridSpan w:val="2"/>
          </w:tcPr>
          <w:p w14:paraId="2F0065CA" w14:textId="254562C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7E3E4F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Log In as a store staff (generic user).</w:t>
            </w:r>
          </w:p>
          <w:p w14:paraId="200D1E23"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week-2.</w:t>
            </w:r>
          </w:p>
          <w:p w14:paraId="2B02F7E8" w14:textId="1EE4B30A"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week-2.</w:t>
            </w:r>
          </w:p>
          <w:p w14:paraId="46B53876" w14:textId="561ACFCE" w:rsidR="00092FAF" w:rsidRDefault="00092FA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in GitHub.</w:t>
            </w:r>
          </w:p>
          <w:p w14:paraId="320A2952" w14:textId="7F3F755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408509A2" w14:textId="4FC5D8A8" w:rsidR="00092FAF" w:rsidRDefault="00092FAF" w:rsidP="00092FAF">
            <w:pPr>
              <w:pStyle w:val="BodyText"/>
              <w:numPr>
                <w:ilvl w:val="0"/>
                <w:numId w:val="10"/>
              </w:numPr>
              <w:spacing w:before="60"/>
              <w:rPr>
                <w:rFonts w:asciiTheme="minorHAnsi" w:hAnsiTheme="minorHAnsi"/>
                <w:sz w:val="22"/>
                <w:szCs w:val="22"/>
              </w:rPr>
            </w:pPr>
            <w:r w:rsidRPr="00092FAF">
              <w:rPr>
                <w:rFonts w:asciiTheme="minorHAnsi" w:hAnsiTheme="minorHAnsi"/>
                <w:sz w:val="22"/>
                <w:szCs w:val="22"/>
              </w:rPr>
              <w:t>Update Search Product functionality which is more user friendly in terms of finding a product</w:t>
            </w:r>
          </w:p>
          <w:p w14:paraId="0EF4C7C3" w14:textId="68E2557F"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1 Assessment</w:t>
            </w:r>
          </w:p>
        </w:tc>
      </w:tr>
      <w:tr w:rsidR="00C60B5F" w14:paraId="05C60B19" w14:textId="77777777" w:rsidTr="00C60B5F">
        <w:trPr>
          <w:trHeight w:val="1298"/>
        </w:trPr>
        <w:tc>
          <w:tcPr>
            <w:tcW w:w="679" w:type="dxa"/>
            <w:vMerge/>
          </w:tcPr>
          <w:p w14:paraId="02BEE3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02AEED4"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3A193DD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503BCD87"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30</w:t>
            </w:r>
            <w:r w:rsidRPr="00451DC4">
              <w:rPr>
                <w:rFonts w:asciiTheme="minorHAnsi" w:hAnsiTheme="minorHAnsi"/>
                <w:sz w:val="22"/>
                <w:szCs w:val="22"/>
              </w:rPr>
              <w:t xml:space="preserve">/07 – </w:t>
            </w:r>
            <w:r>
              <w:rPr>
                <w:rFonts w:asciiTheme="minorHAnsi" w:hAnsiTheme="minorHAnsi"/>
                <w:sz w:val="22"/>
                <w:szCs w:val="22"/>
              </w:rPr>
              <w:t>5</w:t>
            </w:r>
            <w:r w:rsidRPr="00451DC4">
              <w:rPr>
                <w:rFonts w:asciiTheme="minorHAnsi" w:hAnsiTheme="minorHAnsi"/>
                <w:sz w:val="22"/>
                <w:szCs w:val="22"/>
              </w:rPr>
              <w:t>/08</w:t>
            </w:r>
          </w:p>
        </w:tc>
        <w:tc>
          <w:tcPr>
            <w:tcW w:w="6615" w:type="dxa"/>
            <w:gridSpan w:val="2"/>
          </w:tcPr>
          <w:p w14:paraId="4E0EE357" w14:textId="42B094A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w:t>
            </w:r>
            <w:r w:rsidR="00C60B5F">
              <w:rPr>
                <w:rFonts w:asciiTheme="minorHAnsi" w:hAnsiTheme="minorHAnsi"/>
                <w:sz w:val="22"/>
                <w:szCs w:val="22"/>
              </w:rPr>
              <w:t>Iteration Plan</w:t>
            </w:r>
          </w:p>
          <w:p w14:paraId="3AC39D51" w14:textId="77777777" w:rsidR="00C60B5F" w:rsidRDefault="0058607F" w:rsidP="0058607F">
            <w:pPr>
              <w:pStyle w:val="BodyText"/>
              <w:numPr>
                <w:ilvl w:val="0"/>
                <w:numId w:val="10"/>
              </w:numPr>
              <w:spacing w:before="60"/>
              <w:rPr>
                <w:rFonts w:asciiTheme="minorHAnsi" w:hAnsiTheme="minorHAnsi"/>
                <w:sz w:val="22"/>
                <w:szCs w:val="22"/>
              </w:rPr>
            </w:pPr>
            <w:r w:rsidRPr="0058607F">
              <w:rPr>
                <w:rFonts w:asciiTheme="minorHAnsi" w:hAnsiTheme="minorHAnsi"/>
                <w:sz w:val="22"/>
                <w:szCs w:val="22"/>
              </w:rPr>
              <w:t xml:space="preserve">Finalize Transfer Product (Send and Accept Product) features </w:t>
            </w:r>
          </w:p>
          <w:p w14:paraId="3F2ABA6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resource in server-side application </w:t>
            </w:r>
          </w:p>
          <w:p w14:paraId="4E8B9C2C"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‘Delete Staff’ resource in server-side application </w:t>
            </w:r>
          </w:p>
          <w:p w14:paraId="7D581A20"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week-3</w:t>
            </w:r>
          </w:p>
          <w:p w14:paraId="7CF69926"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0128D683"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6B4B784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Add ‘Update Staff’ resource in server-side application</w:t>
            </w:r>
          </w:p>
          <w:p w14:paraId="588F1FDB" w14:textId="18C181D6" w:rsidR="0058607F" w:rsidRPr="00FB3A31" w:rsidRDefault="0058607F" w:rsidP="00FB3A31">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and ‘Delete Staff’ feature in client-side application </w:t>
            </w:r>
          </w:p>
        </w:tc>
      </w:tr>
      <w:tr w:rsidR="00C60B5F" w14:paraId="21D4A7CA" w14:textId="77777777" w:rsidTr="00726FF3">
        <w:trPr>
          <w:trHeight w:val="1297"/>
        </w:trPr>
        <w:tc>
          <w:tcPr>
            <w:tcW w:w="679" w:type="dxa"/>
            <w:vMerge/>
          </w:tcPr>
          <w:p w14:paraId="763B8552"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476A0FC"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60AC9A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6E7BB6D" w14:textId="3995BB47" w:rsidR="00C60B5F" w:rsidRPr="00451DC4" w:rsidRDefault="00C60B5F" w:rsidP="00C60B5F">
            <w:pPr>
              <w:pStyle w:val="BodyText"/>
              <w:spacing w:before="60"/>
              <w:ind w:left="0"/>
              <w:jc w:val="center"/>
              <w:rPr>
                <w:rFonts w:asciiTheme="minorHAnsi" w:hAnsiTheme="minorHAnsi"/>
                <w:sz w:val="22"/>
                <w:szCs w:val="22"/>
              </w:rPr>
            </w:pPr>
            <w:r>
              <w:rPr>
                <w:rFonts w:asciiTheme="minorHAnsi" w:hAnsiTheme="minorHAnsi"/>
                <w:sz w:val="22"/>
                <w:szCs w:val="22"/>
              </w:rPr>
              <w:t xml:space="preserve">6/08 </w:t>
            </w:r>
            <w:r w:rsidRPr="00451DC4">
              <w:rPr>
                <w:rFonts w:asciiTheme="minorHAnsi" w:hAnsiTheme="minorHAnsi"/>
                <w:sz w:val="22"/>
                <w:szCs w:val="22"/>
              </w:rPr>
              <w:t>–</w:t>
            </w:r>
            <w:r>
              <w:rPr>
                <w:rFonts w:asciiTheme="minorHAnsi" w:hAnsiTheme="minorHAnsi"/>
                <w:sz w:val="22"/>
                <w:szCs w:val="22"/>
              </w:rPr>
              <w:t xml:space="preserve"> 12/08</w:t>
            </w:r>
          </w:p>
        </w:tc>
        <w:tc>
          <w:tcPr>
            <w:tcW w:w="6615" w:type="dxa"/>
            <w:gridSpan w:val="2"/>
          </w:tcPr>
          <w:p w14:paraId="68C0942B" w14:textId="77777777" w:rsidR="00C60B5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‘Update Staff’ code for server-side and client-side application </w:t>
            </w:r>
          </w:p>
          <w:p w14:paraId="7844A2FA"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Add hashing algorithms to store passwords</w:t>
            </w:r>
          </w:p>
          <w:p w14:paraId="37780DF2" w14:textId="781B4C6B"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Update Project Plan, Iteration Plan, Risk List and Version Control </w:t>
            </w:r>
          </w:p>
          <w:p w14:paraId="4A4FADD7" w14:textId="6E3824EF" w:rsidR="006166AE" w:rsidRDefault="006166AE"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check transfer report </w:t>
            </w:r>
          </w:p>
          <w:p w14:paraId="6CC654BA" w14:textId="529EB76C"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Finalize Search Product features</w:t>
            </w:r>
          </w:p>
          <w:p w14:paraId="46E4F85F"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week-4</w:t>
            </w:r>
          </w:p>
          <w:p w14:paraId="76CD66A1"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week-4</w:t>
            </w:r>
          </w:p>
          <w:p w14:paraId="66C6F116"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30E2CAD" w14:textId="019C2A06"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2 Assessment </w:t>
            </w:r>
          </w:p>
        </w:tc>
      </w:tr>
      <w:tr w:rsidR="00C60B5F" w14:paraId="2D63F909" w14:textId="77777777" w:rsidTr="00C60B5F">
        <w:trPr>
          <w:trHeight w:val="1298"/>
        </w:trPr>
        <w:tc>
          <w:tcPr>
            <w:tcW w:w="679" w:type="dxa"/>
            <w:vMerge/>
          </w:tcPr>
          <w:p w14:paraId="19A47F3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6B0751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A88914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25173B8F"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13</w:t>
            </w:r>
            <w:r w:rsidR="00C60B5F" w:rsidRPr="00451DC4">
              <w:rPr>
                <w:rFonts w:asciiTheme="minorHAnsi" w:hAnsiTheme="minorHAnsi"/>
                <w:sz w:val="22"/>
                <w:szCs w:val="22"/>
              </w:rPr>
              <w:t>/0</w:t>
            </w:r>
            <w:r>
              <w:rPr>
                <w:rFonts w:asciiTheme="minorHAnsi" w:hAnsiTheme="minorHAnsi"/>
                <w:sz w:val="22"/>
                <w:szCs w:val="22"/>
              </w:rPr>
              <w:t>8</w:t>
            </w:r>
            <w:r w:rsidR="00C60B5F" w:rsidRPr="00451DC4">
              <w:rPr>
                <w:rFonts w:asciiTheme="minorHAnsi" w:hAnsiTheme="minorHAnsi"/>
                <w:sz w:val="22"/>
                <w:szCs w:val="22"/>
              </w:rPr>
              <w:t xml:space="preserve"> – </w:t>
            </w:r>
            <w:r>
              <w:rPr>
                <w:rFonts w:asciiTheme="minorHAnsi" w:hAnsiTheme="minorHAnsi"/>
                <w:sz w:val="22"/>
                <w:szCs w:val="22"/>
              </w:rPr>
              <w:t>19</w:t>
            </w:r>
            <w:r w:rsidR="00C60B5F" w:rsidRPr="00451DC4">
              <w:rPr>
                <w:rFonts w:asciiTheme="minorHAnsi" w:hAnsiTheme="minorHAnsi"/>
                <w:sz w:val="22"/>
                <w:szCs w:val="22"/>
              </w:rPr>
              <w:t>/08</w:t>
            </w:r>
          </w:p>
        </w:tc>
        <w:tc>
          <w:tcPr>
            <w:tcW w:w="6615" w:type="dxa"/>
            <w:gridSpan w:val="2"/>
          </w:tcPr>
          <w:p w14:paraId="0D2D08F2" w14:textId="465E6572"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w:t>
            </w:r>
            <w:r w:rsidR="00C60B5F">
              <w:rPr>
                <w:rFonts w:asciiTheme="minorHAnsi" w:hAnsiTheme="minorHAnsi"/>
                <w:sz w:val="22"/>
                <w:szCs w:val="22"/>
              </w:rPr>
              <w:t xml:space="preserve"> Iteration Plan</w:t>
            </w:r>
          </w:p>
          <w:p w14:paraId="54569E04" w14:textId="7777777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Manage Product (Fix bugs)</w:t>
            </w:r>
          </w:p>
          <w:p w14:paraId="1DD02091"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Domain Model Diagram</w:t>
            </w:r>
          </w:p>
          <w:p w14:paraId="4AD4729B"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Replace buttons with appropriate icons wherever possible. </w:t>
            </w:r>
          </w:p>
          <w:p w14:paraId="4BDD7D4B"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week-5</w:t>
            </w:r>
          </w:p>
          <w:p w14:paraId="4483B456"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6DA0761A"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2D5DA360"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button hover animation </w:t>
            </w:r>
          </w:p>
          <w:p w14:paraId="7D5DC713"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Make application dynamic in terms of resizing and layout </w:t>
            </w:r>
          </w:p>
          <w:p w14:paraId="3D34CB31" w14:textId="4446490B" w:rsidR="00EE4469" w:rsidRPr="00451DC4"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Menu bar for back button, home button and logout option </w:t>
            </w:r>
          </w:p>
        </w:tc>
      </w:tr>
      <w:tr w:rsidR="00C60B5F" w14:paraId="1462EAA2" w14:textId="77777777" w:rsidTr="00726FF3">
        <w:trPr>
          <w:trHeight w:val="1297"/>
        </w:trPr>
        <w:tc>
          <w:tcPr>
            <w:tcW w:w="679" w:type="dxa"/>
            <w:vMerge/>
          </w:tcPr>
          <w:p w14:paraId="03CC505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0322F0F"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044210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40B4B7F4" w14:textId="6DD50245"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20/08 – 26/08</w:t>
            </w:r>
          </w:p>
        </w:tc>
        <w:tc>
          <w:tcPr>
            <w:tcW w:w="6615" w:type="dxa"/>
            <w:gridSpan w:val="2"/>
          </w:tcPr>
          <w:p w14:paraId="45FC12DF" w14:textId="7777777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wait time animations </w:t>
            </w:r>
          </w:p>
          <w:p w14:paraId="42E1A41A"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‘Log in and Log out’ use case for both store and warehouse staff</w:t>
            </w:r>
          </w:p>
          <w:p w14:paraId="2D54F36E"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synchronization of FUCD and implementation of all use cases</w:t>
            </w:r>
          </w:p>
          <w:p w14:paraId="6E16C868"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week-6</w:t>
            </w:r>
          </w:p>
          <w:p w14:paraId="02F2CB1F"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week-6</w:t>
            </w:r>
          </w:p>
          <w:p w14:paraId="11BA2D27"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24CB3EFB"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Extra days </w:t>
            </w:r>
            <w:r w:rsidR="00D44CFB">
              <w:rPr>
                <w:rFonts w:asciiTheme="minorHAnsi" w:hAnsiTheme="minorHAnsi"/>
                <w:sz w:val="22"/>
                <w:szCs w:val="22"/>
              </w:rPr>
              <w:t>for debugging and finalizing all tasks</w:t>
            </w:r>
          </w:p>
          <w:p w14:paraId="7001E960" w14:textId="796E5075" w:rsidR="00D44CFB" w:rsidRDefault="00D44CF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3 Assessment </w:t>
            </w:r>
            <w:bookmarkStart w:id="0" w:name="_GoBack"/>
            <w:bookmarkEnd w:id="0"/>
          </w:p>
        </w:tc>
      </w:tr>
      <w:tr w:rsidR="00C60B5F" w14:paraId="30166A28" w14:textId="77777777" w:rsidTr="00C60B5F">
        <w:trPr>
          <w:trHeight w:val="833"/>
        </w:trPr>
        <w:tc>
          <w:tcPr>
            <w:tcW w:w="679" w:type="dxa"/>
            <w:vMerge/>
          </w:tcPr>
          <w:p w14:paraId="6F5586C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3F1FE56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5B02597"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C60B5F" w:rsidRDefault="00C60B5F"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C60B5F" w:rsidRPr="00451DC4" w:rsidRDefault="00C60B5F"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 </w:t>
            </w:r>
          </w:p>
        </w:tc>
      </w:tr>
      <w:tr w:rsidR="00C60B5F" w14:paraId="7ED44BF0" w14:textId="77777777" w:rsidTr="00726FF3">
        <w:trPr>
          <w:trHeight w:val="832"/>
        </w:trPr>
        <w:tc>
          <w:tcPr>
            <w:tcW w:w="679" w:type="dxa"/>
            <w:vMerge/>
          </w:tcPr>
          <w:p w14:paraId="0CCDEC45"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2EDD78D"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97316D1"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F3EF432"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4D2AD258" w14:textId="77777777" w:rsidR="00C60B5F" w:rsidRDefault="00C60B5F" w:rsidP="0004498B">
            <w:pPr>
              <w:pStyle w:val="BodyText"/>
              <w:numPr>
                <w:ilvl w:val="0"/>
                <w:numId w:val="11"/>
              </w:numPr>
              <w:spacing w:before="60"/>
              <w:rPr>
                <w:rFonts w:asciiTheme="minorHAnsi" w:hAnsiTheme="minorHAnsi"/>
                <w:sz w:val="22"/>
                <w:szCs w:val="22"/>
              </w:rPr>
            </w:pPr>
          </w:p>
        </w:tc>
      </w:tr>
      <w:tr w:rsidR="00C60B5F" w14:paraId="490AB659" w14:textId="77777777" w:rsidTr="00C60B5F">
        <w:trPr>
          <w:trHeight w:val="1028"/>
        </w:trPr>
        <w:tc>
          <w:tcPr>
            <w:tcW w:w="679" w:type="dxa"/>
            <w:vMerge/>
          </w:tcPr>
          <w:p w14:paraId="66F347B6"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vMerge w:val="restart"/>
          </w:tcPr>
          <w:p w14:paraId="5A02A5B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C60B5F"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C60B5F"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C60B5F" w:rsidRPr="00451DC4"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C60B5F" w14:paraId="7EC7B869" w14:textId="77777777" w:rsidTr="00726FF3">
        <w:trPr>
          <w:trHeight w:val="1027"/>
        </w:trPr>
        <w:tc>
          <w:tcPr>
            <w:tcW w:w="679" w:type="dxa"/>
            <w:vMerge/>
          </w:tcPr>
          <w:p w14:paraId="290BFAE1"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extDirection w:val="btLr"/>
          </w:tcPr>
          <w:p w14:paraId="4BA44D79"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93CFC96"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33B2FA55"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43A61D2" w14:textId="77777777" w:rsidR="00C60B5F" w:rsidRDefault="00C60B5F" w:rsidP="0004498B">
            <w:pPr>
              <w:pStyle w:val="BodyText"/>
              <w:numPr>
                <w:ilvl w:val="0"/>
                <w:numId w:val="12"/>
              </w:numPr>
              <w:spacing w:before="60"/>
              <w:rPr>
                <w:rFonts w:asciiTheme="minorHAnsi" w:hAnsiTheme="minorHAnsi"/>
                <w:sz w:val="22"/>
                <w:szCs w:val="22"/>
              </w:rPr>
            </w:pPr>
          </w:p>
        </w:tc>
      </w:tr>
      <w:tr w:rsidR="00C60B5F" w14:paraId="195DF9AF" w14:textId="77777777" w:rsidTr="00C60B5F">
        <w:trPr>
          <w:trHeight w:val="833"/>
        </w:trPr>
        <w:tc>
          <w:tcPr>
            <w:tcW w:w="679" w:type="dxa"/>
            <w:vMerge/>
          </w:tcPr>
          <w:p w14:paraId="3B0255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39772FB"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422F2B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C60B5F"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C60B5F" w:rsidRPr="00451DC4"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C60B5F"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C60B5F" w:rsidRPr="00451DC4"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C60B5F" w14:paraId="0D788BDD" w14:textId="77777777" w:rsidTr="00726FF3">
        <w:trPr>
          <w:trHeight w:val="832"/>
        </w:trPr>
        <w:tc>
          <w:tcPr>
            <w:tcW w:w="679" w:type="dxa"/>
            <w:vMerge/>
          </w:tcPr>
          <w:p w14:paraId="127A7759"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F4145DA"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621C910"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92B30DF"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68FEAE7B" w14:textId="77777777" w:rsidR="00C60B5F" w:rsidRDefault="00C60B5F" w:rsidP="0004498B">
            <w:pPr>
              <w:pStyle w:val="BodyText"/>
              <w:numPr>
                <w:ilvl w:val="0"/>
                <w:numId w:val="13"/>
              </w:numPr>
              <w:spacing w:before="60"/>
              <w:rPr>
                <w:rFonts w:asciiTheme="minorHAnsi" w:hAnsiTheme="minorHAnsi"/>
                <w:sz w:val="22"/>
                <w:szCs w:val="22"/>
              </w:rPr>
            </w:pPr>
          </w:p>
        </w:tc>
      </w:tr>
      <w:tr w:rsidR="00C60B5F" w14:paraId="1F40E71C" w14:textId="77777777" w:rsidTr="00C60B5F">
        <w:trPr>
          <w:trHeight w:val="1028"/>
        </w:trPr>
        <w:tc>
          <w:tcPr>
            <w:tcW w:w="679" w:type="dxa"/>
            <w:vMerge/>
          </w:tcPr>
          <w:p w14:paraId="45405D7B"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14F064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5FB0E6C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C60B5F"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C60B5F" w:rsidRPr="00451DC4"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C60B5F" w:rsidRPr="00451DC4" w:rsidRDefault="00C60B5F"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C60B5F"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C60B5F" w:rsidRPr="00451DC4"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r w:rsidR="00C60B5F" w14:paraId="47226F75" w14:textId="77777777" w:rsidTr="00726FF3">
        <w:trPr>
          <w:trHeight w:val="1027"/>
        </w:trPr>
        <w:tc>
          <w:tcPr>
            <w:tcW w:w="679" w:type="dxa"/>
            <w:vMerge/>
          </w:tcPr>
          <w:p w14:paraId="7F8136BD"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1B1DDEA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63F39F62"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4364FF7"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02A676A6" w14:textId="77777777" w:rsidR="00C60B5F" w:rsidRDefault="00C60B5F" w:rsidP="0004498B">
            <w:pPr>
              <w:pStyle w:val="BodyText"/>
              <w:numPr>
                <w:ilvl w:val="0"/>
                <w:numId w:val="14"/>
              </w:numPr>
              <w:spacing w:before="60"/>
              <w:rPr>
                <w:rFonts w:asciiTheme="minorHAnsi" w:hAnsiTheme="minorHAnsi"/>
                <w:sz w:val="22"/>
                <w:szCs w:val="22"/>
              </w:rPr>
            </w:pP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42FD5FD8" w14:textId="151AFF59" w:rsidR="002707BC" w:rsidRDefault="002707BC" w:rsidP="002707BC">
      <w:pPr>
        <w:pStyle w:val="Heading2"/>
        <w:rPr>
          <w:sz w:val="32"/>
          <w:szCs w:val="32"/>
        </w:rPr>
      </w:pPr>
      <w:r>
        <w:rPr>
          <w:sz w:val="32"/>
          <w:szCs w:val="32"/>
        </w:rPr>
        <w:t>Gantt Chart</w:t>
      </w:r>
    </w:p>
    <w:p w14:paraId="47C2A564" w14:textId="114FBFAD" w:rsidR="002707BC" w:rsidRDefault="002707BC" w:rsidP="002707BC"/>
    <w:p w14:paraId="3B791B3A" w14:textId="62F76329" w:rsidR="002707BC" w:rsidRPr="002707BC" w:rsidRDefault="002707BC" w:rsidP="002707BC">
      <w:r>
        <w:rPr>
          <w:noProof/>
          <w:lang w:val="en-GB" w:eastAsia="en-GB"/>
        </w:rPr>
        <w:drawing>
          <wp:inline distT="0" distB="0" distL="0" distR="0" wp14:anchorId="47A414E7" wp14:editId="4C9C9149">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71654EBF" w14:textId="0ABF9442" w:rsidR="006E25BC" w:rsidRPr="003808F7" w:rsidRDefault="006D58FD" w:rsidP="003808F7">
      <w:pPr>
        <w:jc w:val="both"/>
      </w:pPr>
      <w:r>
        <w:lastRenderedPageBreak/>
        <w:t xml:space="preserve">The full Gantt Chart is included in the Project Libre File namely </w:t>
      </w:r>
      <w:r w:rsidRPr="006D58FD">
        <w:t>ABC's Inventory Management System Gantt Chart 2.1</w:t>
      </w:r>
      <w:r>
        <w:t>.</w:t>
      </w: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42D78" w14:textId="77777777" w:rsidR="005B73A7" w:rsidRDefault="005B73A7" w:rsidP="00311F35">
      <w:pPr>
        <w:spacing w:after="0" w:line="240" w:lineRule="auto"/>
      </w:pPr>
      <w:r>
        <w:separator/>
      </w:r>
    </w:p>
  </w:endnote>
  <w:endnote w:type="continuationSeparator" w:id="0">
    <w:p w14:paraId="085805AD" w14:textId="77777777" w:rsidR="005B73A7" w:rsidRDefault="005B73A7"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4C419C">
          <w:rPr>
            <w:noProof/>
          </w:rPr>
          <w:t>8</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6489C" w14:textId="77777777" w:rsidR="005B73A7" w:rsidRDefault="005B73A7" w:rsidP="00311F35">
      <w:pPr>
        <w:spacing w:after="0" w:line="240" w:lineRule="auto"/>
      </w:pPr>
      <w:r>
        <w:separator/>
      </w:r>
    </w:p>
  </w:footnote>
  <w:footnote w:type="continuationSeparator" w:id="0">
    <w:p w14:paraId="065D6D99" w14:textId="77777777" w:rsidR="005B73A7" w:rsidRDefault="005B73A7"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F7"/>
    <w:rsid w:val="000110F4"/>
    <w:rsid w:val="00017FBA"/>
    <w:rsid w:val="0004498B"/>
    <w:rsid w:val="000456BD"/>
    <w:rsid w:val="0004657B"/>
    <w:rsid w:val="00046C4B"/>
    <w:rsid w:val="000844FD"/>
    <w:rsid w:val="00092FAF"/>
    <w:rsid w:val="00093D98"/>
    <w:rsid w:val="000A04CA"/>
    <w:rsid w:val="000D12D9"/>
    <w:rsid w:val="000D27A0"/>
    <w:rsid w:val="00101D93"/>
    <w:rsid w:val="001D2E77"/>
    <w:rsid w:val="001F702A"/>
    <w:rsid w:val="002110C0"/>
    <w:rsid w:val="0022346D"/>
    <w:rsid w:val="00247F6C"/>
    <w:rsid w:val="00256122"/>
    <w:rsid w:val="00264101"/>
    <w:rsid w:val="002707BC"/>
    <w:rsid w:val="002B6103"/>
    <w:rsid w:val="002D5D9A"/>
    <w:rsid w:val="00311F35"/>
    <w:rsid w:val="00316C3F"/>
    <w:rsid w:val="00346FFF"/>
    <w:rsid w:val="003808F7"/>
    <w:rsid w:val="003B4CE5"/>
    <w:rsid w:val="003E4B8A"/>
    <w:rsid w:val="00451DC4"/>
    <w:rsid w:val="00473FB0"/>
    <w:rsid w:val="00497508"/>
    <w:rsid w:val="004C419C"/>
    <w:rsid w:val="004D4321"/>
    <w:rsid w:val="004F1850"/>
    <w:rsid w:val="0054273E"/>
    <w:rsid w:val="00576174"/>
    <w:rsid w:val="0058607F"/>
    <w:rsid w:val="005B73A7"/>
    <w:rsid w:val="005E1F06"/>
    <w:rsid w:val="005E4625"/>
    <w:rsid w:val="00611DB9"/>
    <w:rsid w:val="006166AE"/>
    <w:rsid w:val="00622F70"/>
    <w:rsid w:val="006271B2"/>
    <w:rsid w:val="00632C02"/>
    <w:rsid w:val="0069176A"/>
    <w:rsid w:val="006B72B4"/>
    <w:rsid w:val="006D58FD"/>
    <w:rsid w:val="006E25BC"/>
    <w:rsid w:val="00726FF3"/>
    <w:rsid w:val="0073426C"/>
    <w:rsid w:val="0073458B"/>
    <w:rsid w:val="007435A4"/>
    <w:rsid w:val="007619A7"/>
    <w:rsid w:val="007A5754"/>
    <w:rsid w:val="007E5577"/>
    <w:rsid w:val="007E71D1"/>
    <w:rsid w:val="0080769C"/>
    <w:rsid w:val="00811CD1"/>
    <w:rsid w:val="0089414A"/>
    <w:rsid w:val="00894901"/>
    <w:rsid w:val="0091155C"/>
    <w:rsid w:val="00912EE8"/>
    <w:rsid w:val="0091605A"/>
    <w:rsid w:val="009426A9"/>
    <w:rsid w:val="00A21B0D"/>
    <w:rsid w:val="00A2669A"/>
    <w:rsid w:val="00A76221"/>
    <w:rsid w:val="00AC33F3"/>
    <w:rsid w:val="00AF184C"/>
    <w:rsid w:val="00B07E98"/>
    <w:rsid w:val="00B24CE4"/>
    <w:rsid w:val="00B424A8"/>
    <w:rsid w:val="00B4670E"/>
    <w:rsid w:val="00B610D3"/>
    <w:rsid w:val="00B66FD6"/>
    <w:rsid w:val="00BF292E"/>
    <w:rsid w:val="00C0246C"/>
    <w:rsid w:val="00C60B5F"/>
    <w:rsid w:val="00C80A96"/>
    <w:rsid w:val="00C94FE2"/>
    <w:rsid w:val="00CE27DA"/>
    <w:rsid w:val="00D057E4"/>
    <w:rsid w:val="00D44CFB"/>
    <w:rsid w:val="00D453B4"/>
    <w:rsid w:val="00D65099"/>
    <w:rsid w:val="00D92614"/>
    <w:rsid w:val="00DE11AA"/>
    <w:rsid w:val="00DE33DF"/>
    <w:rsid w:val="00E26EA5"/>
    <w:rsid w:val="00E445C8"/>
    <w:rsid w:val="00E454A9"/>
    <w:rsid w:val="00E53DC7"/>
    <w:rsid w:val="00E7539E"/>
    <w:rsid w:val="00E80176"/>
    <w:rsid w:val="00E82C70"/>
    <w:rsid w:val="00EE4469"/>
    <w:rsid w:val="00EF14FE"/>
    <w:rsid w:val="00F30455"/>
    <w:rsid w:val="00F5634A"/>
    <w:rsid w:val="00F9434F"/>
    <w:rsid w:val="00FA2853"/>
    <w:rsid w:val="00FB3A31"/>
    <w:rsid w:val="00FF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styleId="PageNumber">
    <w:name w:val="page number"/>
    <w:basedOn w:val="DefaultParagraphFont"/>
    <w:uiPriority w:val="99"/>
    <w:semiHidden/>
    <w:unhideWhenUsed/>
    <w:rsid w:val="005E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2650</Words>
  <Characters>15109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3</cp:revision>
  <cp:lastPrinted>2018-05-29T11:18:00Z</cp:lastPrinted>
  <dcterms:created xsi:type="dcterms:W3CDTF">2018-08-22T08:34:00Z</dcterms:created>
  <dcterms:modified xsi:type="dcterms:W3CDTF">2018-08-22T08:43:00Z</dcterms:modified>
</cp:coreProperties>
</file>