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78E3FEA" w:rsidR="0025430C" w:rsidRPr="00F65204" w:rsidRDefault="0025430C" w:rsidP="0025430C">
      <w:r w:rsidRPr="0025430C">
        <w:rPr>
          <w:b/>
        </w:rPr>
        <w:t xml:space="preserve">Date of Meeting: </w:t>
      </w:r>
      <w:r w:rsidR="00E70145">
        <w:rPr>
          <w:lang w:val="en-AU"/>
        </w:rPr>
        <w:t>26</w:t>
      </w:r>
      <w:proofErr w:type="spellStart"/>
      <w:r w:rsidR="009009F1">
        <w:rPr>
          <w:vertAlign w:val="superscript"/>
        </w:rPr>
        <w:t>th</w:t>
      </w:r>
      <w:proofErr w:type="spellEnd"/>
      <w:r w:rsidR="00760D54">
        <w:t xml:space="preserve"> April</w:t>
      </w:r>
      <w:r w:rsidR="00F65204">
        <w:t xml:space="preserve"> 2018</w:t>
      </w:r>
    </w:p>
    <w:p w14:paraId="246561F9" w14:textId="3C79162B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760D54">
        <w:t>Hieu Hanh Tran</w:t>
      </w:r>
    </w:p>
    <w:p w14:paraId="2A0525F9" w14:textId="38900BB3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E70145">
        <w:t>15:30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1D7424FD" w14:textId="172E9666" w:rsidR="00D832DA" w:rsidRDefault="00D544D7" w:rsidP="00760D54">
            <w:pPr>
              <w:pStyle w:val="ListParagraph"/>
              <w:numPr>
                <w:ilvl w:val="0"/>
                <w:numId w:val="3"/>
              </w:numPr>
            </w:pPr>
            <w:r>
              <w:t>Discuss</w:t>
            </w:r>
            <w:r w:rsidR="00D832DA">
              <w:t xml:space="preserve"> for </w:t>
            </w:r>
            <w:r>
              <w:t>Full Use Case Description</w:t>
            </w:r>
            <w:r w:rsidR="00D832DA">
              <w:t>.</w:t>
            </w:r>
          </w:p>
          <w:p w14:paraId="2A42773C" w14:textId="4F12A7D9" w:rsidR="00D544D7" w:rsidRDefault="00D544D7" w:rsidP="00760D54">
            <w:pPr>
              <w:pStyle w:val="ListParagraph"/>
              <w:numPr>
                <w:ilvl w:val="0"/>
                <w:numId w:val="3"/>
              </w:numPr>
            </w:pPr>
            <w:r>
              <w:t>Discuss for Sequence Diagram.</w:t>
            </w:r>
          </w:p>
          <w:p w14:paraId="19BE1211" w14:textId="2DA40557" w:rsidR="00D544D7" w:rsidRDefault="00D544D7" w:rsidP="00760D54">
            <w:pPr>
              <w:pStyle w:val="ListParagraph"/>
              <w:numPr>
                <w:ilvl w:val="0"/>
                <w:numId w:val="3"/>
              </w:numPr>
            </w:pPr>
            <w:r>
              <w:t>Discuss for Activity Diagram.</w:t>
            </w:r>
          </w:p>
          <w:p w14:paraId="086DA563" w14:textId="57D28F95" w:rsidR="009B3CE0" w:rsidRDefault="009B3CE0" w:rsidP="00760D54">
            <w:pPr>
              <w:pStyle w:val="ListParagraph"/>
              <w:numPr>
                <w:ilvl w:val="0"/>
                <w:numId w:val="3"/>
              </w:numPr>
            </w:pPr>
            <w:r>
              <w:t>Discus for System Sequence Diagram</w:t>
            </w:r>
          </w:p>
          <w:p w14:paraId="3D6B702B" w14:textId="035B5E2F" w:rsidR="00F65204" w:rsidRDefault="00F65204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assignment for the week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9009F1">
        <w:trPr>
          <w:trHeight w:val="1092"/>
        </w:trPr>
        <w:tc>
          <w:tcPr>
            <w:tcW w:w="9350" w:type="dxa"/>
          </w:tcPr>
          <w:p w14:paraId="3818EFBE" w14:textId="131D50CB" w:rsidR="00D832DA" w:rsidRDefault="009009F1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</w:t>
            </w:r>
            <w:r w:rsidR="00D832DA">
              <w:t xml:space="preserve"> the </w:t>
            </w:r>
            <w:r w:rsidR="009B3CE0">
              <w:t>progress of completing FUCD</w:t>
            </w:r>
            <w:r>
              <w:t>, the activity flow of the use cases in the system, draw a paper-prototype of the system</w:t>
            </w:r>
            <w:r w:rsidR="00D832DA">
              <w:t xml:space="preserve">; hence, </w:t>
            </w:r>
            <w:r w:rsidR="009B3CE0">
              <w:t>improve</w:t>
            </w:r>
            <w:r w:rsidR="00D832DA">
              <w:t xml:space="preserve"> the Full Use Case Description.</w:t>
            </w:r>
          </w:p>
          <w:p w14:paraId="78F88B40" w14:textId="70D87C2F" w:rsidR="009B3CE0" w:rsidRDefault="009B3CE0" w:rsidP="009B3CE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differences between Sequence Diagram and System Sequence Diagram.</w:t>
            </w:r>
          </w:p>
          <w:p w14:paraId="22BAD064" w14:textId="2278E607" w:rsidR="00D832DA" w:rsidRDefault="00D832DA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Assigning the tasks for the tea</w:t>
            </w:r>
            <w:r w:rsidR="009B3CE0">
              <w:t>m member base on the Iteration 4</w:t>
            </w:r>
            <w:r>
              <w:t xml:space="preserve"> Plan.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606608">
        <w:trPr>
          <w:trHeight w:val="2352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7180F9DD" w14:textId="30531B5E" w:rsidR="0014488C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9B3CE0">
              <w:t>establishing</w:t>
            </w:r>
            <w:r>
              <w:t xml:space="preserve"> </w:t>
            </w:r>
            <w:r w:rsidR="009B3CE0">
              <w:t>the Class Diagram, Sequence Diagram For Manage Product.</w:t>
            </w:r>
          </w:p>
          <w:p w14:paraId="4C928DCC" w14:textId="5D13C999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Hieu Hanh will be </w:t>
            </w:r>
            <w:r w:rsidR="009009F1">
              <w:t>establishing Deployment Model</w:t>
            </w:r>
            <w:r w:rsidR="009B3CE0">
              <w:t>, Sequence Diagram For Search Product, updating the Project Plan</w:t>
            </w:r>
            <w:r>
              <w:t>.</w:t>
            </w:r>
          </w:p>
          <w:p w14:paraId="3750F446" w14:textId="5EF828BD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Arik will be </w:t>
            </w:r>
            <w:r w:rsidR="00726F89">
              <w:t>updating</w:t>
            </w:r>
            <w:r w:rsidR="009009F1">
              <w:t xml:space="preserve"> </w:t>
            </w:r>
            <w:r w:rsidR="0022582D">
              <w:t>these Full Use Case Description: Log In/ Out, Search Products, Check Notification, Manage Products</w:t>
            </w:r>
            <w:r w:rsidR="009009F1">
              <w:t>; establish the Manage Products Flow Activity Diagram, Manage Product System Sequence Diagram, the Manage Cart Flow Activity Diagram, Manage Cart System Sequence Diagram</w:t>
            </w:r>
            <w:r w:rsidR="00726F89">
              <w:t>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2582D"/>
    <w:rsid w:val="0025430C"/>
    <w:rsid w:val="004D5797"/>
    <w:rsid w:val="005C2AE8"/>
    <w:rsid w:val="00606608"/>
    <w:rsid w:val="006B36A5"/>
    <w:rsid w:val="00726F89"/>
    <w:rsid w:val="00760D54"/>
    <w:rsid w:val="008C6ED6"/>
    <w:rsid w:val="009009F1"/>
    <w:rsid w:val="009A772D"/>
    <w:rsid w:val="009B3CE0"/>
    <w:rsid w:val="00A1555B"/>
    <w:rsid w:val="00B2074C"/>
    <w:rsid w:val="00BA4C74"/>
    <w:rsid w:val="00BC04D2"/>
    <w:rsid w:val="00BF5603"/>
    <w:rsid w:val="00D544D7"/>
    <w:rsid w:val="00D832DA"/>
    <w:rsid w:val="00D95DB1"/>
    <w:rsid w:val="00E6461A"/>
    <w:rsid w:val="00E70145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11</cp:revision>
  <dcterms:created xsi:type="dcterms:W3CDTF">2018-03-22T09:05:00Z</dcterms:created>
  <dcterms:modified xsi:type="dcterms:W3CDTF">2018-04-28T04:48:00Z</dcterms:modified>
</cp:coreProperties>
</file>