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336E92"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336E92">
        <w:rPr>
          <w:rFonts w:eastAsiaTheme="majorEastAsia" w:cstheme="majorHAnsi"/>
          <w:b w:val="0"/>
          <w:color w:val="1F4E79" w:themeColor="accent1" w:themeShade="80"/>
          <w:szCs w:val="44"/>
          <w:lang w:val="en-AU" w:eastAsia="en-AU"/>
        </w:rPr>
        <w:t>ABC’s Inventory Management System</w:t>
      </w:r>
    </w:p>
    <w:p w:rsidR="00AD0178" w:rsidRPr="00336E92"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336E92">
        <w:rPr>
          <w:rFonts w:eastAsiaTheme="majorEastAsia" w:cstheme="majorHAnsi"/>
          <w:b w:val="0"/>
          <w:color w:val="2E74B5" w:themeColor="accent1" w:themeShade="BF"/>
          <w:szCs w:val="32"/>
          <w:lang w:val="en-AU" w:eastAsia="en-AU"/>
        </w:rPr>
        <w:t>Project Vision</w:t>
      </w:r>
    </w:p>
    <w:p w:rsidR="00AD0178" w:rsidRPr="00336E92" w:rsidRDefault="00AD0178" w:rsidP="00AD0178">
      <w:pPr>
        <w:rPr>
          <w:rFonts w:ascii="Calibri" w:hAnsi="Calibri" w:cs="Calibri"/>
          <w:sz w:val="22"/>
          <w:szCs w:val="22"/>
          <w:lang w:val="en-AU" w:eastAsia="en-AU"/>
        </w:rPr>
      </w:pPr>
    </w:p>
    <w:p w:rsidR="00685AA7" w:rsidRPr="00336E92" w:rsidRDefault="005C4F3E" w:rsidP="00C25C71">
      <w:pPr>
        <w:jc w:val="both"/>
        <w:rPr>
          <w:rFonts w:ascii="Calibri" w:hAnsi="Calibri" w:cs="Calibri"/>
          <w:sz w:val="22"/>
          <w:szCs w:val="22"/>
        </w:rPr>
      </w:pPr>
      <w:r w:rsidRPr="00336E92">
        <w:rPr>
          <w:rFonts w:ascii="Calibri" w:hAnsi="Calibri" w:cs="Calibri"/>
          <w:sz w:val="22"/>
          <w:szCs w:val="22"/>
        </w:rPr>
        <w:t xml:space="preserve">To be a leading digital retail Company for men’s clothing in New South Wales through the utilization of the appropriate technology in inventory management. </w:t>
      </w:r>
    </w:p>
    <w:p w:rsidR="005C4F3E" w:rsidRPr="00336E92" w:rsidRDefault="005C4F3E">
      <w:pPr>
        <w:rPr>
          <w:rFonts w:ascii="Calibri" w:hAnsi="Calibri" w:cs="Calibri"/>
          <w:sz w:val="22"/>
          <w:szCs w:val="22"/>
        </w:rPr>
      </w:pPr>
    </w:p>
    <w:p w:rsidR="00685AA7" w:rsidRPr="00336E92"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336E92">
        <w:rPr>
          <w:rFonts w:cstheme="majorHAnsi"/>
          <w:b w:val="0"/>
          <w:color w:val="2E74B5" w:themeColor="accent1" w:themeShade="BF"/>
          <w:szCs w:val="32"/>
        </w:rPr>
        <w:t>Introduction</w:t>
      </w:r>
      <w:bookmarkEnd w:id="0"/>
      <w:bookmarkEnd w:id="1"/>
      <w:bookmarkEnd w:id="2"/>
      <w:bookmarkEnd w:id="3"/>
    </w:p>
    <w:p w:rsidR="008E607E" w:rsidRPr="00336E92" w:rsidRDefault="00565077" w:rsidP="00C25C71">
      <w:pPr>
        <w:pStyle w:val="BodyText3"/>
        <w:jc w:val="both"/>
        <w:rPr>
          <w:rFonts w:ascii="Calibri" w:hAnsi="Calibri" w:cs="Calibri"/>
          <w:i w:val="0"/>
          <w:color w:val="auto"/>
          <w:sz w:val="22"/>
          <w:szCs w:val="22"/>
        </w:rPr>
      </w:pPr>
      <w:r w:rsidRPr="00336E92">
        <w:rPr>
          <w:rFonts w:ascii="Calibri" w:hAnsi="Calibri" w:cs="Calibri"/>
          <w:i w:val="0"/>
          <w:color w:val="auto"/>
          <w:sz w:val="22"/>
          <w:szCs w:val="22"/>
        </w:rPr>
        <w:t>ABC is a ret</w:t>
      </w:r>
      <w:r w:rsidR="0028580E" w:rsidRPr="00336E92">
        <w:rPr>
          <w:rFonts w:ascii="Calibri" w:hAnsi="Calibri" w:cs="Calibri"/>
          <w:i w:val="0"/>
          <w:color w:val="auto"/>
          <w:sz w:val="22"/>
          <w:szCs w:val="22"/>
        </w:rPr>
        <w:t>ail Company that</w:t>
      </w:r>
      <w:r w:rsidRPr="00336E92">
        <w:rPr>
          <w:rFonts w:ascii="Calibri" w:hAnsi="Calibri" w:cs="Calibri"/>
          <w:i w:val="0"/>
          <w:color w:val="auto"/>
          <w:sz w:val="22"/>
          <w:szCs w:val="22"/>
        </w:rPr>
        <w:t xml:space="preserve"> deals with men’s clothing in the New South Wales. Due to the increasing demand in managing inventory, there is </w:t>
      </w:r>
      <w:r w:rsidR="003A32A6" w:rsidRPr="00336E92">
        <w:rPr>
          <w:rFonts w:ascii="Calibri" w:hAnsi="Calibri" w:cs="Calibri"/>
          <w:i w:val="0"/>
          <w:color w:val="auto"/>
          <w:sz w:val="22"/>
          <w:szCs w:val="22"/>
        </w:rPr>
        <w:t xml:space="preserve">a </w:t>
      </w:r>
      <w:r w:rsidRPr="00336E92">
        <w:rPr>
          <w:rFonts w:ascii="Calibri" w:hAnsi="Calibri" w:cs="Calibr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336E92">
        <w:rPr>
          <w:rFonts w:ascii="Calibri" w:hAnsi="Calibri" w:cs="Calibri"/>
          <w:i w:val="0"/>
          <w:color w:val="auto"/>
          <w:sz w:val="22"/>
          <w:szCs w:val="22"/>
        </w:rPr>
        <w:t xml:space="preserve">, </w:t>
      </w:r>
      <w:r w:rsidR="0028580E" w:rsidRPr="00336E92">
        <w:rPr>
          <w:rFonts w:ascii="Calibri" w:hAnsi="Calibri" w:cs="Calibri"/>
          <w:i w:val="0"/>
          <w:color w:val="auto"/>
          <w:sz w:val="22"/>
          <w:szCs w:val="22"/>
        </w:rPr>
        <w:t xml:space="preserve">and distribution of stock across all the stores. </w:t>
      </w:r>
    </w:p>
    <w:p w:rsidR="008E607E" w:rsidRPr="00336E92" w:rsidRDefault="008E607E" w:rsidP="008E607E">
      <w:pPr>
        <w:rPr>
          <w:rFonts w:ascii="Calibri" w:hAnsi="Calibri" w:cs="Calibri"/>
          <w:sz w:val="22"/>
          <w:szCs w:val="22"/>
        </w:rPr>
      </w:pPr>
    </w:p>
    <w:p w:rsidR="00685AA7" w:rsidRPr="00336E92"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336E92">
        <w:rPr>
          <w:rFonts w:cstheme="majorHAnsi"/>
          <w:b w:val="0"/>
          <w:color w:val="2E74B5" w:themeColor="accent1" w:themeShade="BF"/>
          <w:szCs w:val="32"/>
        </w:rPr>
        <w:t>Positioning</w:t>
      </w:r>
      <w:bookmarkEnd w:id="4"/>
      <w:bookmarkEnd w:id="5"/>
      <w:bookmarkEnd w:id="6"/>
      <w:bookmarkEnd w:id="7"/>
    </w:p>
    <w:p w:rsidR="00685AA7" w:rsidRPr="00336E92"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336E92">
        <w:rPr>
          <w:rFonts w:cstheme="majorHAnsi"/>
          <w:b w:val="0"/>
          <w:color w:val="2E74B5" w:themeColor="accent1" w:themeShade="BF"/>
          <w:szCs w:val="32"/>
        </w:rPr>
        <w:t>Problem Statement</w:t>
      </w:r>
      <w:bookmarkEnd w:id="8"/>
      <w:bookmarkEnd w:id="9"/>
      <w:bookmarkEnd w:id="10"/>
      <w:bookmarkEnd w:id="11"/>
    </w:p>
    <w:p w:rsidR="00685AA7" w:rsidRPr="00C25C71" w:rsidRDefault="00A55746" w:rsidP="004243FA">
      <w:pPr>
        <w:pStyle w:val="InfoBlue"/>
        <w:numPr>
          <w:ilvl w:val="0"/>
          <w:numId w:val="0"/>
        </w:numPr>
        <w:ind w:left="720"/>
      </w:pPr>
      <w:r w:rsidRPr="00C25C71">
        <w:t>The problem affecting the ABC Company is the management of its inventory due to increasing stock</w:t>
      </w:r>
      <w:r w:rsidR="004D1C75" w:rsidRPr="00C25C71">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7B6CBD">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keepNext/>
              <w:ind w:left="72"/>
              <w:jc w:val="both"/>
              <w:rPr>
                <w:rFonts w:ascii="Calibri" w:hAnsi="Calibri" w:cs="Calibri"/>
                <w:sz w:val="22"/>
                <w:szCs w:val="22"/>
              </w:rPr>
            </w:pPr>
            <w:r w:rsidRPr="007B6CBD">
              <w:rPr>
                <w:rFonts w:ascii="Calibri" w:hAnsi="Calibri" w:cs="Calibri"/>
                <w:sz w:val="22"/>
                <w:szCs w:val="22"/>
              </w:rPr>
              <w:lastRenderedPageBreak/>
              <w:t>The problem of</w:t>
            </w:r>
          </w:p>
        </w:tc>
        <w:tc>
          <w:tcPr>
            <w:tcW w:w="5220" w:type="dxa"/>
            <w:tcBorders>
              <w:top w:val="single" w:sz="12" w:space="0" w:color="auto"/>
              <w:bottom w:val="single" w:sz="6" w:space="0" w:color="auto"/>
              <w:right w:val="single" w:sz="12" w:space="0" w:color="auto"/>
            </w:tcBorders>
          </w:tcPr>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Tracking the movement of the products.</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Stock theft.</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 xml:space="preserve">Finding the current products base on the products’ information such as product code, location of the product, </w:t>
            </w:r>
            <w:r w:rsidR="007B6CBD" w:rsidRPr="007B6CBD">
              <w:rPr>
                <w:rFonts w:ascii="Calibri" w:hAnsi="Calibri" w:cs="Calibri"/>
                <w:sz w:val="22"/>
                <w:szCs w:val="22"/>
              </w:rPr>
              <w:t>product image, etc</w:t>
            </w:r>
            <w:r w:rsidRPr="007B6CBD">
              <w:rPr>
                <w:rFonts w:ascii="Calibri" w:hAnsi="Calibri" w:cs="Calibri"/>
                <w:sz w:val="22"/>
                <w:szCs w:val="22"/>
              </w:rPr>
              <w: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Check the quantity of the product.</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Re-viewing the records of the stock’s transfer.</w:t>
            </w:r>
          </w:p>
        </w:tc>
      </w:tr>
      <w:tr w:rsidR="00685AA7" w:rsidRPr="007B6CBD">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keepNext/>
              <w:ind w:left="72"/>
              <w:jc w:val="both"/>
              <w:rPr>
                <w:rFonts w:ascii="Calibri" w:hAnsi="Calibri" w:cs="Calibri"/>
                <w:sz w:val="22"/>
                <w:szCs w:val="22"/>
              </w:rPr>
            </w:pPr>
            <w:r w:rsidRPr="007B6CBD">
              <w:rPr>
                <w:rFonts w:ascii="Calibri" w:hAnsi="Calibri" w:cs="Calibri"/>
                <w:sz w:val="22"/>
                <w:szCs w:val="22"/>
              </w:rPr>
              <w:t>affects</w:t>
            </w:r>
          </w:p>
        </w:tc>
        <w:tc>
          <w:tcPr>
            <w:tcW w:w="5220" w:type="dxa"/>
            <w:tcBorders>
              <w:top w:val="single" w:sz="6" w:space="0" w:color="auto"/>
              <w:bottom w:val="single" w:sz="6" w:space="0" w:color="auto"/>
              <w:right w:val="single" w:sz="12" w:space="0" w:color="auto"/>
            </w:tcBorders>
          </w:tcPr>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Store staff</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Ware house staff</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Customer</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Supplier</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Company’s owner</w:t>
            </w:r>
          </w:p>
        </w:tc>
      </w:tr>
      <w:tr w:rsidR="00685AA7" w:rsidRPr="007B6CBD">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keepNext/>
              <w:ind w:left="72"/>
              <w:jc w:val="both"/>
              <w:rPr>
                <w:rFonts w:ascii="Calibri" w:hAnsi="Calibri" w:cs="Calibri"/>
                <w:sz w:val="22"/>
                <w:szCs w:val="22"/>
              </w:rPr>
            </w:pPr>
            <w:r w:rsidRPr="007B6CBD">
              <w:rPr>
                <w:rFonts w:ascii="Calibri" w:hAnsi="Calibri" w:cs="Calibri"/>
                <w:sz w:val="22"/>
                <w:szCs w:val="22"/>
              </w:rPr>
              <w:t>the impact of which is</w:t>
            </w:r>
          </w:p>
        </w:tc>
        <w:tc>
          <w:tcPr>
            <w:tcW w:w="5220" w:type="dxa"/>
            <w:tcBorders>
              <w:top w:val="single" w:sz="6" w:space="0" w:color="auto"/>
              <w:bottom w:val="single" w:sz="6" w:space="0" w:color="auto"/>
              <w:right w:val="single" w:sz="12" w:space="0" w:color="auto"/>
            </w:tcBorders>
          </w:tcPr>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Could not track the movement of the products.</w:t>
            </w:r>
          </w:p>
          <w:p w:rsidR="00685AA7" w:rsidRPr="007B6CBD" w:rsidRDefault="007B6CBD" w:rsidP="007B6CBD">
            <w:pPr>
              <w:pStyle w:val="InfoBlue"/>
              <w:rPr>
                <w:rFonts w:ascii="Calibri" w:hAnsi="Calibri" w:cs="Calibri"/>
                <w:sz w:val="22"/>
                <w:szCs w:val="22"/>
              </w:rPr>
            </w:pPr>
            <w:r w:rsidRPr="007B6CBD">
              <w:rPr>
                <w:rFonts w:ascii="Calibri" w:hAnsi="Calibri" w:cs="Calibri"/>
                <w:sz w:val="22"/>
                <w:szCs w:val="22"/>
              </w:rPr>
              <w:t>L</w:t>
            </w:r>
            <w:r w:rsidR="0028580E" w:rsidRPr="007B6CBD">
              <w:rPr>
                <w:rFonts w:ascii="Calibri" w:hAnsi="Calibri" w:cs="Calibri"/>
                <w:sz w:val="22"/>
                <w:szCs w:val="22"/>
              </w:rPr>
              <w:t>ack of detailed information about</w:t>
            </w:r>
            <w:r w:rsidR="003A32A6" w:rsidRPr="007B6CBD">
              <w:rPr>
                <w:rFonts w:ascii="Calibri" w:hAnsi="Calibri" w:cs="Calibri"/>
                <w:sz w:val="22"/>
                <w:szCs w:val="22"/>
              </w:rPr>
              <w:t xml:space="preserve"> the</w:t>
            </w:r>
            <w:r w:rsidR="0028580E" w:rsidRPr="007B6CBD">
              <w:rPr>
                <w:rFonts w:ascii="Calibri" w:hAnsi="Calibri" w:cs="Calibri"/>
                <w:sz w:val="22"/>
                <w:szCs w:val="22"/>
              </w:rPr>
              <w:t xml:space="preserve"> movement of the stock and stock theft</w:t>
            </w:r>
            <w:r w:rsidRPr="007B6CBD">
              <w:rPr>
                <w:rFonts w:ascii="Calibri" w:hAnsi="Calibri" w:cs="Calibri"/>
                <w:sz w:val="22"/>
                <w:szCs w:val="22"/>
              </w:rPr>
              <w:t>.</w:t>
            </w:r>
          </w:p>
          <w:p w:rsidR="00A83020" w:rsidRPr="007B6CBD" w:rsidRDefault="007B6CBD" w:rsidP="007B6CBD">
            <w:pPr>
              <w:pStyle w:val="InfoBlue"/>
              <w:rPr>
                <w:rFonts w:ascii="Calibri" w:hAnsi="Calibri" w:cs="Calibri"/>
                <w:sz w:val="22"/>
                <w:szCs w:val="22"/>
              </w:rPr>
            </w:pPr>
            <w:r w:rsidRPr="007B6CBD">
              <w:rPr>
                <w:rFonts w:ascii="Calibri" w:hAnsi="Calibri" w:cs="Calibri"/>
                <w:sz w:val="22"/>
                <w:szCs w:val="22"/>
              </w:rPr>
              <w:t>Finding the current products base on the products’ information such as product code, location of the product, product image, etc. is time-consuming.</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Hard to check the quantity of each product.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Hard to re-viewing the records of the stock’s transfer</w:t>
            </w:r>
          </w:p>
        </w:tc>
      </w:tr>
      <w:tr w:rsidR="00685AA7" w:rsidRPr="007B6CBD">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ind w:left="72"/>
              <w:jc w:val="both"/>
              <w:rPr>
                <w:rFonts w:ascii="Calibri" w:hAnsi="Calibri" w:cs="Calibri"/>
                <w:sz w:val="22"/>
                <w:szCs w:val="22"/>
              </w:rPr>
            </w:pPr>
            <w:r w:rsidRPr="007B6CBD">
              <w:rPr>
                <w:rFonts w:ascii="Calibri" w:hAnsi="Calibri" w:cs="Calibri"/>
                <w:sz w:val="22"/>
                <w:szCs w:val="22"/>
              </w:rPr>
              <w:t>a successful solution would be</w:t>
            </w:r>
          </w:p>
        </w:tc>
        <w:tc>
          <w:tcPr>
            <w:tcW w:w="5220" w:type="dxa"/>
            <w:tcBorders>
              <w:top w:val="single" w:sz="6" w:space="0" w:color="auto"/>
              <w:bottom w:val="single" w:sz="6" w:space="0" w:color="auto"/>
              <w:right w:val="single" w:sz="12" w:space="0" w:color="auto"/>
            </w:tcBorders>
          </w:tcPr>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Company will get detailed and precise information about the stock movement and stock theft.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Employees could look up current stock contents of the warehouse and each store and then request stock as required.</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Employees will be able to send stock digitally i.e. automatically make an update to the database when stock is sent.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 xml:space="preserve">Distribution of stock would also be much easier for the warehouse staff as they will know the quantity of each stock for each store. </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Implementing a digitized inventory management system that would ensure easy management, monitoring, movement and distribution of stock thus saving time and cost.</w:t>
            </w:r>
          </w:p>
        </w:tc>
      </w:tr>
    </w:tbl>
    <w:p w:rsidR="00685AA7" w:rsidRPr="00336E92"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336E92">
        <w:rPr>
          <w:rFonts w:cstheme="majorHAnsi"/>
          <w:b w:val="0"/>
          <w:color w:val="2E74B5" w:themeColor="accent1" w:themeShade="BF"/>
          <w:szCs w:val="32"/>
        </w:rPr>
        <w:lastRenderedPageBreak/>
        <w:t>Product Position Statement</w:t>
      </w:r>
      <w:bookmarkEnd w:id="12"/>
      <w:bookmarkEnd w:id="13"/>
      <w:bookmarkEnd w:id="14"/>
      <w:bookmarkEnd w:id="15"/>
      <w:bookmarkEnd w:id="16"/>
      <w:bookmarkEnd w:id="17"/>
    </w:p>
    <w:p w:rsidR="00685AA7" w:rsidRPr="00C25C71" w:rsidRDefault="008C4D96" w:rsidP="007B6CBD">
      <w:pPr>
        <w:pStyle w:val="InfoBlue"/>
      </w:pPr>
      <w:r w:rsidRPr="00C25C71">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C25C71">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For</w:t>
            </w:r>
          </w:p>
        </w:tc>
        <w:tc>
          <w:tcPr>
            <w:tcW w:w="5400" w:type="dxa"/>
            <w:tcBorders>
              <w:top w:val="single" w:sz="12" w:space="0" w:color="auto"/>
              <w:bottom w:val="single" w:sz="6" w:space="0" w:color="auto"/>
              <w:right w:val="single" w:sz="12" w:space="0" w:color="auto"/>
            </w:tcBorders>
          </w:tcPr>
          <w:p w:rsidR="00685AA7" w:rsidRPr="00C25C71" w:rsidRDefault="008C4D96" w:rsidP="007B6CBD">
            <w:pPr>
              <w:pStyle w:val="InfoBlue"/>
            </w:pPr>
            <w:r w:rsidRPr="00C25C71">
              <w:t>men</w:t>
            </w:r>
          </w:p>
        </w:tc>
      </w:tr>
      <w:tr w:rsidR="00685AA7" w:rsidRPr="00C25C71">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Who</w:t>
            </w:r>
          </w:p>
        </w:tc>
        <w:tc>
          <w:tcPr>
            <w:tcW w:w="5400" w:type="dxa"/>
            <w:tcBorders>
              <w:top w:val="single" w:sz="6" w:space="0" w:color="auto"/>
              <w:bottom w:val="single" w:sz="6" w:space="0" w:color="auto"/>
              <w:right w:val="single" w:sz="12" w:space="0" w:color="auto"/>
            </w:tcBorders>
          </w:tcPr>
          <w:p w:rsidR="00685AA7" w:rsidRPr="00C25C71" w:rsidRDefault="008C4D96" w:rsidP="007B6CBD">
            <w:pPr>
              <w:pStyle w:val="InfoBlue"/>
            </w:pPr>
            <w:r w:rsidRPr="00C25C71">
              <w:t>to meet the increasing customer demand</w:t>
            </w:r>
          </w:p>
        </w:tc>
      </w:tr>
      <w:tr w:rsidR="00685AA7" w:rsidRPr="00C25C71">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The (product name)</w:t>
            </w:r>
          </w:p>
        </w:tc>
        <w:tc>
          <w:tcPr>
            <w:tcW w:w="5400" w:type="dxa"/>
            <w:tcBorders>
              <w:top w:val="single" w:sz="6" w:space="0" w:color="auto"/>
              <w:bottom w:val="single" w:sz="6" w:space="0" w:color="auto"/>
              <w:right w:val="single" w:sz="12" w:space="0" w:color="auto"/>
            </w:tcBorders>
          </w:tcPr>
          <w:p w:rsidR="00685AA7" w:rsidRPr="00C25C71" w:rsidRDefault="008C4D96" w:rsidP="007B6CBD">
            <w:pPr>
              <w:pStyle w:val="InfoBlue"/>
            </w:pPr>
            <w:r w:rsidRPr="00C25C71">
              <w:t>Men’s clothing</w:t>
            </w:r>
          </w:p>
        </w:tc>
      </w:tr>
      <w:tr w:rsidR="00685AA7" w:rsidRPr="00C25C71">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That</w:t>
            </w:r>
          </w:p>
        </w:tc>
        <w:tc>
          <w:tcPr>
            <w:tcW w:w="5400" w:type="dxa"/>
            <w:tcBorders>
              <w:top w:val="single" w:sz="6" w:space="0" w:color="auto"/>
              <w:bottom w:val="single" w:sz="6" w:space="0" w:color="auto"/>
              <w:right w:val="single" w:sz="12" w:space="0" w:color="auto"/>
            </w:tcBorders>
          </w:tcPr>
          <w:p w:rsidR="00685AA7" w:rsidRPr="00C25C71" w:rsidRDefault="008C4D96" w:rsidP="007B6CBD">
            <w:pPr>
              <w:pStyle w:val="InfoBlue"/>
            </w:pPr>
            <w:r w:rsidRPr="00C25C71">
              <w:t>ere of high quality</w:t>
            </w:r>
          </w:p>
        </w:tc>
      </w:tr>
    </w:tbl>
    <w:p w:rsidR="008C4D96" w:rsidRPr="00336E92" w:rsidRDefault="008C4D96" w:rsidP="00A71834">
      <w:pPr>
        <w:pStyle w:val="BodyText"/>
        <w:ind w:left="0"/>
        <w:rPr>
          <w:rFonts w:ascii="Calibri" w:hAnsi="Calibri" w:cs="Calibri"/>
          <w:sz w:val="22"/>
          <w:szCs w:val="22"/>
        </w:rPr>
      </w:pPr>
    </w:p>
    <w:p w:rsidR="00EC14B1" w:rsidRPr="00336E92" w:rsidRDefault="00EC14B1" w:rsidP="00A71834">
      <w:pPr>
        <w:pStyle w:val="BodyText"/>
        <w:ind w:left="0"/>
        <w:rPr>
          <w:rFonts w:ascii="Calibri" w:hAnsi="Calibri" w:cs="Calibri"/>
          <w:sz w:val="22"/>
          <w:szCs w:val="22"/>
        </w:rPr>
      </w:pPr>
    </w:p>
    <w:p w:rsidR="00EC14B1" w:rsidRPr="00336E92" w:rsidRDefault="00EC14B1" w:rsidP="00A71834">
      <w:pPr>
        <w:pStyle w:val="BodyText"/>
        <w:ind w:left="0"/>
        <w:rPr>
          <w:rFonts w:ascii="Calibri" w:hAnsi="Calibri" w:cs="Calibri"/>
          <w:sz w:val="22"/>
          <w:szCs w:val="22"/>
        </w:rPr>
      </w:pPr>
    </w:p>
    <w:p w:rsidR="00EC14B1" w:rsidRPr="00336E92" w:rsidRDefault="00EC14B1" w:rsidP="00A71834">
      <w:pPr>
        <w:pStyle w:val="BodyText"/>
        <w:ind w:left="0"/>
        <w:rPr>
          <w:rFonts w:ascii="Calibri" w:hAnsi="Calibri" w:cs="Calibri"/>
          <w:sz w:val="22"/>
          <w:szCs w:val="22"/>
        </w:rPr>
      </w:pPr>
    </w:p>
    <w:p w:rsidR="00685AA7" w:rsidRPr="00336E92" w:rsidRDefault="00685AA7" w:rsidP="00EE41B9">
      <w:pPr>
        <w:pStyle w:val="Heading2"/>
        <w:numPr>
          <w:ilvl w:val="1"/>
          <w:numId w:val="33"/>
        </w:numPr>
        <w:rPr>
          <w:rFonts w:cstheme="majorHAnsi"/>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336E92">
        <w:rPr>
          <w:rFonts w:cstheme="majorHAnsi"/>
          <w:color w:val="2E74B5" w:themeColor="accent1" w:themeShade="BF"/>
          <w:szCs w:val="32"/>
        </w:rPr>
        <w:t>Stakeholder Descriptions</w:t>
      </w:r>
      <w:bookmarkEnd w:id="18"/>
      <w:bookmarkEnd w:id="19"/>
      <w:bookmarkEnd w:id="20"/>
      <w:bookmarkEnd w:id="21"/>
    </w:p>
    <w:p w:rsidR="00685AA7" w:rsidRPr="004D7E33" w:rsidRDefault="00685AA7" w:rsidP="004D7E33">
      <w:pPr>
        <w:pStyle w:val="Heading2"/>
        <w:numPr>
          <w:ilvl w:val="1"/>
          <w:numId w:val="34"/>
        </w:numPr>
        <w:rPr>
          <w:rFonts w:cstheme="majorHAnsi"/>
          <w:color w:val="2E74B5" w:themeColor="accent1" w:themeShade="BF"/>
          <w:szCs w:val="32"/>
        </w:rPr>
      </w:pPr>
      <w:r w:rsidRPr="00336E92">
        <w:rPr>
          <w:rFonts w:cstheme="majorHAnsi"/>
          <w:color w:val="2E74B5" w:themeColor="accent1" w:themeShade="BF"/>
          <w:szCs w:val="32"/>
        </w:rPr>
        <w:t>Stakeholder Summary</w:t>
      </w:r>
    </w:p>
    <w:tbl>
      <w:tblPr>
        <w:tblStyle w:val="TableGrid"/>
        <w:tblW w:w="0" w:type="auto"/>
        <w:tblInd w:w="720" w:type="dxa"/>
        <w:tblLook w:val="04A0" w:firstRow="1" w:lastRow="0" w:firstColumn="1" w:lastColumn="0" w:noHBand="0" w:noVBand="1"/>
      </w:tblPr>
      <w:tblGrid>
        <w:gridCol w:w="2876"/>
        <w:gridCol w:w="2877"/>
        <w:gridCol w:w="2877"/>
      </w:tblGrid>
      <w:tr w:rsidR="007B6CBD" w:rsidTr="007B6CBD">
        <w:tc>
          <w:tcPr>
            <w:tcW w:w="2876" w:type="dxa"/>
          </w:tcPr>
          <w:p w:rsidR="007B6CBD" w:rsidRPr="00C318C8" w:rsidRDefault="007B6CBD" w:rsidP="007B6CBD">
            <w:pPr>
              <w:rPr>
                <w:rFonts w:ascii="Calibri" w:hAnsi="Calibri" w:cs="Calibri"/>
                <w:b/>
                <w:bCs/>
                <w:sz w:val="22"/>
                <w:szCs w:val="22"/>
              </w:rPr>
            </w:pPr>
            <w:r w:rsidRPr="00C318C8">
              <w:rPr>
                <w:rFonts w:ascii="Calibri" w:hAnsi="Calibri" w:cs="Calibri"/>
                <w:b/>
                <w:bCs/>
                <w:sz w:val="22"/>
                <w:szCs w:val="22"/>
              </w:rPr>
              <w:t>Name</w:t>
            </w:r>
          </w:p>
        </w:tc>
        <w:tc>
          <w:tcPr>
            <w:tcW w:w="2877" w:type="dxa"/>
          </w:tcPr>
          <w:p w:rsidR="007B6CBD" w:rsidRPr="00C318C8" w:rsidRDefault="007B6CBD" w:rsidP="007B6CBD">
            <w:pPr>
              <w:rPr>
                <w:rFonts w:ascii="Calibri" w:hAnsi="Calibri" w:cs="Calibri"/>
                <w:b/>
                <w:bCs/>
                <w:sz w:val="22"/>
                <w:szCs w:val="22"/>
              </w:rPr>
            </w:pPr>
            <w:r w:rsidRPr="00C318C8">
              <w:rPr>
                <w:rFonts w:ascii="Calibri" w:hAnsi="Calibri" w:cs="Calibri"/>
                <w:b/>
                <w:bCs/>
                <w:sz w:val="22"/>
                <w:szCs w:val="22"/>
              </w:rPr>
              <w:t>Description</w:t>
            </w:r>
          </w:p>
        </w:tc>
        <w:tc>
          <w:tcPr>
            <w:tcW w:w="2877" w:type="dxa"/>
          </w:tcPr>
          <w:p w:rsidR="007B6CBD" w:rsidRPr="00C318C8" w:rsidRDefault="007B6CBD" w:rsidP="007B6CBD">
            <w:pPr>
              <w:rPr>
                <w:rFonts w:ascii="Calibri" w:hAnsi="Calibri" w:cs="Calibri"/>
                <w:b/>
                <w:bCs/>
                <w:sz w:val="22"/>
                <w:szCs w:val="22"/>
              </w:rPr>
            </w:pPr>
            <w:r w:rsidRPr="00C318C8">
              <w:rPr>
                <w:rFonts w:ascii="Calibri" w:hAnsi="Calibri" w:cs="Calibri"/>
                <w:b/>
                <w:bCs/>
                <w:sz w:val="22"/>
                <w:szCs w:val="22"/>
              </w:rPr>
              <w:t>Responsibilities</w:t>
            </w:r>
          </w:p>
        </w:tc>
      </w:tr>
      <w:tr w:rsidR="007B6CBD" w:rsidTr="007B6CBD">
        <w:tc>
          <w:tcPr>
            <w:tcW w:w="2876" w:type="dxa"/>
          </w:tcPr>
          <w:p w:rsidR="007B6CBD" w:rsidRPr="007B6CBD" w:rsidRDefault="007B6CBD" w:rsidP="007B6CBD">
            <w:pPr>
              <w:pStyle w:val="InfoBlue"/>
              <w:numPr>
                <w:ilvl w:val="0"/>
                <w:numId w:val="0"/>
              </w:numPr>
            </w:pPr>
            <w:r>
              <w:t>ABC owner</w:t>
            </w:r>
          </w:p>
        </w:tc>
        <w:tc>
          <w:tcPr>
            <w:tcW w:w="2877" w:type="dxa"/>
          </w:tcPr>
          <w:p w:rsidR="007B6CBD" w:rsidRDefault="007B6CBD">
            <w:pPr>
              <w:pStyle w:val="BodyText"/>
              <w:ind w:left="0"/>
              <w:rPr>
                <w:rFonts w:ascii="Calibri" w:hAnsi="Calibri" w:cs="Calibri"/>
                <w:sz w:val="22"/>
                <w:szCs w:val="22"/>
              </w:rPr>
            </w:pPr>
            <w:r>
              <w:rPr>
                <w:rFonts w:ascii="Calibri" w:hAnsi="Calibri" w:cs="Calibri"/>
                <w:sz w:val="22"/>
                <w:szCs w:val="22"/>
              </w:rPr>
              <w:t>This is a person who is in charge of the Company</w:t>
            </w:r>
            <w:r w:rsidR="004D7E33">
              <w:rPr>
                <w:rFonts w:ascii="Calibri" w:hAnsi="Calibri" w:cs="Calibri"/>
                <w:sz w:val="22"/>
                <w:szCs w:val="22"/>
              </w:rPr>
              <w:t>.</w:t>
            </w:r>
          </w:p>
        </w:tc>
        <w:tc>
          <w:tcPr>
            <w:tcW w:w="2877" w:type="dxa"/>
          </w:tcPr>
          <w:p w:rsidR="007B6CBD" w:rsidRDefault="007B6CBD" w:rsidP="007B6CBD">
            <w:pPr>
              <w:pStyle w:val="InfoBlue"/>
              <w:numPr>
                <w:ilvl w:val="0"/>
                <w:numId w:val="0"/>
              </w:numPr>
              <w:rPr>
                <w:rFonts w:ascii="Calibri" w:hAnsi="Calibri" w:cs="Calibri"/>
                <w:sz w:val="22"/>
                <w:szCs w:val="22"/>
              </w:rPr>
            </w:pPr>
            <w:r>
              <w:t>Coordinate and oversees all the activities of the Company</w:t>
            </w:r>
            <w:r w:rsidR="004D7E33">
              <w:t>.</w:t>
            </w:r>
          </w:p>
        </w:tc>
      </w:tr>
      <w:tr w:rsidR="007B6CBD" w:rsidTr="007B6CBD">
        <w:tc>
          <w:tcPr>
            <w:tcW w:w="2876" w:type="dxa"/>
          </w:tcPr>
          <w:p w:rsidR="007B6CBD" w:rsidRDefault="004D7E33" w:rsidP="007B6CBD">
            <w:pPr>
              <w:pStyle w:val="InfoBlue"/>
              <w:numPr>
                <w:ilvl w:val="0"/>
                <w:numId w:val="0"/>
              </w:numPr>
            </w:pPr>
            <w:r>
              <w:t>Financial Manager</w:t>
            </w:r>
          </w:p>
        </w:tc>
        <w:tc>
          <w:tcPr>
            <w:tcW w:w="2877" w:type="dxa"/>
          </w:tcPr>
          <w:p w:rsidR="007B6CBD" w:rsidRDefault="004D7E33">
            <w:pPr>
              <w:pStyle w:val="BodyText"/>
              <w:ind w:left="0"/>
              <w:rPr>
                <w:rFonts w:ascii="Calibri" w:hAnsi="Calibri" w:cs="Calibri"/>
                <w:sz w:val="22"/>
                <w:szCs w:val="22"/>
              </w:rPr>
            </w:pPr>
            <w:r>
              <w:rPr>
                <w:rFonts w:ascii="Calibri" w:hAnsi="Calibri" w:cs="Calibri"/>
                <w:sz w:val="22"/>
                <w:szCs w:val="22"/>
              </w:rPr>
              <w:t>In charge of financial activities.</w:t>
            </w:r>
          </w:p>
        </w:tc>
        <w:tc>
          <w:tcPr>
            <w:tcW w:w="2877" w:type="dxa"/>
          </w:tcPr>
          <w:p w:rsidR="004D7E33" w:rsidRPr="004D7E33" w:rsidRDefault="004D7E33" w:rsidP="004D7E33">
            <w:pPr>
              <w:pStyle w:val="InfoBlue"/>
              <w:numPr>
                <w:ilvl w:val="0"/>
                <w:numId w:val="0"/>
              </w:numPr>
            </w:pPr>
            <w:r>
              <w:t>Ensures that the revenue generated is well utilized, keeps financial records, updates financial records.</w:t>
            </w:r>
          </w:p>
        </w:tc>
      </w:tr>
      <w:tr w:rsidR="004D7E33" w:rsidTr="007B6CBD">
        <w:tc>
          <w:tcPr>
            <w:tcW w:w="2876" w:type="dxa"/>
          </w:tcPr>
          <w:p w:rsidR="004D7E33" w:rsidRDefault="004D7E33" w:rsidP="007B6CBD">
            <w:pPr>
              <w:pStyle w:val="InfoBlue"/>
              <w:numPr>
                <w:ilvl w:val="0"/>
                <w:numId w:val="0"/>
              </w:numPr>
            </w:pPr>
            <w:r>
              <w:t>Store Staff</w:t>
            </w:r>
          </w:p>
        </w:tc>
        <w:tc>
          <w:tcPr>
            <w:tcW w:w="2877" w:type="dxa"/>
          </w:tcPr>
          <w:p w:rsidR="004D7E33" w:rsidRDefault="001D52E8">
            <w:pPr>
              <w:pStyle w:val="BodyText"/>
              <w:ind w:left="0"/>
              <w:rPr>
                <w:rFonts w:ascii="Calibri" w:hAnsi="Calibri" w:cs="Calibri"/>
                <w:sz w:val="22"/>
                <w:szCs w:val="22"/>
              </w:rPr>
            </w:pPr>
            <w:r>
              <w:rPr>
                <w:rFonts w:ascii="Calibri" w:hAnsi="Calibri" w:cs="Calibri"/>
                <w:sz w:val="22"/>
                <w:szCs w:val="22"/>
              </w:rPr>
              <w:t>Are the individuals who work in the stores.</w:t>
            </w:r>
          </w:p>
        </w:tc>
        <w:tc>
          <w:tcPr>
            <w:tcW w:w="2877" w:type="dxa"/>
          </w:tcPr>
          <w:p w:rsidR="004D7E33" w:rsidRDefault="001D52E8" w:rsidP="004D7E33">
            <w:pPr>
              <w:pStyle w:val="InfoBlue"/>
              <w:numPr>
                <w:ilvl w:val="0"/>
                <w:numId w:val="0"/>
              </w:numPr>
            </w:pPr>
            <w:r>
              <w:t>Search the products/ Scan the products’ barcode, check the products’ information, send the request to warehouse staffs to get the products, check the records.</w:t>
            </w:r>
          </w:p>
        </w:tc>
      </w:tr>
      <w:tr w:rsidR="004D7E33" w:rsidTr="007B6CBD">
        <w:tc>
          <w:tcPr>
            <w:tcW w:w="2876" w:type="dxa"/>
          </w:tcPr>
          <w:p w:rsidR="004D7E33" w:rsidRDefault="004D7E33" w:rsidP="007B6CBD">
            <w:pPr>
              <w:pStyle w:val="InfoBlue"/>
              <w:numPr>
                <w:ilvl w:val="0"/>
                <w:numId w:val="0"/>
              </w:numPr>
            </w:pPr>
            <w:r>
              <w:t>Warehouse Staff</w:t>
            </w:r>
          </w:p>
        </w:tc>
        <w:tc>
          <w:tcPr>
            <w:tcW w:w="2877" w:type="dxa"/>
          </w:tcPr>
          <w:p w:rsidR="004D7E33" w:rsidRDefault="004D7E33">
            <w:pPr>
              <w:pStyle w:val="BodyText"/>
              <w:ind w:left="0"/>
              <w:rPr>
                <w:rFonts w:ascii="Calibri" w:hAnsi="Calibri" w:cs="Calibri"/>
                <w:sz w:val="22"/>
                <w:szCs w:val="22"/>
              </w:rPr>
            </w:pPr>
            <w:r>
              <w:rPr>
                <w:rFonts w:ascii="Calibri" w:hAnsi="Calibri" w:cs="Calibri"/>
                <w:sz w:val="22"/>
                <w:szCs w:val="22"/>
              </w:rPr>
              <w:t xml:space="preserve">Are the individuals who </w:t>
            </w:r>
            <w:r w:rsidR="004D677E">
              <w:rPr>
                <w:rFonts w:ascii="Calibri" w:hAnsi="Calibri" w:cs="Calibri"/>
                <w:sz w:val="22"/>
                <w:szCs w:val="22"/>
              </w:rPr>
              <w:t>work in the warehouse and act as admin</w:t>
            </w:r>
            <w:bookmarkStart w:id="23" w:name="_GoBack"/>
            <w:bookmarkEnd w:id="23"/>
          </w:p>
        </w:tc>
        <w:tc>
          <w:tcPr>
            <w:tcW w:w="2877" w:type="dxa"/>
          </w:tcPr>
          <w:p w:rsidR="001D52E8" w:rsidRPr="001D52E8" w:rsidRDefault="001D52E8" w:rsidP="001D52E8">
            <w:pPr>
              <w:pStyle w:val="InfoBlue"/>
              <w:numPr>
                <w:ilvl w:val="0"/>
                <w:numId w:val="0"/>
              </w:numPr>
            </w:pPr>
            <w:r>
              <w:t>Receive the request from store staff, send the products, check the products’ information, add new products, update products’ information, delete products, check the records, add new staff account.</w:t>
            </w:r>
          </w:p>
          <w:p w:rsidR="001D52E8" w:rsidRPr="001D52E8" w:rsidRDefault="001D52E8" w:rsidP="001D52E8">
            <w:pPr>
              <w:pStyle w:val="BodyText"/>
            </w:pPr>
          </w:p>
        </w:tc>
      </w:tr>
    </w:tbl>
    <w:p w:rsidR="007B6CBD" w:rsidRPr="00336E92" w:rsidRDefault="007B6CBD">
      <w:pPr>
        <w:pStyle w:val="BodyText"/>
        <w:rPr>
          <w:rFonts w:ascii="Calibri" w:hAnsi="Calibri" w:cs="Calibri"/>
          <w:sz w:val="22"/>
          <w:szCs w:val="22"/>
        </w:rPr>
      </w:pPr>
    </w:p>
    <w:p w:rsidR="00685AA7" w:rsidRPr="00336E92" w:rsidRDefault="00685AA7" w:rsidP="00EE41B9">
      <w:pPr>
        <w:pStyle w:val="Heading2"/>
        <w:numPr>
          <w:ilvl w:val="1"/>
          <w:numId w:val="34"/>
        </w:numPr>
        <w:rPr>
          <w:rFonts w:cstheme="majorHAnsi"/>
          <w:color w:val="2E74B5" w:themeColor="accent1" w:themeShade="BF"/>
          <w:szCs w:val="32"/>
        </w:rPr>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rsidRPr="00336E92">
        <w:rPr>
          <w:rFonts w:cstheme="majorHAnsi"/>
          <w:color w:val="2E74B5" w:themeColor="accent1" w:themeShade="BF"/>
          <w:szCs w:val="32"/>
        </w:rPr>
        <w:t>User Environment</w:t>
      </w:r>
      <w:bookmarkEnd w:id="24"/>
      <w:bookmarkEnd w:id="25"/>
      <w:bookmarkEnd w:id="26"/>
      <w:bookmarkEnd w:id="27"/>
      <w:bookmarkEnd w:id="28"/>
      <w:bookmarkEnd w:id="29"/>
      <w:bookmarkEnd w:id="30"/>
      <w:bookmarkEnd w:id="31"/>
    </w:p>
    <w:p w:rsidR="00DE3CC5" w:rsidRPr="00C318C8" w:rsidRDefault="00DE3CC5" w:rsidP="007B6CBD">
      <w:pPr>
        <w:pStyle w:val="InfoBlue"/>
      </w:pPr>
      <w:r w:rsidRPr="00C318C8">
        <w:t xml:space="preserve">The working environment of the target user will be a </w:t>
      </w:r>
      <w:r w:rsidR="00C3646A">
        <w:t>Windows Software</w:t>
      </w:r>
      <w:r w:rsidRPr="00C318C8">
        <w:t xml:space="preserve"> where every activity and transaction is entered in</w:t>
      </w:r>
      <w:r w:rsidR="003A32A6" w:rsidRPr="00C318C8">
        <w:t>to</w:t>
      </w:r>
      <w:r w:rsidRPr="00C318C8">
        <w:t xml:space="preserve"> the system.</w:t>
      </w:r>
      <w:r w:rsidR="00C3646A">
        <w:t xml:space="preserve"> The employees can access to the Windows Software by the store’s CPU or warehouse’s CPU.</w:t>
      </w:r>
      <w:r w:rsidRPr="00C318C8">
        <w:t xml:space="preserve">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w:t>
      </w:r>
      <w:r w:rsidRPr="00C318C8">
        <w:lastRenderedPageBreak/>
        <w:t xml:space="preserve">approximately one week but this is also bound to change. </w:t>
      </w:r>
      <w:r w:rsidR="001D07BC" w:rsidRPr="00C318C8">
        <w:t>The environmental constraint that can limit the implementation of this project is periodic licensing of the system by the producer. The mobile Apps are commonly in use current and can be integrated with this new system to ensure easier accessibility of the Company’s products.</w:t>
      </w:r>
    </w:p>
    <w:p w:rsidR="001D07BC" w:rsidRPr="00336E92" w:rsidRDefault="001D07BC" w:rsidP="001D07BC">
      <w:pPr>
        <w:pStyle w:val="BodyText"/>
        <w:rPr>
          <w:rFonts w:ascii="Calibri" w:hAnsi="Calibri" w:cs="Calibri"/>
          <w:sz w:val="22"/>
          <w:szCs w:val="22"/>
        </w:rPr>
      </w:pPr>
    </w:p>
    <w:p w:rsidR="00685AA7" w:rsidRPr="00336E92" w:rsidRDefault="00685AA7" w:rsidP="00EE41B9">
      <w:pPr>
        <w:pStyle w:val="Heading2"/>
        <w:numPr>
          <w:ilvl w:val="1"/>
          <w:numId w:val="35"/>
        </w:numPr>
        <w:rPr>
          <w:rFonts w:cstheme="majorHAnsi"/>
          <w:color w:val="2E74B5" w:themeColor="accent1" w:themeShade="BF"/>
          <w:szCs w:val="32"/>
        </w:rPr>
      </w:pPr>
      <w:bookmarkStart w:id="32" w:name="_Toc436203387"/>
      <w:bookmarkStart w:id="33" w:name="_Toc452813590"/>
      <w:bookmarkStart w:id="34" w:name="_Toc512930915"/>
      <w:bookmarkStart w:id="35" w:name="_Toc20715760"/>
      <w:bookmarkEnd w:id="22"/>
      <w:r w:rsidRPr="00336E92">
        <w:rPr>
          <w:rFonts w:cstheme="majorHAnsi"/>
          <w:color w:val="2E74B5" w:themeColor="accent1" w:themeShade="BF"/>
          <w:szCs w:val="32"/>
        </w:rPr>
        <w:t>Product Overview</w:t>
      </w:r>
      <w:bookmarkEnd w:id="32"/>
      <w:bookmarkEnd w:id="33"/>
      <w:bookmarkEnd w:id="34"/>
      <w:bookmarkEnd w:id="35"/>
    </w:p>
    <w:p w:rsidR="00685AA7" w:rsidRDefault="00685AA7" w:rsidP="0071393A">
      <w:pPr>
        <w:pStyle w:val="Heading2"/>
        <w:numPr>
          <w:ilvl w:val="1"/>
          <w:numId w:val="36"/>
        </w:numPr>
        <w:rPr>
          <w:rFonts w:cstheme="majorHAnsi"/>
          <w:color w:val="2E74B5" w:themeColor="accent1" w:themeShade="BF"/>
          <w:szCs w:val="32"/>
        </w:rPr>
      </w:pPr>
      <w:bookmarkStart w:id="36" w:name="_Toc452813588"/>
      <w:bookmarkStart w:id="37" w:name="_Toc512930913"/>
      <w:bookmarkStart w:id="38" w:name="_Toc20715763"/>
      <w:r w:rsidRPr="00336E92">
        <w:rPr>
          <w:rFonts w:cstheme="majorHAnsi"/>
          <w:color w:val="2E74B5" w:themeColor="accent1" w:themeShade="BF"/>
          <w:szCs w:val="32"/>
        </w:rPr>
        <w:t>Needs</w:t>
      </w:r>
      <w:bookmarkEnd w:id="36"/>
      <w:bookmarkEnd w:id="37"/>
      <w:r w:rsidRPr="00336E92">
        <w:rPr>
          <w:rFonts w:cstheme="majorHAnsi"/>
          <w:color w:val="2E74B5" w:themeColor="accent1" w:themeShade="BF"/>
          <w:szCs w:val="32"/>
        </w:rPr>
        <w:t xml:space="preserve"> and Features</w:t>
      </w:r>
      <w:bookmarkEnd w:id="38"/>
    </w:p>
    <w:p w:rsidR="0071393A" w:rsidRPr="0071393A" w:rsidRDefault="0071393A" w:rsidP="0071393A"/>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C318C8" w:rsidTr="00A83C9D">
        <w:tc>
          <w:tcPr>
            <w:tcW w:w="2332"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Need</w:t>
            </w:r>
          </w:p>
        </w:tc>
        <w:tc>
          <w:tcPr>
            <w:tcW w:w="1980"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Priority</w:t>
            </w:r>
          </w:p>
        </w:tc>
        <w:tc>
          <w:tcPr>
            <w:tcW w:w="2880"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Features</w:t>
            </w:r>
          </w:p>
        </w:tc>
        <w:tc>
          <w:tcPr>
            <w:tcW w:w="2070"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Planned Release</w:t>
            </w:r>
          </w:p>
        </w:tc>
      </w:tr>
      <w:tr w:rsidR="00685AA7" w:rsidRPr="00C318C8" w:rsidTr="00A83C9D">
        <w:tc>
          <w:tcPr>
            <w:tcW w:w="2332" w:type="dxa"/>
          </w:tcPr>
          <w:p w:rsidR="00685AA7"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Management of inventory</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Marketing of products</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Customer interaction</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Stock monitoring and distribution</w:t>
            </w:r>
          </w:p>
        </w:tc>
        <w:tc>
          <w:tcPr>
            <w:tcW w:w="1980" w:type="dxa"/>
          </w:tcPr>
          <w:p w:rsidR="00685AA7"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Minimize losses</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Increase sales</w:t>
            </w:r>
          </w:p>
          <w:p w:rsidR="001D07BC"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Maintain customers</w:t>
            </w:r>
          </w:p>
          <w:p w:rsidR="00A83C9D" w:rsidRPr="00C318C8" w:rsidRDefault="00A83C9D" w:rsidP="00A83C9D">
            <w:pPr>
              <w:pStyle w:val="BodyText"/>
              <w:spacing w:after="0" w:line="360" w:lineRule="auto"/>
              <w:ind w:left="0"/>
              <w:rPr>
                <w:rFonts w:ascii="Calibri" w:hAnsi="Calibri" w:cs="Calibri"/>
                <w:sz w:val="22"/>
                <w:szCs w:val="22"/>
              </w:rPr>
            </w:pP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Prevent theft</w:t>
            </w:r>
          </w:p>
        </w:tc>
        <w:tc>
          <w:tcPr>
            <w:tcW w:w="2880" w:type="dxa"/>
          </w:tcPr>
          <w:p w:rsidR="00685AA7"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A Digital system</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Online platforms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User interface</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A digital system</w:t>
            </w:r>
          </w:p>
        </w:tc>
        <w:tc>
          <w:tcPr>
            <w:tcW w:w="2070" w:type="dxa"/>
          </w:tcPr>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30 - 45 days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2 – 5 days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10 – 15 days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14 days</w:t>
            </w:r>
          </w:p>
        </w:tc>
      </w:tr>
    </w:tbl>
    <w:p w:rsidR="00685AA7" w:rsidRPr="00336E92" w:rsidRDefault="00685AA7">
      <w:pPr>
        <w:pStyle w:val="BodyText"/>
        <w:rPr>
          <w:rFonts w:ascii="Calibri" w:hAnsi="Calibri" w:cs="Calibri"/>
          <w:sz w:val="22"/>
          <w:szCs w:val="22"/>
        </w:rPr>
      </w:pPr>
    </w:p>
    <w:p w:rsidR="00685AA7" w:rsidRPr="00336E92" w:rsidRDefault="00685AA7" w:rsidP="00EE41B9">
      <w:pPr>
        <w:pStyle w:val="Heading2"/>
        <w:numPr>
          <w:ilvl w:val="1"/>
          <w:numId w:val="37"/>
        </w:numPr>
        <w:rPr>
          <w:rFonts w:cstheme="majorHAnsi"/>
          <w:color w:val="2E74B5" w:themeColor="accent1" w:themeShade="BF"/>
          <w:szCs w:val="32"/>
        </w:rPr>
      </w:pPr>
      <w:bookmarkStart w:id="39" w:name="_Toc436203408"/>
      <w:bookmarkStart w:id="40" w:name="_Toc452813602"/>
      <w:bookmarkStart w:id="41" w:name="_Toc512930919"/>
      <w:bookmarkStart w:id="42" w:name="_Toc20715765"/>
      <w:r w:rsidRPr="00336E92">
        <w:rPr>
          <w:rFonts w:cstheme="majorHAnsi"/>
          <w:color w:val="2E74B5" w:themeColor="accent1" w:themeShade="BF"/>
          <w:szCs w:val="32"/>
        </w:rPr>
        <w:t>Other Product Requirements</w:t>
      </w:r>
      <w:bookmarkEnd w:id="39"/>
      <w:bookmarkEnd w:id="40"/>
      <w:bookmarkEnd w:id="41"/>
      <w:bookmarkEnd w:id="42"/>
    </w:p>
    <w:p w:rsidR="00816C1B" w:rsidRPr="00336E92" w:rsidRDefault="00816C1B" w:rsidP="007B6CBD">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336E92" w:rsidTr="00FE00E0">
        <w:tc>
          <w:tcPr>
            <w:tcW w:w="1972" w:type="dxa"/>
          </w:tcPr>
          <w:p w:rsidR="002B4085" w:rsidRPr="00336E92" w:rsidRDefault="002B4085" w:rsidP="00EC14B1">
            <w:pPr>
              <w:pStyle w:val="BodyText"/>
              <w:spacing w:after="0" w:line="360" w:lineRule="auto"/>
              <w:ind w:left="0"/>
              <w:rPr>
                <w:rFonts w:ascii="Calibri" w:hAnsi="Calibri" w:cs="Calibri"/>
                <w:b/>
                <w:bCs/>
                <w:sz w:val="22"/>
                <w:szCs w:val="22"/>
              </w:rPr>
            </w:pPr>
            <w:r w:rsidRPr="00336E92">
              <w:rPr>
                <w:rFonts w:ascii="Calibri" w:hAnsi="Calibri" w:cs="Calibri"/>
                <w:b/>
                <w:bCs/>
                <w:sz w:val="22"/>
                <w:szCs w:val="22"/>
              </w:rPr>
              <w:t>Requirement</w:t>
            </w:r>
          </w:p>
        </w:tc>
        <w:tc>
          <w:tcPr>
            <w:tcW w:w="2790" w:type="dxa"/>
          </w:tcPr>
          <w:p w:rsidR="002B4085" w:rsidRPr="00336E92" w:rsidRDefault="002B4085" w:rsidP="00EC14B1">
            <w:pPr>
              <w:pStyle w:val="BodyText"/>
              <w:spacing w:after="0" w:line="360" w:lineRule="auto"/>
              <w:ind w:left="0"/>
              <w:rPr>
                <w:rFonts w:ascii="Calibri" w:hAnsi="Calibri" w:cs="Calibri"/>
                <w:b/>
                <w:bCs/>
                <w:sz w:val="22"/>
                <w:szCs w:val="22"/>
              </w:rPr>
            </w:pPr>
            <w:r w:rsidRPr="00336E92">
              <w:rPr>
                <w:rFonts w:ascii="Calibri" w:hAnsi="Calibri" w:cs="Calibri"/>
                <w:b/>
                <w:bCs/>
                <w:sz w:val="22"/>
                <w:szCs w:val="22"/>
              </w:rPr>
              <w:t>Priority</w:t>
            </w:r>
          </w:p>
        </w:tc>
        <w:tc>
          <w:tcPr>
            <w:tcW w:w="3060" w:type="dxa"/>
          </w:tcPr>
          <w:p w:rsidR="002B4085" w:rsidRPr="00336E92" w:rsidRDefault="002B4085" w:rsidP="00EC14B1">
            <w:pPr>
              <w:pStyle w:val="BodyText"/>
              <w:spacing w:after="0" w:line="360" w:lineRule="auto"/>
              <w:ind w:left="0"/>
              <w:rPr>
                <w:rFonts w:ascii="Calibri" w:hAnsi="Calibri" w:cs="Calibri"/>
                <w:b/>
                <w:bCs/>
                <w:sz w:val="22"/>
                <w:szCs w:val="22"/>
              </w:rPr>
            </w:pPr>
            <w:r w:rsidRPr="00336E92">
              <w:rPr>
                <w:rFonts w:ascii="Calibri" w:hAnsi="Calibri" w:cs="Calibri"/>
                <w:b/>
                <w:bCs/>
                <w:sz w:val="22"/>
                <w:szCs w:val="22"/>
              </w:rPr>
              <w:t>Planned Release</w:t>
            </w:r>
          </w:p>
        </w:tc>
      </w:tr>
      <w:tr w:rsidR="002B4085" w:rsidRPr="00336E92" w:rsidTr="00FE00E0">
        <w:tc>
          <w:tcPr>
            <w:tcW w:w="1972" w:type="dxa"/>
          </w:tcPr>
          <w:p w:rsidR="002B4085"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User manuals</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Labeling</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Online help</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Installation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packaging</w:t>
            </w:r>
          </w:p>
        </w:tc>
        <w:tc>
          <w:tcPr>
            <w:tcW w:w="2790" w:type="dxa"/>
          </w:tcPr>
          <w:p w:rsidR="002B4085"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For guidance</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Identification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Efficiency</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Security &amp; efficiency</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Protection from damage</w:t>
            </w:r>
          </w:p>
        </w:tc>
        <w:tc>
          <w:tcPr>
            <w:tcW w:w="3060" w:type="dxa"/>
          </w:tcPr>
          <w:p w:rsidR="002B4085"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Before operation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packaging</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placing of orders</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implementation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packaging</w:t>
            </w:r>
          </w:p>
        </w:tc>
      </w:tr>
    </w:tbl>
    <w:p w:rsidR="002B4085" w:rsidRPr="00336E92" w:rsidRDefault="002B4085" w:rsidP="00816C1B">
      <w:pPr>
        <w:pStyle w:val="BodyText"/>
        <w:ind w:left="0"/>
        <w:rPr>
          <w:rFonts w:ascii="Calibri" w:hAnsi="Calibri" w:cs="Calibri"/>
          <w:sz w:val="22"/>
          <w:szCs w:val="22"/>
        </w:rPr>
      </w:pPr>
    </w:p>
    <w:p w:rsidR="007559BC" w:rsidRPr="00336E92" w:rsidRDefault="007559BC" w:rsidP="00816C1B">
      <w:pPr>
        <w:pStyle w:val="BodyText"/>
        <w:ind w:left="0"/>
        <w:rPr>
          <w:rFonts w:ascii="Calibri" w:hAnsi="Calibri" w:cs="Calibri"/>
          <w:sz w:val="22"/>
          <w:szCs w:val="22"/>
        </w:rPr>
      </w:pPr>
    </w:p>
    <w:sectPr w:rsidR="007559BC" w:rsidRPr="00336E92">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81D" w:rsidRDefault="000B181D">
      <w:pPr>
        <w:spacing w:line="240" w:lineRule="auto"/>
      </w:pPr>
      <w:r>
        <w:separator/>
      </w:r>
    </w:p>
  </w:endnote>
  <w:endnote w:type="continuationSeparator" w:id="0">
    <w:p w:rsidR="000B181D" w:rsidRDefault="000B1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81D" w:rsidRDefault="000B181D">
      <w:pPr>
        <w:spacing w:line="240" w:lineRule="auto"/>
      </w:pPr>
      <w:r>
        <w:separator/>
      </w:r>
    </w:p>
  </w:footnote>
  <w:footnote w:type="continuationSeparator" w:id="0">
    <w:p w:rsidR="000B181D" w:rsidRDefault="000B18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A1664B"/>
    <w:multiLevelType w:val="hybridMultilevel"/>
    <w:tmpl w:val="4EF2FD88"/>
    <w:lvl w:ilvl="0" w:tplc="162CF83A">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0"/>
  </w:num>
  <w:num w:numId="5">
    <w:abstractNumId w:val="34"/>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6"/>
  </w:num>
  <w:num w:numId="12">
    <w:abstractNumId w:val="22"/>
  </w:num>
  <w:num w:numId="13">
    <w:abstractNumId w:val="19"/>
  </w:num>
  <w:num w:numId="14">
    <w:abstractNumId w:val="32"/>
  </w:num>
  <w:num w:numId="15">
    <w:abstractNumId w:val="18"/>
  </w:num>
  <w:num w:numId="16">
    <w:abstractNumId w:val="7"/>
  </w:num>
  <w:num w:numId="17">
    <w:abstractNumId w:val="31"/>
  </w:num>
  <w:num w:numId="18">
    <w:abstractNumId w:val="25"/>
  </w:num>
  <w:num w:numId="19">
    <w:abstractNumId w:val="10"/>
  </w:num>
  <w:num w:numId="20">
    <w:abstractNumId w:val="24"/>
  </w:num>
  <w:num w:numId="21">
    <w:abstractNumId w:val="15"/>
  </w:num>
  <w:num w:numId="22">
    <w:abstractNumId w:val="30"/>
  </w:num>
  <w:num w:numId="23">
    <w:abstractNumId w:val="13"/>
  </w:num>
  <w:num w:numId="24">
    <w:abstractNumId w:val="12"/>
  </w:num>
  <w:num w:numId="25">
    <w:abstractNumId w:val="11"/>
  </w:num>
  <w:num w:numId="26">
    <w:abstractNumId w:val="28"/>
  </w:num>
  <w:num w:numId="27">
    <w:abstractNumId w:val="29"/>
  </w:num>
  <w:num w:numId="28">
    <w:abstractNumId w:val="35"/>
  </w:num>
  <w:num w:numId="29">
    <w:abstractNumId w:val="23"/>
  </w:num>
  <w:num w:numId="30">
    <w:abstractNumId w:val="5"/>
  </w:num>
  <w:num w:numId="31">
    <w:abstractNumId w:val="8"/>
  </w:num>
  <w:num w:numId="32">
    <w:abstractNumId w:val="0"/>
  </w:num>
  <w:num w:numId="33">
    <w:abstractNumId w:val="14"/>
  </w:num>
  <w:num w:numId="34">
    <w:abstractNumId w:val="3"/>
  </w:num>
  <w:num w:numId="35">
    <w:abstractNumId w:val="21"/>
  </w:num>
  <w:num w:numId="36">
    <w:abstractNumId w:val="17"/>
  </w:num>
  <w:num w:numId="37">
    <w:abstractNumId w:val="9"/>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5057"/>
    <w:rsid w:val="000752EE"/>
    <w:rsid w:val="000B181D"/>
    <w:rsid w:val="0019590E"/>
    <w:rsid w:val="001D07BC"/>
    <w:rsid w:val="001D52E8"/>
    <w:rsid w:val="0028580E"/>
    <w:rsid w:val="002B4085"/>
    <w:rsid w:val="00336E92"/>
    <w:rsid w:val="00375A4A"/>
    <w:rsid w:val="003A32A6"/>
    <w:rsid w:val="004243FA"/>
    <w:rsid w:val="004D1C75"/>
    <w:rsid w:val="004D677E"/>
    <w:rsid w:val="004D7E33"/>
    <w:rsid w:val="0052614A"/>
    <w:rsid w:val="00565077"/>
    <w:rsid w:val="005C4F3E"/>
    <w:rsid w:val="00685AA7"/>
    <w:rsid w:val="006E6E3D"/>
    <w:rsid w:val="0071393A"/>
    <w:rsid w:val="007559BC"/>
    <w:rsid w:val="007B6CBD"/>
    <w:rsid w:val="00816C1B"/>
    <w:rsid w:val="008C4D96"/>
    <w:rsid w:val="008E607E"/>
    <w:rsid w:val="00A12D42"/>
    <w:rsid w:val="00A55746"/>
    <w:rsid w:val="00A71834"/>
    <w:rsid w:val="00A77A7C"/>
    <w:rsid w:val="00A83020"/>
    <w:rsid w:val="00A83C9D"/>
    <w:rsid w:val="00AD0178"/>
    <w:rsid w:val="00AE4979"/>
    <w:rsid w:val="00B71E27"/>
    <w:rsid w:val="00BF5DC2"/>
    <w:rsid w:val="00C25C71"/>
    <w:rsid w:val="00C318C8"/>
    <w:rsid w:val="00C33595"/>
    <w:rsid w:val="00C3646A"/>
    <w:rsid w:val="00C47B3B"/>
    <w:rsid w:val="00CB3A35"/>
    <w:rsid w:val="00CE2950"/>
    <w:rsid w:val="00D20D21"/>
    <w:rsid w:val="00D52F8E"/>
    <w:rsid w:val="00DE3CC5"/>
    <w:rsid w:val="00E05D45"/>
    <w:rsid w:val="00E214CF"/>
    <w:rsid w:val="00E87D13"/>
    <w:rsid w:val="00EC14B1"/>
    <w:rsid w:val="00EE41B9"/>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45349"/>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AD0178"/>
    <w:pPr>
      <w:keepNext/>
      <w:numPr>
        <w:numId w:val="1"/>
      </w:numPr>
      <w:spacing w:before="120" w:after="60"/>
      <w:ind w:left="720" w:hanging="720"/>
      <w:outlineLvl w:val="0"/>
    </w:pPr>
    <w:rPr>
      <w:rFonts w:asciiTheme="majorHAnsi" w:hAnsiTheme="majorHAnsi"/>
      <w:b/>
      <w:sz w:val="44"/>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B6CBD"/>
    <w:pPr>
      <w:widowControl/>
      <w:numPr>
        <w:numId w:val="38"/>
      </w:numPr>
      <w:tabs>
        <w:tab w:val="left" w:pos="540"/>
        <w:tab w:val="left" w:pos="1260"/>
      </w:tabs>
      <w:spacing w:after="120"/>
      <w:jc w:val="both"/>
    </w:pPr>
    <w:rPr>
      <w:rFonts w:ascii="Times" w:hAnsi="Times"/>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340</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12</cp:revision>
  <cp:lastPrinted>2001-03-15T04:26:00Z</cp:lastPrinted>
  <dcterms:created xsi:type="dcterms:W3CDTF">2016-02-16T12:54:00Z</dcterms:created>
  <dcterms:modified xsi:type="dcterms:W3CDTF">2018-03-27T09:54:00Z</dcterms:modified>
</cp:coreProperties>
</file>