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35F4A913" w:rsidR="0025430C" w:rsidRPr="00D139B6" w:rsidRDefault="0025430C" w:rsidP="0025430C">
      <w:r w:rsidRPr="0025430C">
        <w:rPr>
          <w:b/>
        </w:rPr>
        <w:t xml:space="preserve">Date of Meeting: </w:t>
      </w:r>
      <w:r w:rsidR="00D139B6">
        <w:t>2</w:t>
      </w:r>
      <w:r w:rsidR="00D139B6" w:rsidRPr="00D139B6">
        <w:rPr>
          <w:vertAlign w:val="superscript"/>
        </w:rPr>
        <w:t>nd</w:t>
      </w:r>
      <w:r w:rsidR="00D139B6">
        <w:t xml:space="preserve"> May 2018</w:t>
      </w:r>
    </w:p>
    <w:p w14:paraId="246561F9" w14:textId="5489931E" w:rsidR="0025430C" w:rsidRPr="005C2AE8" w:rsidRDefault="0025430C" w:rsidP="0025430C">
      <w:r>
        <w:rPr>
          <w:b/>
        </w:rPr>
        <w:t>Presented and documented by:</w:t>
      </w:r>
      <w:r w:rsidR="005C2AE8">
        <w:tab/>
      </w:r>
      <w:r w:rsidR="00D139B6">
        <w:t xml:space="preserve"> Shirish Maharjan </w:t>
      </w:r>
      <w:r w:rsidR="00D139B6">
        <w:tab/>
      </w:r>
    </w:p>
    <w:p w14:paraId="2A0525F9" w14:textId="114ED387" w:rsidR="0025430C" w:rsidRPr="00D139B6" w:rsidRDefault="0025430C" w:rsidP="0025430C">
      <w:r>
        <w:rPr>
          <w:b/>
        </w:rPr>
        <w:t>Time:</w:t>
      </w:r>
      <w:r w:rsidR="00BF5603">
        <w:rPr>
          <w:b/>
        </w:rPr>
        <w:t xml:space="preserve"> </w:t>
      </w:r>
      <w:r w:rsidR="00D139B6">
        <w:t xml:space="preserve">9:30 </w:t>
      </w:r>
      <w:r w:rsidR="00D139B6">
        <w:tab/>
      </w:r>
    </w:p>
    <w:p w14:paraId="0FD1B371" w14:textId="53BFA9E5" w:rsidR="0025430C" w:rsidRPr="00D139B6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D139B6">
        <w:t xml:space="preserve">On Campus </w:t>
      </w:r>
    </w:p>
    <w:p w14:paraId="4AC895C6" w14:textId="37965E8B" w:rsidR="0025430C" w:rsidRPr="00D139B6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D139B6">
        <w:t>Dr. Mahsa Razavi</w:t>
      </w:r>
      <w:r w:rsidR="000C12C2">
        <w:t xml:space="preserve">, Shirish Maharjan, Arik Maharjan, Hieu Hanh Tran 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25430C">
        <w:trPr>
          <w:trHeight w:val="1565"/>
        </w:trPr>
        <w:tc>
          <w:tcPr>
            <w:tcW w:w="9350" w:type="dxa"/>
          </w:tcPr>
          <w:p w14:paraId="084CE072" w14:textId="77777777" w:rsidR="005C2AE8" w:rsidRDefault="000C12C2" w:rsidP="000C12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Get feedback on Full use case description, </w:t>
            </w:r>
            <w:r w:rsidR="000E5E64">
              <w:t>Activity Diagram and System Sequence Diagram.</w:t>
            </w:r>
          </w:p>
          <w:p w14:paraId="27D36F1B" w14:textId="77777777" w:rsidR="000E5E64" w:rsidRDefault="000E5E64" w:rsidP="000C12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Get clear picture of what needs to be done in the next iteration.</w:t>
            </w:r>
          </w:p>
          <w:p w14:paraId="3D6B702B" w14:textId="44449ACE" w:rsidR="000E5E64" w:rsidRDefault="000E5E64" w:rsidP="000C12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Get feedback on domain model.</w:t>
            </w:r>
          </w:p>
        </w:tc>
      </w:tr>
    </w:tbl>
    <w:p w14:paraId="3D350FE7" w14:textId="387639EC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Discussion,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25430C">
        <w:trPr>
          <w:trHeight w:val="3023"/>
        </w:trPr>
        <w:tc>
          <w:tcPr>
            <w:tcW w:w="9350" w:type="dxa"/>
          </w:tcPr>
          <w:p w14:paraId="7F7CB529" w14:textId="77777777" w:rsidR="0014488C" w:rsidRDefault="000E5E64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Assignment 2 was good. Some improvements need to be made in the non-functional requirement document, risk list, and other documents.</w:t>
            </w:r>
          </w:p>
          <w:p w14:paraId="4AF8EBDB" w14:textId="77777777" w:rsidR="000E5E64" w:rsidRDefault="000E5E64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Activity diagram is not necessary as it does not prove to be of any use.</w:t>
            </w:r>
          </w:p>
          <w:p w14:paraId="26F3A654" w14:textId="77777777" w:rsidR="000E5E64" w:rsidRDefault="000E5E64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Sequence Diagram must have classes clearly defined as Entity class, boundary class or control class.</w:t>
            </w:r>
          </w:p>
          <w:p w14:paraId="22BAD064" w14:textId="13AA83CA" w:rsidR="000E5E64" w:rsidRDefault="000E5E64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New classes must be created in the domain model to resolve the ‘Send/ request stock and accept stock’ issue.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25430C">
        <w:trPr>
          <w:trHeight w:val="2618"/>
        </w:trPr>
        <w:tc>
          <w:tcPr>
            <w:tcW w:w="9350" w:type="dxa"/>
          </w:tcPr>
          <w:p w14:paraId="1AB69CFF" w14:textId="333EB3CF" w:rsidR="0014488C" w:rsidRDefault="0014488C" w:rsidP="00BA4C74">
            <w:pPr>
              <w:jc w:val="both"/>
            </w:pPr>
          </w:p>
          <w:p w14:paraId="412870FD" w14:textId="77777777" w:rsidR="000E5E64" w:rsidRDefault="000E5E64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One week will be assigned to complete sequence diagram for all use cases and other document update tasks.</w:t>
            </w:r>
          </w:p>
          <w:p w14:paraId="573E2521" w14:textId="77777777" w:rsidR="000E5E64" w:rsidRDefault="000E5E64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rest 3 weeks left will be assigned for architecture implementation tasks.</w:t>
            </w:r>
          </w:p>
          <w:p w14:paraId="0A72D538" w14:textId="77777777" w:rsidR="000E5E64" w:rsidRDefault="000E5E64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Domain model must be updated adding new classes to resolve issues. </w:t>
            </w:r>
          </w:p>
          <w:p w14:paraId="3750F446" w14:textId="5ED9C9C3" w:rsidR="000E5E64" w:rsidRDefault="000E5E64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Activity diagram and system sequence diagram will be scrapped from the project. </w:t>
            </w:r>
            <w:bookmarkStart w:id="0" w:name="_GoBack"/>
            <w:bookmarkEnd w:id="0"/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A0DEB"/>
    <w:multiLevelType w:val="hybridMultilevel"/>
    <w:tmpl w:val="F63AA736"/>
    <w:lvl w:ilvl="0" w:tplc="238E5D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93D98"/>
    <w:rsid w:val="000C12C2"/>
    <w:rsid w:val="000E5E64"/>
    <w:rsid w:val="0014488C"/>
    <w:rsid w:val="0025430C"/>
    <w:rsid w:val="005C2AE8"/>
    <w:rsid w:val="008C6ED6"/>
    <w:rsid w:val="009A772D"/>
    <w:rsid w:val="00B2074C"/>
    <w:rsid w:val="00BA4C74"/>
    <w:rsid w:val="00BF5603"/>
    <w:rsid w:val="00D139B6"/>
    <w:rsid w:val="00E6461A"/>
    <w:rsid w:val="00FA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2</cp:revision>
  <dcterms:created xsi:type="dcterms:W3CDTF">2018-05-02T12:59:00Z</dcterms:created>
  <dcterms:modified xsi:type="dcterms:W3CDTF">2018-05-02T12:59:00Z</dcterms:modified>
</cp:coreProperties>
</file>