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CF134F">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CF134F">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CF134F">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r>
      <w:tr w:rsidR="00E91EAD" w:rsidRPr="00193013" w14:paraId="2A318BB2" w14:textId="77777777" w:rsidTr="00CF134F">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F134F">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 </w:t>
            </w: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 Arik Maharjan</w:t>
            </w:r>
          </w:p>
        </w:tc>
      </w:tr>
      <w:tr w:rsidR="00E91EAD" w:rsidRPr="00193013" w14:paraId="55E0E090" w14:textId="77777777" w:rsidTr="00CF134F">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F134F">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CF134F">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CF134F">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01E612E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9C5A59">
              <w:rPr>
                <w:rFonts w:asciiTheme="minorHAnsi" w:hAnsiTheme="minorHAnsi" w:cstheme="minorHAnsi"/>
                <w:sz w:val="22"/>
                <w:szCs w:val="22"/>
              </w:rPr>
              <w:t>n</w:t>
            </w:r>
            <w:r>
              <w:rPr>
                <w:rFonts w:asciiTheme="minorHAnsi" w:hAnsiTheme="minorHAnsi" w:cstheme="minorHAnsi"/>
                <w:sz w:val="22"/>
                <w:szCs w:val="22"/>
              </w:rPr>
              <w:t>ventory.</w:t>
            </w:r>
          </w:p>
          <w:p w14:paraId="0ADD704A"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In the conflict resolution should mention that the project manager would be </w:t>
            </w:r>
            <w:proofErr w:type="spellStart"/>
            <w:r>
              <w:rPr>
                <w:rFonts w:asciiTheme="minorHAnsi" w:hAnsiTheme="minorHAnsi" w:cstheme="minorHAnsi"/>
                <w:sz w:val="22"/>
                <w:szCs w:val="22"/>
              </w:rPr>
              <w:t>incharge</w:t>
            </w:r>
            <w:proofErr w:type="spellEnd"/>
            <w:r>
              <w:rPr>
                <w:rFonts w:asciiTheme="minorHAnsi" w:hAnsiTheme="minorHAnsi" w:cstheme="minorHAnsi"/>
                <w:sz w:val="22"/>
                <w:szCs w:val="22"/>
              </w:rPr>
              <w:t xml:space="preserv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1E43690A" w:rsidR="00E90462"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Needs Revision</w:t>
            </w:r>
          </w:p>
        </w:tc>
      </w:tr>
      <w:tr w:rsidR="00CF134F" w:rsidRPr="00193013" w14:paraId="70FEA1E1" w14:textId="77777777" w:rsidTr="00CF134F">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CF134F">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Shirish</w:t>
            </w:r>
            <w:proofErr w:type="spellEnd"/>
            <w:r w:rsidRPr="00193013">
              <w:rPr>
                <w:rFonts w:asciiTheme="minorHAnsi" w:hAnsiTheme="minorHAnsi" w:cstheme="minorHAnsi"/>
                <w:sz w:val="22"/>
                <w:szCs w:val="22"/>
              </w:rPr>
              <w:t xml:space="preserve">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CF134F">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proofErr w:type="spellStart"/>
            <w:r w:rsidRPr="00193013">
              <w:rPr>
                <w:rFonts w:asciiTheme="minorHAnsi" w:hAnsiTheme="minorHAnsi" w:cstheme="minorHAnsi"/>
                <w:sz w:val="22"/>
                <w:szCs w:val="22"/>
              </w:rPr>
              <w:t>Hieu</w:t>
            </w:r>
            <w:proofErr w:type="spellEnd"/>
            <w:r w:rsidRPr="00193013">
              <w:rPr>
                <w:rFonts w:asciiTheme="minorHAnsi" w:hAnsiTheme="minorHAnsi" w:cstheme="minorHAnsi"/>
                <w:sz w:val="22"/>
                <w:szCs w:val="22"/>
              </w:rPr>
              <w:t xml:space="preserve">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Fix the Short Project Description part in Project </w:t>
            </w:r>
            <w:r w:rsidRPr="00193013">
              <w:rPr>
                <w:rFonts w:asciiTheme="minorHAnsi" w:hAnsiTheme="minorHAnsi" w:cstheme="minorHAnsi"/>
                <w:sz w:val="22"/>
                <w:szCs w:val="22"/>
              </w:rPr>
              <w:lastRenderedPageBreak/>
              <w:t>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CF134F">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CF134F">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role for each </w:t>
            </w:r>
            <w:r>
              <w:rPr>
                <w:rFonts w:asciiTheme="minorHAnsi" w:hAnsiTheme="minorHAnsi" w:cstheme="minorHAnsi"/>
                <w:sz w:val="22"/>
                <w:szCs w:val="22"/>
              </w:rPr>
              <w:lastRenderedPageBreak/>
              <w:t>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CF134F">
        <w:tc>
          <w:tcPr>
            <w:tcW w:w="1071" w:type="pct"/>
          </w:tcPr>
          <w:p w14:paraId="107D8472" w14:textId="47D96EF7"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Plan </w:t>
            </w:r>
            <w:r w:rsidR="00B17CEF">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Hieu</w:t>
            </w:r>
            <w:proofErr w:type="spellEnd"/>
            <w:r>
              <w:rPr>
                <w:rFonts w:asciiTheme="minorHAnsi" w:hAnsiTheme="minorHAnsi" w:cstheme="minorHAnsi"/>
                <w:sz w:val="22"/>
                <w:szCs w:val="22"/>
              </w:rPr>
              <w:t xml:space="preserve">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BA706E">
        <w:trPr>
          <w:trHeight w:val="2966"/>
        </w:trPr>
        <w:tc>
          <w:tcPr>
            <w:tcW w:w="1071" w:type="pct"/>
          </w:tcPr>
          <w:p w14:paraId="3F98BEA7" w14:textId="6D3379D6"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1.2</w:t>
            </w:r>
          </w:p>
        </w:tc>
        <w:tc>
          <w:tcPr>
            <w:tcW w:w="738" w:type="pct"/>
          </w:tcPr>
          <w:p w14:paraId="61D6D92B" w14:textId="6F3C0683" w:rsidR="00631944" w:rsidRDefault="008D318D" w:rsidP="00CF134F">
            <w:pPr>
              <w:jc w:val="both"/>
              <w:rPr>
                <w:rFonts w:asciiTheme="minorHAnsi" w:hAnsiTheme="minorHAnsi" w:cstheme="minorHAnsi"/>
                <w:sz w:val="22"/>
                <w:szCs w:val="22"/>
              </w:rPr>
            </w:pPr>
            <w:proofErr w:type="spellStart"/>
            <w:r>
              <w:rPr>
                <w:rFonts w:asciiTheme="minorHAnsi" w:hAnsiTheme="minorHAnsi" w:cstheme="minorHAnsi"/>
                <w:sz w:val="22"/>
                <w:szCs w:val="22"/>
              </w:rPr>
              <w:t>Shirish</w:t>
            </w:r>
            <w:proofErr w:type="spellEnd"/>
            <w:r>
              <w:rPr>
                <w:rFonts w:asciiTheme="minorHAnsi" w:hAnsiTheme="minorHAnsi" w:cstheme="minorHAnsi"/>
                <w:sz w:val="22"/>
                <w:szCs w:val="22"/>
              </w:rPr>
              <w:t xml:space="preserve">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Complete the Assigned name for the tasks in work </w:t>
            </w:r>
            <w:proofErr w:type="spellStart"/>
            <w:r w:rsidRPr="00904AA6">
              <w:rPr>
                <w:rFonts w:asciiTheme="minorHAnsi" w:hAnsiTheme="minorHAnsi" w:cstheme="minorHAnsi"/>
                <w:sz w:val="22"/>
                <w:szCs w:val="22"/>
              </w:rPr>
              <w:t>iten</w:t>
            </w:r>
            <w:proofErr w:type="spellEnd"/>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A706E" w:rsidRPr="00193013" w14:paraId="16397027" w14:textId="77777777" w:rsidTr="009D302D">
        <w:trPr>
          <w:trHeight w:val="2296"/>
        </w:trPr>
        <w:tc>
          <w:tcPr>
            <w:tcW w:w="1071" w:type="pct"/>
          </w:tcPr>
          <w:p w14:paraId="5BD21282" w14:textId="66D83F4D"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lastRenderedPageBreak/>
              <w:t>Use Case Diagram 1.1</w:t>
            </w:r>
          </w:p>
        </w:tc>
        <w:tc>
          <w:tcPr>
            <w:tcW w:w="738" w:type="pct"/>
          </w:tcPr>
          <w:p w14:paraId="251CFDA4" w14:textId="4007290F"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2F79103" w14:textId="28D214D1" w:rsidR="00BA706E" w:rsidRDefault="00BA706E"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Created use case diagram with 12 different use cases derived from functional requirement</w:t>
            </w:r>
          </w:p>
          <w:p w14:paraId="643B378B" w14:textId="672B7CB0" w:rsidR="00BA706E" w:rsidRPr="00904AA6" w:rsidRDefault="00BA706E"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all the use cases to warehouse staff and store staff member accordingly</w:t>
            </w:r>
          </w:p>
        </w:tc>
        <w:tc>
          <w:tcPr>
            <w:tcW w:w="854" w:type="pct"/>
          </w:tcPr>
          <w:p w14:paraId="4ECECDD3" w14:textId="0A5B658D"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6EBAFAEE" w14:textId="6F537E21"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A706E" w:rsidRPr="00193013" w14:paraId="7137056E" w14:textId="77777777" w:rsidTr="009D302D">
        <w:trPr>
          <w:trHeight w:val="1024"/>
        </w:trPr>
        <w:tc>
          <w:tcPr>
            <w:tcW w:w="1071" w:type="pct"/>
          </w:tcPr>
          <w:p w14:paraId="7C58DEB2" w14:textId="13A05197" w:rsidR="00BA706E" w:rsidRPr="00BA706E" w:rsidRDefault="00BA706E" w:rsidP="00CF134F">
            <w:pPr>
              <w:jc w:val="both"/>
              <w:rPr>
                <w:rFonts w:asciiTheme="minorHAnsi" w:hAnsiTheme="minorHAnsi" w:cstheme="minorHAnsi"/>
                <w:sz w:val="22"/>
                <w:szCs w:val="22"/>
              </w:rPr>
            </w:pPr>
            <w:r w:rsidRPr="00BA706E">
              <w:rPr>
                <w:rFonts w:asciiTheme="minorHAnsi" w:hAnsiTheme="minorHAnsi" w:cstheme="minorHAnsi"/>
                <w:sz w:val="22"/>
                <w:szCs w:val="22"/>
              </w:rPr>
              <w:t>Use Case Diagram 1.2</w:t>
            </w:r>
          </w:p>
        </w:tc>
        <w:tc>
          <w:tcPr>
            <w:tcW w:w="738" w:type="pct"/>
          </w:tcPr>
          <w:p w14:paraId="78644347" w14:textId="3252AD60" w:rsidR="00BA706E" w:rsidRDefault="00BA706E" w:rsidP="00CF134F">
            <w:pPr>
              <w:jc w:val="both"/>
              <w:rPr>
                <w:rFonts w:asciiTheme="minorHAnsi" w:hAnsiTheme="minorHAnsi" w:cstheme="minorHAnsi"/>
                <w:sz w:val="22"/>
                <w:szCs w:val="22"/>
              </w:rPr>
            </w:pPr>
            <w:r>
              <w:rPr>
                <w:rFonts w:asciiTheme="minorHAnsi" w:hAnsiTheme="minorHAnsi" w:cstheme="minorHAnsi"/>
                <w:sz w:val="22"/>
                <w:szCs w:val="22"/>
              </w:rPr>
              <w:t>Arik M</w:t>
            </w:r>
            <w:r w:rsidRPr="00BA706E">
              <w:rPr>
                <w:rFonts w:asciiTheme="minorHAnsi" w:hAnsiTheme="minorHAnsi" w:cstheme="minorHAnsi"/>
                <w:sz w:val="22"/>
                <w:szCs w:val="22"/>
              </w:rPr>
              <w:t>aharjan</w:t>
            </w:r>
          </w:p>
        </w:tc>
        <w:tc>
          <w:tcPr>
            <w:tcW w:w="1678" w:type="pct"/>
          </w:tcPr>
          <w:p w14:paraId="4463508C" w14:textId="22670154" w:rsidR="00BA706E" w:rsidRDefault="007F6569"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Some use cases are reviewed and fixed</w:t>
            </w:r>
          </w:p>
          <w:p w14:paraId="04FA0BBD" w14:textId="77777777" w:rsidR="007F6569" w:rsidRDefault="007F6569"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new use cases</w:t>
            </w:r>
          </w:p>
          <w:p w14:paraId="3975FB4C" w14:textId="64AABBF8" w:rsidR="007F6569" w:rsidRDefault="007F6569" w:rsidP="007F6569">
            <w:pPr>
              <w:pStyle w:val="ListParagraph"/>
              <w:jc w:val="both"/>
              <w:rPr>
                <w:rFonts w:asciiTheme="minorHAnsi" w:hAnsiTheme="minorHAnsi" w:cstheme="minorHAnsi"/>
                <w:sz w:val="22"/>
                <w:szCs w:val="22"/>
              </w:rPr>
            </w:pPr>
          </w:p>
        </w:tc>
        <w:tc>
          <w:tcPr>
            <w:tcW w:w="854" w:type="pct"/>
          </w:tcPr>
          <w:p w14:paraId="7E3659DD" w14:textId="46CAA756" w:rsidR="00BA706E" w:rsidRDefault="007F6569" w:rsidP="00CF134F">
            <w:pPr>
              <w:jc w:val="both"/>
              <w:rPr>
                <w:rFonts w:asciiTheme="minorHAnsi" w:hAnsiTheme="minorHAnsi" w:cstheme="minorHAnsi"/>
                <w:sz w:val="22"/>
                <w:szCs w:val="22"/>
              </w:rPr>
            </w:pPr>
            <w:r>
              <w:rPr>
                <w:rFonts w:asciiTheme="minorHAnsi" w:hAnsiTheme="minorHAnsi" w:cstheme="minorHAnsi"/>
                <w:sz w:val="22"/>
                <w:szCs w:val="22"/>
              </w:rPr>
              <w:t>24/03/2018</w:t>
            </w:r>
          </w:p>
        </w:tc>
        <w:tc>
          <w:tcPr>
            <w:tcW w:w="659" w:type="pct"/>
          </w:tcPr>
          <w:p w14:paraId="06226987" w14:textId="67826562" w:rsidR="00BA706E" w:rsidRDefault="007F656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D302D" w:rsidRPr="00193013" w14:paraId="1C250AC4" w14:textId="77777777" w:rsidTr="009D302D">
        <w:trPr>
          <w:trHeight w:val="1024"/>
        </w:trPr>
        <w:tc>
          <w:tcPr>
            <w:tcW w:w="1071" w:type="pct"/>
          </w:tcPr>
          <w:p w14:paraId="662E4619" w14:textId="541ABE58" w:rsidR="009D302D" w:rsidRPr="00BA706E" w:rsidRDefault="009D302D"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w:t>
            </w:r>
          </w:p>
        </w:tc>
        <w:tc>
          <w:tcPr>
            <w:tcW w:w="738" w:type="pct"/>
          </w:tcPr>
          <w:p w14:paraId="184417DC" w14:textId="2DCA3438"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754002F" w14:textId="1976D53B" w:rsidR="009D302D" w:rsidRDefault="00422E8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Created a Sort Use Case Description 1.1</w:t>
            </w:r>
          </w:p>
        </w:tc>
        <w:tc>
          <w:tcPr>
            <w:tcW w:w="854" w:type="pct"/>
          </w:tcPr>
          <w:p w14:paraId="3C97B376" w14:textId="21051834"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22CC8C09" w14:textId="1C899DA2" w:rsidR="009D302D" w:rsidRDefault="00422E83"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D302D" w:rsidRPr="00193013" w14:paraId="42B4D132" w14:textId="77777777" w:rsidTr="009D302D">
        <w:trPr>
          <w:trHeight w:val="1024"/>
        </w:trPr>
        <w:tc>
          <w:tcPr>
            <w:tcW w:w="1071" w:type="pct"/>
          </w:tcPr>
          <w:p w14:paraId="049701C7" w14:textId="41422601"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Iteration Plan 1.3</w:t>
            </w:r>
          </w:p>
        </w:tc>
        <w:tc>
          <w:tcPr>
            <w:tcW w:w="738" w:type="pct"/>
          </w:tcPr>
          <w:p w14:paraId="302BE6F7" w14:textId="21B8D027"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F486A00" w14:textId="77777777" w:rsidR="009D302D" w:rsidRDefault="009D302D" w:rsidP="001D3E6B">
            <w:pPr>
              <w:pStyle w:val="ListParagraph"/>
              <w:numPr>
                <w:ilvl w:val="0"/>
                <w:numId w:val="5"/>
              </w:numPr>
              <w:jc w:val="both"/>
              <w:rPr>
                <w:rFonts w:asciiTheme="minorHAnsi" w:hAnsiTheme="minorHAnsi" w:cstheme="minorHAnsi"/>
                <w:sz w:val="22"/>
                <w:szCs w:val="22"/>
              </w:rPr>
            </w:pPr>
            <w:bookmarkStart w:id="0" w:name="_GoBack"/>
            <w:bookmarkEnd w:id="0"/>
          </w:p>
        </w:tc>
        <w:tc>
          <w:tcPr>
            <w:tcW w:w="854" w:type="pct"/>
          </w:tcPr>
          <w:p w14:paraId="3817346D" w14:textId="4A162F33"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D431CCD" w14:textId="501D98DC" w:rsidR="009D302D" w:rsidRDefault="009D302D" w:rsidP="00CF134F">
            <w:pPr>
              <w:jc w:val="both"/>
              <w:rPr>
                <w:rFonts w:asciiTheme="minorHAnsi" w:hAnsiTheme="minorHAnsi" w:cstheme="minorHAnsi"/>
                <w:sz w:val="22"/>
                <w:szCs w:val="22"/>
              </w:rPr>
            </w:pPr>
            <w:r>
              <w:rPr>
                <w:rFonts w:asciiTheme="minorHAnsi" w:hAnsiTheme="minorHAnsi" w:cstheme="minorHAnsi"/>
                <w:sz w:val="22"/>
                <w:szCs w:val="22"/>
              </w:rPr>
              <w:t>In progress</w:t>
            </w:r>
          </w:p>
        </w:tc>
      </w:tr>
    </w:tbl>
    <w:p w14:paraId="6A2451EF" w14:textId="07A101B1"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117BC1"/>
    <w:rsid w:val="0016452A"/>
    <w:rsid w:val="00193013"/>
    <w:rsid w:val="001D3E6B"/>
    <w:rsid w:val="00221833"/>
    <w:rsid w:val="00401E2A"/>
    <w:rsid w:val="00416B10"/>
    <w:rsid w:val="00422E83"/>
    <w:rsid w:val="0043769F"/>
    <w:rsid w:val="004539DD"/>
    <w:rsid w:val="00460C89"/>
    <w:rsid w:val="00520EF2"/>
    <w:rsid w:val="00573EDE"/>
    <w:rsid w:val="006222C1"/>
    <w:rsid w:val="00631944"/>
    <w:rsid w:val="007045DB"/>
    <w:rsid w:val="007440AD"/>
    <w:rsid w:val="007F6569"/>
    <w:rsid w:val="0082332C"/>
    <w:rsid w:val="008D2D86"/>
    <w:rsid w:val="008D318D"/>
    <w:rsid w:val="00943B67"/>
    <w:rsid w:val="00960556"/>
    <w:rsid w:val="009C5A59"/>
    <w:rsid w:val="009D302D"/>
    <w:rsid w:val="00B17CEF"/>
    <w:rsid w:val="00B27C59"/>
    <w:rsid w:val="00B45304"/>
    <w:rsid w:val="00B60EFE"/>
    <w:rsid w:val="00BA706E"/>
    <w:rsid w:val="00CF134F"/>
    <w:rsid w:val="00D25D05"/>
    <w:rsid w:val="00D62054"/>
    <w:rsid w:val="00E90462"/>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1085</Words>
  <Characters>6187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28</cp:revision>
  <dcterms:created xsi:type="dcterms:W3CDTF">2017-03-17T04:17:00Z</dcterms:created>
  <dcterms:modified xsi:type="dcterms:W3CDTF">2018-03-25T05:06:00Z</dcterms:modified>
</cp:coreProperties>
</file>