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 w14:paraId="4A666401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  <w:lang w:bidi="ar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 w14:paraId="2ABB5744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（离婚纠纷）</w:t>
      </w:r>
    </w:p>
    <w:tbl>
      <w:tblPr>
        <w:tblStyle w:val="8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945"/>
      </w:tblGrid>
      <w:tr w14:paraId="29AF6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7488AB74"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3A267F05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 w14:paraId="71E3C2A6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 w14:paraId="49AF405B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 w14:paraId="6344CC2E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 w14:paraId="6159FAD8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53F90D27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147A8576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 w14:paraId="1E9A6567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</w:t>
            </w:r>
            <w:bookmarkStart w:id="234" w:name="_GoBack"/>
            <w:bookmarkEnd w:id="234"/>
            <w:r>
              <w:rPr>
                <w:rFonts w:hint="eastAsia" w:ascii="宋体" w:hAnsi="宋体" w:eastAsia="宋体" w:cs="宋体"/>
                <w:sz w:val="20"/>
                <w:szCs w:val="20"/>
              </w:rPr>
              <w:t>诉讼、滥用诉权，人民法院将视违法情形依法追究责任。</w:t>
            </w:r>
          </w:p>
        </w:tc>
      </w:tr>
      <w:tr w14:paraId="5BB2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27DF6DA7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42"/>
                <w:szCs w:val="42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3FB56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D99616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原告（自然人）</w:t>
            </w:r>
          </w:p>
        </w:tc>
        <w:tc>
          <w:tcPr>
            <w:tcW w:w="6945" w:type="dxa"/>
          </w:tcPr>
          <w:p w14:paraId="144498C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1AA00B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B7E1E8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DC604F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13E730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581595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FE0D47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2496E7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2991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019A58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被告（自然人）</w:t>
            </w:r>
          </w:p>
        </w:tc>
        <w:tc>
          <w:tcPr>
            <w:tcW w:w="6945" w:type="dxa"/>
          </w:tcPr>
          <w:p w14:paraId="434B6C6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ABC102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9421CC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D0BB86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A1A1DA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0351A9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22583A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FEE4AD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0F41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1C86E3F6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</w:tc>
      </w:tr>
      <w:tr w14:paraId="5BD5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20B506E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A849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59F7542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1.解除婚姻关系</w:t>
            </w:r>
          </w:p>
        </w:tc>
        <w:tc>
          <w:tcPr>
            <w:tcW w:w="6945" w:type="dxa"/>
          </w:tcPr>
          <w:p w14:paraId="2E1CAE6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DC2D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C0151C0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2.夫妻共同财产</w:t>
            </w:r>
          </w:p>
        </w:tc>
        <w:tc>
          <w:tcPr>
            <w:tcW w:w="6945" w:type="dxa"/>
          </w:tcPr>
          <w:p w14:paraId="105D1CC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无财产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19D857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有财产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</w:p>
          <w:p w14:paraId="2031160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sz w:val="18"/>
                <w:rFonts w:ascii="宋体" w:hAnsi="宋体" w:cs="宋体" w:eastAsia="宋体"/>
              </w:rPr>
              <w:t>（</w:t>
            </w:r>
            <w:r>
              <w:rPr>
                <w:sz w:val="18"/>
                <w:rFonts w:ascii="宋体" w:hAnsi="宋体" w:cs="宋体" w:eastAsia="宋体"/>
              </w:rPr>
              <w:t>1</w:t>
            </w:r>
            <w:r>
              <w:rPr>
                <w:sz w:val="18"/>
                <w:rFonts w:ascii="宋体" w:hAnsi="宋体" w:cs="宋体" w:eastAsia="宋体"/>
              </w:rPr>
              <w:t>）</w:t>
            </w:r>
            <w:r>
              <w:rPr>
                <w:sz w:val="18"/>
                <w:rFonts w:ascii="宋体" w:hAnsi="宋体" w:cs="宋体" w:eastAsia="宋体"/>
              </w:rPr>
              <w:t>房屋明细</w:t>
            </w:r>
            <w:r>
              <w:rPr>
                <w:sz w:val="18"/>
                <w:rFonts w:ascii="宋体" w:hAnsi="宋体" w:cs="宋体" w:eastAsia="宋体"/>
              </w:rPr>
              <w:t>：</w:t>
            </w:r>
            <w:r>
              <w:rPr>
                <w:sz w:val="18"/>
                <w:rFonts w:ascii="宋体" w:hAnsi="宋体" w:cs="宋体" w:eastAsia="宋体"/>
              </w:rPr>
              <w:t/>
            </w:r>
            <w:r>
              <w:rPr>
                <w:sz w:val="18"/>
                <w:rFonts w:ascii="宋体" w:hAnsi="宋体" w:cs="宋体" w:eastAsia="宋体"/>
              </w:rPr>
              <w:t xml:space="preserve"> 归属：原告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/被告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/其他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  <w:br/>
            </w:r>
            <w:r>
              <w:rPr>
                <w:sz w:val="18"/>
                <w:rFonts w:ascii="宋体" w:hAnsi="宋体" w:cs="宋体" w:eastAsia="宋体"/>
              </w:rPr>
              <w:t>（</w:t>
            </w:r>
            <w:r>
              <w:rPr>
                <w:sz w:val="18"/>
                <w:rFonts w:ascii="宋体" w:hAnsi="宋体" w:cs="宋体" w:eastAsia="宋体"/>
              </w:rPr>
              <w:t>2</w:t>
            </w:r>
            <w:r>
              <w:rPr>
                <w:sz w:val="18"/>
                <w:rFonts w:ascii="宋体" w:hAnsi="宋体" w:cs="宋体" w:eastAsia="宋体"/>
              </w:rPr>
              <w:t>）</w:t>
            </w:r>
            <w:r>
              <w:rPr>
                <w:sz w:val="18"/>
                <w:rFonts w:ascii="宋体" w:hAnsi="宋体" w:cs="宋体" w:eastAsia="宋体"/>
              </w:rPr>
              <w:t>汽车明细</w:t>
            </w:r>
            <w:r>
              <w:rPr>
                <w:sz w:val="18"/>
                <w:rFonts w:ascii="宋体" w:hAnsi="宋体" w:cs="宋体" w:eastAsia="宋体"/>
              </w:rPr>
              <w:t>：</w:t>
            </w:r>
            <w:r>
              <w:rPr>
                <w:sz w:val="18"/>
                <w:rFonts w:ascii="宋体" w:hAnsi="宋体" w:cs="宋体" w:eastAsia="宋体"/>
              </w:rPr>
              <w:t/>
            </w:r>
            <w:r>
              <w:rPr>
                <w:sz w:val="18"/>
                <w:rFonts w:ascii="宋体" w:hAnsi="宋体" w:cs="宋体" w:eastAsia="宋体"/>
              </w:rPr>
              <w:t xml:space="preserve"> 归属：原告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/被告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/其他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  <w:br/>
            </w:r>
            <w:r>
              <w:rPr>
                <w:sz w:val="18"/>
                <w:rFonts w:ascii="宋体" w:hAnsi="宋体" w:cs="宋体" w:eastAsia="宋体"/>
              </w:rPr>
              <w:t>（</w:t>
            </w:r>
            <w:r>
              <w:rPr>
                <w:sz w:val="18"/>
                <w:rFonts w:ascii="宋体" w:hAnsi="宋体" w:cs="宋体" w:eastAsia="宋体"/>
              </w:rPr>
              <w:t>3</w:t>
            </w:r>
            <w:r>
              <w:rPr>
                <w:sz w:val="18"/>
                <w:rFonts w:ascii="宋体" w:hAnsi="宋体" w:cs="宋体" w:eastAsia="宋体"/>
              </w:rPr>
              <w:t>）</w:t>
            </w:r>
            <w:r>
              <w:rPr>
                <w:sz w:val="18"/>
                <w:rFonts w:ascii="宋体" w:hAnsi="宋体" w:cs="宋体" w:eastAsia="宋体"/>
              </w:rPr>
              <w:t>存款明细</w:t>
            </w:r>
            <w:r>
              <w:rPr>
                <w:sz w:val="18"/>
                <w:rFonts w:ascii="宋体" w:hAnsi="宋体" w:cs="宋体" w:eastAsia="宋体"/>
              </w:rPr>
              <w:t>：</w:t>
            </w:r>
            <w:r>
              <w:rPr>
                <w:sz w:val="18"/>
                <w:rFonts w:ascii="宋体" w:hAnsi="宋体" w:cs="宋体" w:eastAsia="宋体"/>
              </w:rPr>
              <w:t/>
            </w:r>
            <w:r>
              <w:rPr>
                <w:sz w:val="18"/>
                <w:rFonts w:ascii="宋体" w:hAnsi="宋体" w:cs="宋体" w:eastAsia="宋体"/>
              </w:rPr>
              <w:t xml:space="preserve"> 归属：原告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/被告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/其他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  <w:br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</w:p>
        </w:tc>
      </w:tr>
      <w:tr w14:paraId="0F52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8C718FA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3.夫妻共同债务</w:t>
            </w:r>
          </w:p>
        </w:tc>
        <w:tc>
          <w:tcPr>
            <w:tcW w:w="6945" w:type="dxa"/>
          </w:tcPr>
          <w:p w14:paraId="61C1CAA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无债务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140F29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有债务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010C21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sz w:val="18"/>
                <w:rFonts w:ascii="宋体" w:hAnsi="宋体" w:cs="宋体" w:eastAsia="宋体"/>
              </w:rPr>
              <w:t>（</w:t>
            </w:r>
            <w:r>
              <w:rPr>
                <w:sz w:val="18"/>
                <w:rFonts w:ascii="宋体" w:hAnsi="宋体" w:cs="宋体" w:eastAsia="宋体"/>
              </w:rPr>
              <w:t>1</w:t>
            </w:r>
            <w:r>
              <w:rPr>
                <w:sz w:val="18"/>
                <w:rFonts w:ascii="宋体" w:hAnsi="宋体" w:cs="宋体" w:eastAsia="宋体"/>
              </w:rPr>
              <w:t>）债务</w:t>
            </w:r>
            <w:r>
              <w:rPr>
                <w:sz w:val="18"/>
                <w:rFonts w:ascii="宋体" w:hAnsi="宋体" w:cs="宋体" w:eastAsia="宋体"/>
              </w:rPr>
              <w:t>1</w:t>
            </w:r>
            <w:r>
              <w:rPr>
                <w:sz w:val="18"/>
                <w:rFonts w:ascii="宋体" w:hAnsi="宋体" w:cs="宋体" w:eastAsia="宋体"/>
              </w:rPr>
              <w:t>：</w:t>
            </w:r>
            <w:r>
              <w:rPr>
                <w:sz w:val="18"/>
                <w:rFonts w:ascii="宋体" w:hAnsi="宋体" w:cs="宋体" w:eastAsia="宋体"/>
              </w:rPr>
              <w:t/>
            </w:r>
            <w:r>
              <w:rPr>
                <w:sz w:val="18"/>
                <w:rFonts w:ascii="宋体" w:hAnsi="宋体" w:cs="宋体" w:eastAsia="宋体"/>
              </w:rPr>
              <w:t xml:space="preserve"> 承担主体：原告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/被告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/其他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  <w:br/>
            </w:r>
            <w:r>
              <w:rPr>
                <w:sz w:val="18"/>
                <w:rFonts w:ascii="宋体" w:hAnsi="宋体" w:cs="宋体" w:eastAsia="宋体"/>
              </w:rPr>
              <w:t>（</w:t>
            </w:r>
            <w:r>
              <w:rPr>
                <w:sz w:val="18"/>
                <w:rFonts w:ascii="宋体" w:hAnsi="宋体" w:cs="宋体" w:eastAsia="宋体"/>
              </w:rPr>
              <w:t>2</w:t>
            </w:r>
            <w:r>
              <w:rPr>
                <w:sz w:val="18"/>
                <w:rFonts w:ascii="宋体" w:hAnsi="宋体" w:cs="宋体" w:eastAsia="宋体"/>
              </w:rPr>
              <w:t>）债务</w:t>
            </w:r>
            <w:r>
              <w:rPr>
                <w:sz w:val="18"/>
                <w:rFonts w:ascii="宋体" w:hAnsi="宋体" w:cs="宋体" w:eastAsia="宋体"/>
              </w:rPr>
              <w:t>2</w:t>
            </w:r>
            <w:r>
              <w:rPr>
                <w:sz w:val="18"/>
                <w:rFonts w:ascii="宋体" w:hAnsi="宋体" w:cs="宋体" w:eastAsia="宋体"/>
              </w:rPr>
              <w:t>：</w:t>
            </w:r>
            <w:r>
              <w:rPr>
                <w:sz w:val="18"/>
                <w:rFonts w:ascii="宋体" w:hAnsi="宋体" w:cs="宋体" w:eastAsia="宋体"/>
              </w:rPr>
              <w:t/>
            </w:r>
            <w:r>
              <w:rPr>
                <w:sz w:val="18"/>
                <w:rFonts w:ascii="宋体" w:hAnsi="宋体" w:cs="宋体" w:eastAsia="宋体"/>
              </w:rPr>
              <w:t xml:space="preserve"> 承担主体：原告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/被告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/其他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  <w:br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</w:p>
        </w:tc>
      </w:tr>
      <w:tr w14:paraId="1949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E338DF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4.子女直接抚养</w:t>
            </w:r>
          </w:p>
        </w:tc>
        <w:tc>
          <w:tcPr>
            <w:tcW w:w="6945" w:type="dxa"/>
          </w:tcPr>
          <w:p w14:paraId="4DAB75C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FDC625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E9D82C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sz w:val="18"/>
                <w:rFonts w:ascii="宋体" w:hAnsi="宋体" w:cs="宋体" w:eastAsia="宋体"/>
              </w:rPr>
              <w:t>子女</w:t>
            </w:r>
            <w:r>
              <w:rPr>
                <w:sz w:val="18"/>
                <w:rFonts w:ascii="宋体" w:hAnsi="宋体" w:cs="宋体" w:eastAsia="宋体"/>
              </w:rPr>
              <w:t>1</w:t>
            </w:r>
            <w:r>
              <w:rPr>
                <w:sz w:val="18"/>
                <w:rFonts w:ascii="宋体" w:hAnsi="宋体" w:cs="宋体" w:eastAsia="宋体"/>
              </w:rPr>
              <w:t>：</w:t>
            </w:r>
            <w:r>
              <w:rPr>
                <w:sz w:val="18"/>
                <w:rFonts w:ascii="宋体" w:hAnsi="宋体" w:cs="宋体" w:eastAsia="宋体"/>
              </w:rPr>
              <w:t xsi:nil="true"/>
            </w:r>
            <w:r>
              <w:rPr>
                <w:sz w:val="18"/>
                <w:rFonts w:ascii="宋体" w:hAnsi="宋体" w:cs="宋体" w:eastAsia="宋体"/>
              </w:rPr>
              <w:t xml:space="preserve">   归属：原告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/被告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  <w:br/>
            </w:r>
            <w:r>
              <w:rPr>
                <w:sz w:val="18"/>
                <w:rFonts w:ascii="宋体" w:hAnsi="宋体" w:cs="宋体" w:eastAsia="宋体"/>
              </w:rPr>
              <w:t>子女</w:t>
            </w:r>
            <w:r>
              <w:rPr>
                <w:sz w:val="18"/>
                <w:rFonts w:ascii="宋体" w:hAnsi="宋体" w:cs="宋体" w:eastAsia="宋体"/>
              </w:rPr>
              <w:t>2</w:t>
            </w:r>
            <w:r>
              <w:rPr>
                <w:sz w:val="18"/>
                <w:rFonts w:ascii="宋体" w:hAnsi="宋体" w:cs="宋体" w:eastAsia="宋体"/>
              </w:rPr>
              <w:t>：</w:t>
            </w:r>
            <w:r>
              <w:rPr>
                <w:sz w:val="18"/>
                <w:rFonts w:ascii="宋体" w:hAnsi="宋体" w:cs="宋体" w:eastAsia="宋体"/>
              </w:rPr>
              <w:t xsi:nil="true"/>
            </w:r>
            <w:r>
              <w:rPr>
                <w:sz w:val="18"/>
                <w:rFonts w:ascii="宋体" w:hAnsi="宋体" w:cs="宋体" w:eastAsia="宋体"/>
              </w:rPr>
              <w:t xml:space="preserve">   归属：原告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>/被告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  <w:br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</w:p>
        </w:tc>
      </w:tr>
      <w:tr w14:paraId="10541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724F6E2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5.子女抚养费</w:t>
            </w:r>
          </w:p>
        </w:tc>
        <w:tc>
          <w:tcPr>
            <w:tcW w:w="6945" w:type="dxa"/>
          </w:tcPr>
          <w:p w14:paraId="21A27C3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DDFAB1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DCF164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抚养费承担主体：原告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/被告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4CB2A0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金额及明细：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4FE549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支付方式：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8CBB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9516E62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6.探望权</w:t>
            </w:r>
          </w:p>
        </w:tc>
        <w:tc>
          <w:tcPr>
            <w:tcW w:w="6945" w:type="dxa"/>
          </w:tcPr>
          <w:p w14:paraId="7D54AEE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FABCCC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F297C8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探望权行使主体：原告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/被告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E4FB9C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行使方式：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CAC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925F1F3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7.离婚损害赔偿/离婚经济补偿/离婚经济帮助</w:t>
            </w:r>
          </w:p>
        </w:tc>
        <w:tc>
          <w:tcPr>
            <w:tcW w:w="6945" w:type="dxa"/>
          </w:tcPr>
          <w:p w14:paraId="56CA48A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9594B2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55741F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离婚损害赔偿金额：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1CC028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离婚经济补偿金额：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35A80B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离婚经济帮助金额：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752C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127" w:type="dxa"/>
          </w:tcPr>
          <w:p w14:paraId="6B67DD9C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8.是否主张诉讼费用</w:t>
            </w:r>
          </w:p>
        </w:tc>
        <w:tc>
          <w:tcPr>
            <w:tcW w:w="6945" w:type="dxa"/>
          </w:tcPr>
          <w:p w14:paraId="213AC51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53367C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FD7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7" w:type="dxa"/>
          </w:tcPr>
          <w:p w14:paraId="5D800F31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9.其他请求</w:t>
            </w:r>
          </w:p>
        </w:tc>
        <w:tc>
          <w:tcPr>
            <w:tcW w:w="6945" w:type="dxa"/>
          </w:tcPr>
          <w:p w14:paraId="019ECEF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2C74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407EB2D8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诉前保全</w:t>
            </w:r>
          </w:p>
        </w:tc>
      </w:tr>
      <w:tr w14:paraId="468BD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DECC630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是否已经诉前保全</w:t>
            </w:r>
          </w:p>
        </w:tc>
        <w:tc>
          <w:tcPr>
            <w:tcW w:w="6945" w:type="dxa"/>
          </w:tcPr>
          <w:p w14:paraId="30DADC97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F443CDA"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6AAEB1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2E1FF3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color w:val="231F20"/>
                <w:spacing w:val="-1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 w14:paraId="4C93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31C8DE0B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 w14:paraId="2F997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6D5D4E8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3D9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2C26C6C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1.婚姻关系基本情况</w:t>
            </w:r>
          </w:p>
        </w:tc>
        <w:tc>
          <w:tcPr>
            <w:tcW w:w="6945" w:type="dxa"/>
          </w:tcPr>
          <w:p w14:paraId="1451F94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结婚时间：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2FFFD1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生育子女情况：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06A3E3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双方生活情况：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39B497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离婚事由：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05E173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之前有无提起过离婚诉讼：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4ABA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345D7EE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2.夫妻共同财产情况</w:t>
            </w:r>
          </w:p>
        </w:tc>
        <w:tc>
          <w:tcPr>
            <w:tcW w:w="6945" w:type="dxa"/>
          </w:tcPr>
          <w:p w14:paraId="0100D9D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F19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0F507E3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3.夫妻共同债务情况</w:t>
            </w:r>
          </w:p>
        </w:tc>
        <w:tc>
          <w:tcPr>
            <w:tcW w:w="6945" w:type="dxa"/>
          </w:tcPr>
          <w:p w14:paraId="625FE10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6E5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52F5B5C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4.子女直接抚养情况</w:t>
            </w:r>
          </w:p>
        </w:tc>
        <w:tc>
          <w:tcPr>
            <w:tcW w:w="6945" w:type="dxa"/>
          </w:tcPr>
          <w:p w14:paraId="4DA9160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D3A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23145B5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5.子女抚养费情况</w:t>
            </w:r>
          </w:p>
        </w:tc>
        <w:tc>
          <w:tcPr>
            <w:tcW w:w="6945" w:type="dxa"/>
          </w:tcPr>
          <w:p w14:paraId="4FDA8DD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D83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21A4FE4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6.子女探望权情况</w:t>
            </w:r>
          </w:p>
        </w:tc>
        <w:tc>
          <w:tcPr>
            <w:tcW w:w="6945" w:type="dxa"/>
          </w:tcPr>
          <w:p w14:paraId="2949143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0AF5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BB2A118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7.赔偿/补偿/经济帮助相关情况</w:t>
            </w:r>
          </w:p>
        </w:tc>
        <w:tc>
          <w:tcPr>
            <w:tcW w:w="6945" w:type="dxa"/>
          </w:tcPr>
          <w:p w14:paraId="7905013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430E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4CBA673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8.其他</w:t>
            </w:r>
          </w:p>
        </w:tc>
        <w:tc>
          <w:tcPr>
            <w:tcW w:w="6945" w:type="dxa"/>
          </w:tcPr>
          <w:p w14:paraId="041F059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06CA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448A36B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9.诉请依据</w:t>
            </w:r>
          </w:p>
        </w:tc>
        <w:tc>
          <w:tcPr>
            <w:tcW w:w="6945" w:type="dxa"/>
          </w:tcPr>
          <w:p w14:paraId="1C5746E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D4A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869D9D0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10.证据清单（可另附页）</w:t>
            </w:r>
          </w:p>
        </w:tc>
        <w:tc>
          <w:tcPr>
            <w:tcW w:w="6945" w:type="dxa"/>
          </w:tcPr>
          <w:p w14:paraId="67A621D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1037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731D95A9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 w14:paraId="3C41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shd w:val="clear" w:color="auto" w:fill="auto"/>
          </w:tcPr>
          <w:p w14:paraId="0CF8DF32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945" w:type="dxa"/>
            <w:shd w:val="clear" w:color="auto" w:fill="auto"/>
          </w:tcPr>
          <w:p w14:paraId="42972A6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000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shd w:val="clear" w:color="auto" w:fill="auto"/>
          </w:tcPr>
          <w:p w14:paraId="37174A9F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945" w:type="dxa"/>
            <w:shd w:val="clear" w:color="auto" w:fill="auto"/>
          </w:tcPr>
          <w:p w14:paraId="1396770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0E61030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ABE52A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3275971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432906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02DA454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A9FFBA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 w14:paraId="3684EC4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468AD9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 w14:paraId="5ED8033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  <w:lang w:eastAsia="en-US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95FA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shd w:val="clear" w:color="auto" w:fill="auto"/>
          </w:tcPr>
          <w:p w14:paraId="4BDE6F0F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945" w:type="dxa"/>
            <w:shd w:val="clear" w:color="auto" w:fill="auto"/>
          </w:tcPr>
          <w:p w14:paraId="2F57744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915B6B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10F774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 w14:paraId="2E6CBC16">
      <w:pPr>
        <w:spacing w:line="276" w:lineRule="auto"/>
        <w:rPr>
          <w:rFonts w:ascii="宋体" w:hAnsi="宋体" w:eastAsia="宋体" w:cs="宋体"/>
          <w:b/>
          <w:bCs/>
          <w:sz w:val="42"/>
          <w:szCs w:val="42"/>
        </w:rPr>
      </w:pPr>
    </w:p>
    <w:p w14:paraId="70E14F23"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 w14:paraId="7329129C"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sectPr>
      <w:footerReference r:id="rId3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908B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E2DA00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Ei29ifcAgAAJAYAAA4AAABkcnMvZTJvRG9jLnhtbK1UzW7UMBC+I/EO lu9pkm26zUbNVttNg5AqWqkgzl7H2Vg4tmV7fwriCm/AiQt3nqvPwTjZ7LYFoUqwh+zYM56Z75uf s/NtK9CaGcuVzHF8FGHEJFUVl8scv3tbBilG1hFZEaEky/Eds/h8+vLF2UZnbKQaJSpmEDiRNtvo HDfO6SwMLW1YS+yR0kyCslamJQ6OZhlWhmzAeyvCURSNw40ylTaKMmvhtuiVeOfRPMehqmtOWaHo qmXS9V4NE8QBJNtwbfG0y7auGXXXdW2ZQyLHgNR1XwgC8sJ/w+kZyZaG6IbTXQrkOSk8wdQSLiHo 3lVBHEErw39z1XJqlFW1O6KqDXsgHSOAIo6ecHPbEM06LEC11XvS7f9zS9+sbwziFXQCRpK0UPD7 b1/vv/+8//EFxZ6ejbYZWN1qsHPbC7X1prt7C5ce9bY2rf8HPAj0QO7dnly2dYj6R+koTSNQUdAN B/ATHp5rY90rplrkhRwbqF5HKllfWdebDiY+mlQlFwLuSSYk2uR4fHwSdQ/2GnAupDeALMDHTuor 82kSTS7TyzQJktH4Mkiioghm5TwJxmV8elIcF/N5EX/2/uIka3hVMenjDV0SJ8+rwq5T+vru+8Qq wSvvzqdkzXIxFwatCXRp2f08w5D8A7PwcRqdGlA9gRSPkuhiNAnKcXoaJGVyEkxOozSI4snFZBwl k6QoH0O64pL9O6RH7D9ImmS+YHtsC0Hoh79C8+kcoAEDQ+FC34d9v3nJbRdboMiLC1XdQW8a1Q+3 1bTkEPSKWHdDDEwz9BzsO3cNn1oo6BO1kzBqlPn4p3tvD+UFLUYb2A45lrAMMRKvJQwfOHSDYAZh MQhy1c4VFBIGCnLpRHhgnBjE2qj2PSzBmY8BKiIpRMqxG8S56zcULFHKZrPOaKUNXzb9A1gdmrgr eaupD9O1kJ6tHMxDNyYHVoBKf4Dl0ZG6W3R+Oz08d1aH5T79BV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EUFAABbQ29udGVudF9UeXBlc10ueG1s UEsBAhQACgAAAAAAh07iQAAAAAAAAAAAAAAAAAYAAAAAAAAAAAAQAAAAJwQAAF9yZWxzL1BLAQIU ABQAAAAIAIdO4kCKFGY80QAAAJQBAAALAAAAAAAAAAEAIAAAAEsEAABfcmVscy8ucmVsc1BLAQIU AAoAAAAAAIdO4kAAAAAAAAAAAAAAAAAEAAAAAAAAAAAAEAAAAAAAAABkcnMvUEsBAhQAFAAAAAgA h07iQLNJWO7QAAAABQEAAA8AAAAAAAAAAQAgAAAAIgAAAGRycy9kb3ducmV2LnhtbFBLAQIUABQA AAAIAIdO4kBItvYn3AIAACQGAAAOAAAAAAAAAAEAIAAAAB8BAABkcnMvZTJvRG9jLnhtbFBLBQYA AAAABgAGAFkBAABtBg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E2DA00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DAzYzBmMTkwMWYzMmZlNzgwMTI0MTA2ZDM2YzkifQ=="/>
    <w:docVar w:name="KSO_WPS_MARK_KEY" w:val="603af7db-5d37-4088-a867-a458d040934e"/>
  </w:docVars>
  <w:rsids>
    <w:rsidRoot w:val="00AD08DD"/>
    <w:rsid w:val="00177DDD"/>
    <w:rsid w:val="001E570B"/>
    <w:rsid w:val="00273B43"/>
    <w:rsid w:val="00390B2D"/>
    <w:rsid w:val="00497EE3"/>
    <w:rsid w:val="00852395"/>
    <w:rsid w:val="00A33EAA"/>
    <w:rsid w:val="00A7727A"/>
    <w:rsid w:val="00AD08DD"/>
    <w:rsid w:val="00B2647A"/>
    <w:rsid w:val="00B420A7"/>
    <w:rsid w:val="00BE2CDC"/>
    <w:rsid w:val="00D663A5"/>
    <w:rsid w:val="00DB3F16"/>
    <w:rsid w:val="00E91721"/>
    <w:rsid w:val="00F600B5"/>
    <w:rsid w:val="00F93586"/>
    <w:rsid w:val="01586651"/>
    <w:rsid w:val="01BD5233"/>
    <w:rsid w:val="01C71945"/>
    <w:rsid w:val="026E756E"/>
    <w:rsid w:val="02AE00E7"/>
    <w:rsid w:val="02E220C3"/>
    <w:rsid w:val="03A10E4B"/>
    <w:rsid w:val="03C30C92"/>
    <w:rsid w:val="03C77B9D"/>
    <w:rsid w:val="057B5165"/>
    <w:rsid w:val="07AE7992"/>
    <w:rsid w:val="0D7B0878"/>
    <w:rsid w:val="0D9372E6"/>
    <w:rsid w:val="0F1C073B"/>
    <w:rsid w:val="0FED59A3"/>
    <w:rsid w:val="11115EDA"/>
    <w:rsid w:val="11897783"/>
    <w:rsid w:val="131F1078"/>
    <w:rsid w:val="15BE04D1"/>
    <w:rsid w:val="15C41DC5"/>
    <w:rsid w:val="171E5930"/>
    <w:rsid w:val="18CE3E98"/>
    <w:rsid w:val="1A174E2B"/>
    <w:rsid w:val="1AD27A0B"/>
    <w:rsid w:val="1BCC5A75"/>
    <w:rsid w:val="1C6427CC"/>
    <w:rsid w:val="1CC30179"/>
    <w:rsid w:val="1DB00245"/>
    <w:rsid w:val="1DBB00DD"/>
    <w:rsid w:val="1E00340E"/>
    <w:rsid w:val="21837F15"/>
    <w:rsid w:val="21EA1D42"/>
    <w:rsid w:val="22C5630B"/>
    <w:rsid w:val="24CF5954"/>
    <w:rsid w:val="253477E9"/>
    <w:rsid w:val="25B20DC9"/>
    <w:rsid w:val="25D41BC9"/>
    <w:rsid w:val="26B52201"/>
    <w:rsid w:val="280C1053"/>
    <w:rsid w:val="281A07FF"/>
    <w:rsid w:val="2A973E19"/>
    <w:rsid w:val="2A97752E"/>
    <w:rsid w:val="2AD73018"/>
    <w:rsid w:val="2CF24141"/>
    <w:rsid w:val="2DF80288"/>
    <w:rsid w:val="2E702EB0"/>
    <w:rsid w:val="2E8A14D0"/>
    <w:rsid w:val="2EC87B40"/>
    <w:rsid w:val="30027430"/>
    <w:rsid w:val="30C15CB4"/>
    <w:rsid w:val="310D341D"/>
    <w:rsid w:val="317C38D2"/>
    <w:rsid w:val="32800DDF"/>
    <w:rsid w:val="328B29F0"/>
    <w:rsid w:val="349E4EFA"/>
    <w:rsid w:val="34A93F6F"/>
    <w:rsid w:val="34EF2F11"/>
    <w:rsid w:val="35516825"/>
    <w:rsid w:val="35DA55EF"/>
    <w:rsid w:val="35DD41CD"/>
    <w:rsid w:val="365074D1"/>
    <w:rsid w:val="376E09B0"/>
    <w:rsid w:val="37F95F3A"/>
    <w:rsid w:val="39ED17AE"/>
    <w:rsid w:val="3A78066C"/>
    <w:rsid w:val="3BEA5D1C"/>
    <w:rsid w:val="3CC27081"/>
    <w:rsid w:val="406A21FA"/>
    <w:rsid w:val="421B5024"/>
    <w:rsid w:val="4391317D"/>
    <w:rsid w:val="43F26DB9"/>
    <w:rsid w:val="46647A66"/>
    <w:rsid w:val="472851C8"/>
    <w:rsid w:val="4990395C"/>
    <w:rsid w:val="4B6B0F4E"/>
    <w:rsid w:val="4B973172"/>
    <w:rsid w:val="4BDD47D3"/>
    <w:rsid w:val="4C327165"/>
    <w:rsid w:val="4D04666A"/>
    <w:rsid w:val="4FC65E83"/>
    <w:rsid w:val="4FC86A95"/>
    <w:rsid w:val="514A6C36"/>
    <w:rsid w:val="529A74AF"/>
    <w:rsid w:val="53427611"/>
    <w:rsid w:val="535F3A8F"/>
    <w:rsid w:val="536B75FD"/>
    <w:rsid w:val="54A9774A"/>
    <w:rsid w:val="55DF40A3"/>
    <w:rsid w:val="56C11B9C"/>
    <w:rsid w:val="57021591"/>
    <w:rsid w:val="57E86846"/>
    <w:rsid w:val="586E3B95"/>
    <w:rsid w:val="593013AC"/>
    <w:rsid w:val="597908B0"/>
    <w:rsid w:val="59B7386E"/>
    <w:rsid w:val="5B213842"/>
    <w:rsid w:val="5B6921A5"/>
    <w:rsid w:val="5BED2AFA"/>
    <w:rsid w:val="5C3356BB"/>
    <w:rsid w:val="5C9D77B0"/>
    <w:rsid w:val="5D110942"/>
    <w:rsid w:val="5DDD79E4"/>
    <w:rsid w:val="5E852688"/>
    <w:rsid w:val="610128BA"/>
    <w:rsid w:val="6181336C"/>
    <w:rsid w:val="623F140B"/>
    <w:rsid w:val="62980FFC"/>
    <w:rsid w:val="62C605EF"/>
    <w:rsid w:val="63D62411"/>
    <w:rsid w:val="64455678"/>
    <w:rsid w:val="64513E6D"/>
    <w:rsid w:val="649320BA"/>
    <w:rsid w:val="64953A45"/>
    <w:rsid w:val="663C6D92"/>
    <w:rsid w:val="66E557FD"/>
    <w:rsid w:val="6989120F"/>
    <w:rsid w:val="699A597D"/>
    <w:rsid w:val="69BE5A35"/>
    <w:rsid w:val="6B1362D0"/>
    <w:rsid w:val="6BEB4428"/>
    <w:rsid w:val="6C2945B2"/>
    <w:rsid w:val="6E3A48D9"/>
    <w:rsid w:val="71EE1771"/>
    <w:rsid w:val="72F63973"/>
    <w:rsid w:val="731A04F4"/>
    <w:rsid w:val="73542D1D"/>
    <w:rsid w:val="74F97F2D"/>
    <w:rsid w:val="75172254"/>
    <w:rsid w:val="758D39AB"/>
    <w:rsid w:val="75A537DF"/>
    <w:rsid w:val="76071E48"/>
    <w:rsid w:val="7714467F"/>
    <w:rsid w:val="77394704"/>
    <w:rsid w:val="77CD3968"/>
    <w:rsid w:val="78AB372E"/>
    <w:rsid w:val="7A36317C"/>
    <w:rsid w:val="7B7974C6"/>
    <w:rsid w:val="7D3C70F7"/>
    <w:rsid w:val="7DCD626F"/>
    <w:rsid w:val="7E80680C"/>
    <w:rsid w:val="7EB80604"/>
    <w:rsid w:val="7FDC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眉 Char"/>
    <w:basedOn w:val="9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9"/>
    <w:link w:val="4"/>
    <w:qFormat/>
    <w:uiPriority w:val="0"/>
    <w:rPr>
      <w:kern w:val="2"/>
      <w:sz w:val="18"/>
      <w:szCs w:val="18"/>
    </w:rPr>
  </w:style>
  <w:style w:type="character" w:customStyle="1" w:styleId="15">
    <w:name w:val="批注文字 Char"/>
    <w:basedOn w:val="9"/>
    <w:link w:val="2"/>
    <w:qFormat/>
    <w:uiPriority w:val="0"/>
    <w:rPr>
      <w:kern w:val="2"/>
      <w:sz w:val="21"/>
      <w:szCs w:val="24"/>
      <w:lang w:bidi="ar-SA"/>
    </w:rPr>
  </w:style>
  <w:style w:type="character" w:customStyle="1" w:styleId="16">
    <w:name w:val="批注主题 Char"/>
    <w:basedOn w:val="15"/>
    <w:link w:val="6"/>
    <w:qFormat/>
    <w:uiPriority w:val="0"/>
    <w:rPr>
      <w:b/>
      <w:bCs/>
      <w:kern w:val="2"/>
      <w:sz w:val="21"/>
      <w:szCs w:val="24"/>
      <w:lang w:bidi="ar-SA"/>
    </w:rPr>
  </w:style>
  <w:style w:type="character" w:customStyle="1" w:styleId="17">
    <w:name w:val="批注框文本 Char"/>
    <w:basedOn w:val="9"/>
    <w:link w:val="3"/>
    <w:qFormat/>
    <w:uiPriority w:val="0"/>
    <w:rPr>
      <w:kern w:val="2"/>
      <w:sz w:val="18"/>
      <w:szCs w:val="18"/>
      <w:lang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2126</Words>
  <Characters>2158</Characters>
  <Lines>19</Lines>
  <Paragraphs>5</Paragraphs>
  <TotalTime>53</TotalTime>
  <ScaleCrop>false</ScaleCrop>
  <LinksUpToDate>false</LinksUpToDate>
  <CharactersWithSpaces>2544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2024-04-15T07:47:00Z</dcterms:created>
  <dc:creator>Administrator</dc:creator>
  <cp:lastModifiedBy>马丽瑶的台式机</cp:lastModifiedBy>
  <dcterms:modified xsi:type="dcterms:W3CDTF">2025-06-20T06:25:29Z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eyJoZGlkIjoiNmJkYzVmNGRmMGI2MjRlMGFmNjFmMDVmZWIyZTgzYTMiLCJ1c2VySWQiOiI1MDU2MzU1MjEifQ==</vt:lpwstr>
  </property>
</Properties>
</file>