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4DCF6" w14:textId="77777777" w:rsidR="004D03D1" w:rsidRPr="004D03D1" w:rsidRDefault="004D03D1" w:rsidP="004D03D1">
      <w:pPr>
        <w:widowControl/>
        <w:spacing w:before="100" w:beforeAutospacing="1" w:after="0" w:line="240" w:lineRule="auto"/>
        <w:jc w:val="center"/>
        <w:outlineLvl w:val="0"/>
        <w:rPr>
          <w:rFonts w:ascii="宋体" w:eastAsia="宋体" w:hAnsi="宋体" w:cs="宋体"/>
          <w:b/>
          <w:bCs/>
          <w:kern w:val="36"/>
          <w:sz w:val="48"/>
          <w:szCs w:val="48"/>
          <w14:ligatures w14:val="none"/>
        </w:rPr>
      </w:pPr>
      <w:r w:rsidRPr="004D03D1">
        <w:rPr>
          <w:rFonts w:ascii="宋体" w:eastAsia="宋体" w:hAnsi="宋体" w:cs="宋体"/>
          <w:b/>
          <w:bCs/>
          <w:kern w:val="36"/>
          <w:sz w:val="48"/>
          <w:szCs w:val="48"/>
          <w14:ligatures w14:val="none"/>
        </w:rPr>
        <w:t>民事起诉状</w:t>
      </w:r>
    </w:p>
    <w:p w14:paraId="432D97E4" w14:textId="3246D7A3" w:rsidR="004D03D1" w:rsidRPr="004D03D1" w:rsidRDefault="004D03D1" w:rsidP="004D03D1">
      <w:pPr>
        <w:widowControl/>
        <w:spacing w:before="100" w:beforeAutospacing="1" w:after="0" w:line="240" w:lineRule="auto"/>
        <w:jc w:val="center"/>
        <w:outlineLvl w:val="2"/>
        <w:rPr>
          <w:rFonts w:ascii="宋体" w:eastAsia="宋体" w:hAnsi="宋体" w:cs="宋体" w:hint="eastAsia"/>
          <w:b/>
          <w:bCs/>
          <w:kern w:val="0"/>
          <w:sz w:val="27"/>
          <w:szCs w:val="27"/>
          <w14:ligatures w14:val="none"/>
        </w:rPr>
      </w:pPr>
      <w:r>
        <w:rPr>
          <w:rFonts w:ascii="宋体" w:eastAsia="宋体" w:hAnsi="宋体" w:cs="宋体" w:hint="eastAsia"/>
          <w:b/>
          <w:bCs/>
          <w:kern w:val="0"/>
          <w:sz w:val="27"/>
          <w:szCs w:val="27"/>
          <w14:ligatures w14:val="none"/>
        </w:rPr>
        <w:t>（</w:t>
      </w:r>
      <w:r w:rsidRPr="004D03D1">
        <w:rPr>
          <w:rFonts w:ascii="宋体" w:eastAsia="宋体" w:hAnsi="宋体" w:cs="宋体"/>
          <w:b/>
          <w:bCs/>
          <w:kern w:val="0"/>
          <w:sz w:val="27"/>
          <w:szCs w:val="27"/>
          <w14:ligatures w14:val="none"/>
        </w:rPr>
        <w:t>机动车交通事故责任纠纷</w:t>
      </w:r>
      <w:r>
        <w:rPr>
          <w:rFonts w:ascii="宋体" w:eastAsia="宋体" w:hAnsi="宋体" w:cs="宋体" w:hint="eastAsia"/>
          <w:b/>
          <w:bCs/>
          <w:kern w:val="0"/>
          <w:sz w:val="27"/>
          <w:szCs w:val="27"/>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7490"/>
      </w:tblGrid>
      <w:tr w:rsidR="004D03D1" w:rsidRPr="004D03D1" w14:paraId="5C3E8504" w14:textId="77777777" w:rsidTr="004D03D1">
        <w:trPr>
          <w:tblCellSpacing w:w="15" w:type="dxa"/>
        </w:trPr>
        <w:tc>
          <w:tcPr>
            <w:tcW w:w="0" w:type="auto"/>
            <w:vAlign w:val="center"/>
            <w:hideMark/>
          </w:tcPr>
          <w:p w14:paraId="4728ED74" w14:textId="77777777" w:rsidR="004D03D1" w:rsidRPr="004D03D1" w:rsidRDefault="004D03D1" w:rsidP="004D03D1">
            <w:pPr>
              <w:widowControl/>
              <w:spacing w:before="100" w:beforeAutospacing="1" w:after="100" w:afterAutospacing="1" w:line="240" w:lineRule="auto"/>
              <w:jc w:val="center"/>
              <w:rPr>
                <w:rFonts w:ascii="宋体" w:eastAsia="宋体" w:hAnsi="宋体" w:cs="宋体"/>
                <w:b/>
                <w:bCs/>
                <w:kern w:val="0"/>
                <w:sz w:val="24"/>
                <w14:ligatures w14:val="none"/>
              </w:rPr>
            </w:pPr>
            <w:r w:rsidRPr="004D03D1">
              <w:rPr>
                <w:rFonts w:ascii="宋体" w:eastAsia="宋体" w:hAnsi="宋体" w:cs="宋体"/>
                <w:b/>
                <w:bCs/>
                <w:kern w:val="0"/>
                <w:sz w:val="24"/>
                <w14:ligatures w14:val="none"/>
              </w:rPr>
              <w:t>诉讼要素类别</w:t>
            </w:r>
          </w:p>
        </w:tc>
        <w:tc>
          <w:tcPr>
            <w:tcW w:w="0" w:type="auto"/>
            <w:vAlign w:val="center"/>
            <w:hideMark/>
          </w:tcPr>
          <w:p w14:paraId="082A5D00" w14:textId="77777777" w:rsidR="004D03D1" w:rsidRPr="004D03D1" w:rsidRDefault="004D03D1" w:rsidP="004D03D1">
            <w:pPr>
              <w:widowControl/>
              <w:spacing w:before="100" w:beforeAutospacing="1" w:after="100" w:afterAutospacing="1" w:line="240" w:lineRule="auto"/>
              <w:jc w:val="center"/>
              <w:rPr>
                <w:rFonts w:ascii="宋体" w:eastAsia="宋体" w:hAnsi="宋体" w:cs="宋体"/>
                <w:b/>
                <w:bCs/>
                <w:kern w:val="0"/>
                <w:sz w:val="24"/>
                <w14:ligatures w14:val="none"/>
              </w:rPr>
            </w:pPr>
            <w:r w:rsidRPr="004D03D1">
              <w:rPr>
                <w:rFonts w:ascii="宋体" w:eastAsia="宋体" w:hAnsi="宋体" w:cs="宋体"/>
                <w:b/>
                <w:bCs/>
                <w:kern w:val="0"/>
                <w:sz w:val="24"/>
                <w14:ligatures w14:val="none"/>
              </w:rPr>
              <w:t>详细要素内容</w:t>
            </w:r>
          </w:p>
        </w:tc>
      </w:tr>
      <w:tr w:rsidR="004D03D1" w:rsidRPr="004D03D1" w14:paraId="434CEC5D" w14:textId="77777777" w:rsidTr="004D03D1">
        <w:trPr>
          <w:tblCellSpacing w:w="15" w:type="dxa"/>
        </w:trPr>
        <w:tc>
          <w:tcPr>
            <w:tcW w:w="0" w:type="auto"/>
            <w:vAlign w:val="center"/>
            <w:hideMark/>
          </w:tcPr>
          <w:p w14:paraId="6581D73F" w14:textId="77777777"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当事人基本信息</w:t>
            </w:r>
          </w:p>
        </w:tc>
        <w:tc>
          <w:tcPr>
            <w:tcW w:w="0" w:type="auto"/>
            <w:vAlign w:val="center"/>
            <w:hideMark/>
          </w:tcPr>
          <w:p w14:paraId="412B8233" w14:textId="77095D27"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原告：</w:t>
            </w:r>
            <w:r w:rsidRPr="004D03D1">
              <w:rPr>
                <w:rFonts w:ascii="宋体" w:eastAsia="宋体" w:hAnsi="宋体" w:cs="宋体"/>
                <w:kern w:val="0"/>
                <w:sz w:val="24"/>
                <w14:ligatures w14:val="none"/>
              </w:rPr>
              <w:t>洪文进，男，1982年9月28日生，汉族，身份证号：420124198209280850，联系电话：18802721226，住武汉市新洲区邾城街邾城新区四合里269号。</w:t>
            </w:r>
          </w:p>
          <w:p w14:paraId="3D2EB119" w14:textId="3D47A4AB"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被告：</w:t>
            </w:r>
            <w:r w:rsidRPr="004D03D1">
              <w:rPr>
                <w:rFonts w:ascii="宋体" w:eastAsia="宋体" w:hAnsi="宋体" w:cs="宋体"/>
                <w:kern w:val="0"/>
                <w:sz w:val="24"/>
                <w14:ligatures w14:val="none"/>
              </w:rPr>
              <w:t>吴红艳，女，1977年4月21日生，汉族，身份证号：42012419770421002X，联系电话：13986211750，现住武汉市新洲区邾城街化乐路36号1栋6楼602室。</w:t>
            </w:r>
          </w:p>
        </w:tc>
      </w:tr>
      <w:tr w:rsidR="004D03D1" w:rsidRPr="004D03D1" w14:paraId="102931FA" w14:textId="77777777" w:rsidTr="004D03D1">
        <w:trPr>
          <w:tblCellSpacing w:w="15" w:type="dxa"/>
        </w:trPr>
        <w:tc>
          <w:tcPr>
            <w:tcW w:w="0" w:type="auto"/>
            <w:vAlign w:val="center"/>
            <w:hideMark/>
          </w:tcPr>
          <w:p w14:paraId="79149548" w14:textId="77777777"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诉讼请求</w:t>
            </w:r>
          </w:p>
        </w:tc>
        <w:tc>
          <w:tcPr>
            <w:tcW w:w="0" w:type="auto"/>
            <w:vAlign w:val="center"/>
            <w:hideMark/>
          </w:tcPr>
          <w:p w14:paraId="25AFE1C5" w14:textId="7356CD44"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1.请求判令被告吴红艳赔偿原告因交通事故造成的各项经济损失共计人民币</w:t>
            </w:r>
            <w:r w:rsidRPr="004D03D1">
              <w:rPr>
                <w:rFonts w:ascii="宋体" w:eastAsia="宋体" w:hAnsi="宋体" w:cs="宋体"/>
                <w:b/>
                <w:bCs/>
                <w:kern w:val="0"/>
                <w:sz w:val="24"/>
                <w14:ligatures w14:val="none"/>
              </w:rPr>
              <w:t>49,383.79</w:t>
            </w:r>
            <w:r w:rsidRPr="004D03D1">
              <w:rPr>
                <w:rFonts w:ascii="宋体" w:eastAsia="宋体" w:hAnsi="宋体" w:cs="宋体"/>
                <w:kern w:val="0"/>
                <w:sz w:val="24"/>
                <w14:ligatures w14:val="none"/>
              </w:rPr>
              <w:t>元（详见索赔清单）；</w:t>
            </w:r>
          </w:p>
          <w:p w14:paraId="67750AB8" w14:textId="640DA632"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2.请求判令本案诉讼费由被告承担。</w:t>
            </w:r>
          </w:p>
        </w:tc>
      </w:tr>
      <w:tr w:rsidR="004D03D1" w:rsidRPr="004D03D1" w14:paraId="1BEA5C14" w14:textId="77777777" w:rsidTr="004D03D1">
        <w:trPr>
          <w:tblCellSpacing w:w="15" w:type="dxa"/>
        </w:trPr>
        <w:tc>
          <w:tcPr>
            <w:tcW w:w="0" w:type="auto"/>
            <w:vAlign w:val="center"/>
            <w:hideMark/>
          </w:tcPr>
          <w:p w14:paraId="176F0456" w14:textId="77777777"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赔偿项目及金额</w:t>
            </w:r>
          </w:p>
        </w:tc>
        <w:tc>
          <w:tcPr>
            <w:tcW w:w="0" w:type="auto"/>
            <w:vAlign w:val="center"/>
            <w:hideMark/>
          </w:tcPr>
          <w:p w14:paraId="190619C8" w14:textId="747B3260"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1.</w:t>
            </w:r>
            <w:r w:rsidRPr="004D03D1">
              <w:rPr>
                <w:rFonts w:ascii="宋体" w:eastAsia="宋体" w:hAnsi="宋体" w:cs="宋体"/>
                <w:b/>
                <w:bCs/>
                <w:kern w:val="0"/>
                <w:sz w:val="24"/>
                <w14:ligatures w14:val="none"/>
              </w:rPr>
              <w:t>医疗费</w:t>
            </w:r>
            <w:r w:rsidRPr="004D03D1">
              <w:rPr>
                <w:rFonts w:ascii="宋体" w:eastAsia="宋体" w:hAnsi="宋体" w:cs="宋体"/>
                <w:kern w:val="0"/>
                <w:sz w:val="24"/>
                <w14:ligatures w14:val="none"/>
              </w:rPr>
              <w:t>：19,417.17元（凭发票）；</w:t>
            </w:r>
          </w:p>
          <w:p w14:paraId="1A17CC86" w14:textId="396AA042"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2.</w:t>
            </w:r>
            <w:r w:rsidRPr="004D03D1">
              <w:rPr>
                <w:rFonts w:ascii="宋体" w:eastAsia="宋体" w:hAnsi="宋体" w:cs="宋体"/>
                <w:b/>
                <w:bCs/>
                <w:kern w:val="0"/>
                <w:sz w:val="24"/>
                <w14:ligatures w14:val="none"/>
              </w:rPr>
              <w:t>后续治疗费</w:t>
            </w:r>
            <w:r w:rsidRPr="004D03D1">
              <w:rPr>
                <w:rFonts w:ascii="宋体" w:eastAsia="宋体" w:hAnsi="宋体" w:cs="宋体"/>
                <w:kern w:val="0"/>
                <w:sz w:val="24"/>
                <w14:ligatures w14:val="none"/>
              </w:rPr>
              <w:t>：8,000.00元（预估）；</w:t>
            </w:r>
          </w:p>
          <w:p w14:paraId="1E0DF35E" w14:textId="52A523FB"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3.</w:t>
            </w:r>
            <w:r w:rsidRPr="004D03D1">
              <w:rPr>
                <w:rFonts w:ascii="宋体" w:eastAsia="宋体" w:hAnsi="宋体" w:cs="宋体"/>
                <w:b/>
                <w:bCs/>
                <w:kern w:val="0"/>
                <w:sz w:val="24"/>
                <w14:ligatures w14:val="none"/>
              </w:rPr>
              <w:t>住院伙食补助费</w:t>
            </w:r>
            <w:r w:rsidRPr="004D03D1">
              <w:rPr>
                <w:rFonts w:ascii="宋体" w:eastAsia="宋体" w:hAnsi="宋体" w:cs="宋体"/>
                <w:kern w:val="0"/>
                <w:sz w:val="24"/>
                <w14:ligatures w14:val="none"/>
              </w:rPr>
              <w:t>：450.00元（50元/天×9天）；</w:t>
            </w:r>
          </w:p>
          <w:p w14:paraId="183E29F4" w14:textId="1D26EBAD"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4.</w:t>
            </w:r>
            <w:r w:rsidRPr="004D03D1">
              <w:rPr>
                <w:rFonts w:ascii="宋体" w:eastAsia="宋体" w:hAnsi="宋体" w:cs="宋体"/>
                <w:b/>
                <w:bCs/>
                <w:kern w:val="0"/>
                <w:sz w:val="24"/>
                <w14:ligatures w14:val="none"/>
              </w:rPr>
              <w:t>营养费</w:t>
            </w:r>
            <w:r w:rsidRPr="004D03D1">
              <w:rPr>
                <w:rFonts w:ascii="宋体" w:eastAsia="宋体" w:hAnsi="宋体" w:cs="宋体"/>
                <w:kern w:val="0"/>
                <w:sz w:val="24"/>
                <w14:ligatures w14:val="none"/>
              </w:rPr>
              <w:t>：4,500.00元（50元/天×90天）；</w:t>
            </w:r>
          </w:p>
          <w:p w14:paraId="23DC3016" w14:textId="06A33ADE"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5.</w:t>
            </w:r>
            <w:r w:rsidRPr="004D03D1">
              <w:rPr>
                <w:rFonts w:ascii="宋体" w:eastAsia="宋体" w:hAnsi="宋体" w:cs="宋体"/>
                <w:b/>
                <w:bCs/>
                <w:kern w:val="0"/>
                <w:sz w:val="24"/>
                <w14:ligatures w14:val="none"/>
              </w:rPr>
              <w:t>误工费</w:t>
            </w:r>
            <w:r w:rsidRPr="004D03D1">
              <w:rPr>
                <w:rFonts w:ascii="宋体" w:eastAsia="宋体" w:hAnsi="宋体" w:cs="宋体"/>
                <w:kern w:val="0"/>
                <w:sz w:val="24"/>
                <w14:ligatures w14:val="none"/>
              </w:rPr>
              <w:t>：26,902.85元（54,553元/年÷365天×180天）；</w:t>
            </w:r>
          </w:p>
          <w:p w14:paraId="512D898B" w14:textId="24543D43"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6.</w:t>
            </w:r>
            <w:r w:rsidRPr="004D03D1">
              <w:rPr>
                <w:rFonts w:ascii="宋体" w:eastAsia="宋体" w:hAnsi="宋体" w:cs="宋体"/>
                <w:b/>
                <w:bCs/>
                <w:kern w:val="0"/>
                <w:sz w:val="24"/>
                <w14:ligatures w14:val="none"/>
              </w:rPr>
              <w:t>护理费</w:t>
            </w:r>
            <w:r w:rsidRPr="004D03D1">
              <w:rPr>
                <w:rFonts w:ascii="宋体" w:eastAsia="宋体" w:hAnsi="宋体" w:cs="宋体"/>
                <w:kern w:val="0"/>
                <w:sz w:val="24"/>
                <w14:ligatures w14:val="none"/>
              </w:rPr>
              <w:t>：8,635.40元（52,532元/年÷365天×60天）；</w:t>
            </w:r>
          </w:p>
          <w:p w14:paraId="5B027342" w14:textId="12133344"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7.</w:t>
            </w:r>
            <w:r w:rsidRPr="004D03D1">
              <w:rPr>
                <w:rFonts w:ascii="宋体" w:eastAsia="宋体" w:hAnsi="宋体" w:cs="宋体"/>
                <w:b/>
                <w:bCs/>
                <w:kern w:val="0"/>
                <w:sz w:val="24"/>
                <w14:ligatures w14:val="none"/>
              </w:rPr>
              <w:t>交通费</w:t>
            </w:r>
            <w:r w:rsidRPr="004D03D1">
              <w:rPr>
                <w:rFonts w:ascii="宋体" w:eastAsia="宋体" w:hAnsi="宋体" w:cs="宋体"/>
                <w:kern w:val="0"/>
                <w:sz w:val="24"/>
                <w14:ligatures w14:val="none"/>
              </w:rPr>
              <w:t>：500.00元（酌定）；</w:t>
            </w:r>
          </w:p>
          <w:p w14:paraId="080C9C0C" w14:textId="442D076A"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8.</w:t>
            </w:r>
            <w:r w:rsidRPr="004D03D1">
              <w:rPr>
                <w:rFonts w:ascii="宋体" w:eastAsia="宋体" w:hAnsi="宋体" w:cs="宋体"/>
                <w:b/>
                <w:bCs/>
                <w:kern w:val="0"/>
                <w:sz w:val="24"/>
                <w14:ligatures w14:val="none"/>
              </w:rPr>
              <w:t>鉴定费</w:t>
            </w:r>
            <w:r w:rsidRPr="004D03D1">
              <w:rPr>
                <w:rFonts w:ascii="宋体" w:eastAsia="宋体" w:hAnsi="宋体" w:cs="宋体"/>
                <w:kern w:val="0"/>
                <w:sz w:val="24"/>
                <w14:ligatures w14:val="none"/>
              </w:rPr>
              <w:t>：1,500.00元（实支）；</w:t>
            </w:r>
          </w:p>
          <w:p w14:paraId="66CB2F81" w14:textId="39311966"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总损失金额：68,405.42元</w:t>
            </w:r>
            <w:r w:rsidRPr="004D03D1">
              <w:rPr>
                <w:rFonts w:ascii="宋体" w:eastAsia="宋体" w:hAnsi="宋体" w:cs="宋体"/>
                <w:kern w:val="0"/>
                <w:sz w:val="24"/>
                <w14:ligatures w14:val="none"/>
              </w:rPr>
              <w:t>。按被告70%责任折算（含鉴定费全额）为：</w:t>
            </w:r>
            <w:r w:rsidRPr="004D03D1">
              <w:rPr>
                <w:rFonts w:ascii="宋体" w:eastAsia="宋体" w:hAnsi="宋体" w:cs="宋体"/>
                <w:b/>
                <w:bCs/>
                <w:kern w:val="0"/>
                <w:sz w:val="24"/>
                <w14:ligatures w14:val="none"/>
              </w:rPr>
              <w:t>49,383.79元</w:t>
            </w:r>
            <w:r w:rsidRPr="004D03D1">
              <w:rPr>
                <w:rFonts w:ascii="宋体" w:eastAsia="宋体" w:hAnsi="宋体" w:cs="宋体"/>
                <w:kern w:val="0"/>
                <w:sz w:val="24"/>
                <w14:ligatures w14:val="none"/>
              </w:rPr>
              <w:t>。</w:t>
            </w:r>
          </w:p>
        </w:tc>
      </w:tr>
      <w:tr w:rsidR="004D03D1" w:rsidRPr="004D03D1" w14:paraId="0A21E932" w14:textId="77777777" w:rsidTr="004D03D1">
        <w:trPr>
          <w:tblCellSpacing w:w="15" w:type="dxa"/>
        </w:trPr>
        <w:tc>
          <w:tcPr>
            <w:tcW w:w="0" w:type="auto"/>
            <w:vAlign w:val="center"/>
            <w:hideMark/>
          </w:tcPr>
          <w:p w14:paraId="08DB3A8B" w14:textId="77777777"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纠纷涉及的事实</w:t>
            </w:r>
          </w:p>
        </w:tc>
        <w:tc>
          <w:tcPr>
            <w:tcW w:w="0" w:type="auto"/>
            <w:vAlign w:val="center"/>
            <w:hideMark/>
          </w:tcPr>
          <w:p w14:paraId="5D61A0B7" w14:textId="2BA82D1B"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1.事故经过</w:t>
            </w:r>
            <w:r w:rsidRPr="004D03D1">
              <w:rPr>
                <w:rFonts w:ascii="宋体" w:eastAsia="宋体" w:hAnsi="宋体" w:cs="宋体"/>
                <w:kern w:val="0"/>
                <w:sz w:val="24"/>
                <w14:ligatures w14:val="none"/>
              </w:rPr>
              <w:t>：2024年9月20日9时8分许，被告吴红艳驾驶无号牌两轮电动车在新洲区邾城街古衡路66号路段逆行，与原告洪文进驾驶的电动车发生碰撞。</w:t>
            </w:r>
          </w:p>
          <w:p w14:paraId="055F6B7E" w14:textId="6DD7307C"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2.责任划分</w:t>
            </w:r>
            <w:r w:rsidRPr="004D03D1">
              <w:rPr>
                <w:rFonts w:ascii="宋体" w:eastAsia="宋体" w:hAnsi="宋体" w:cs="宋体"/>
                <w:kern w:val="0"/>
                <w:sz w:val="24"/>
                <w14:ligatures w14:val="none"/>
              </w:rPr>
              <w:t>：新洲交通大队认定（第4201170520240920C02号）：吴红艳承担主要责任，洪文进承担次要责任。</w:t>
            </w:r>
          </w:p>
          <w:p w14:paraId="38AB808A" w14:textId="736BF06B"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lastRenderedPageBreak/>
              <w:t>3.就诊经过</w:t>
            </w:r>
            <w:r w:rsidRPr="004D03D1">
              <w:rPr>
                <w:rFonts w:ascii="宋体" w:eastAsia="宋体" w:hAnsi="宋体" w:cs="宋体"/>
                <w:kern w:val="0"/>
                <w:sz w:val="24"/>
                <w14:ligatures w14:val="none"/>
              </w:rPr>
              <w:t>：原告在武汉市新洲区人民医院住院治疗9天，并行“左侧桡骨骨折切开复位内固定术”。</w:t>
            </w:r>
          </w:p>
          <w:p w14:paraId="266EF7B7" w14:textId="0EF31DF4"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4.鉴定结论</w:t>
            </w:r>
            <w:r w:rsidRPr="004D03D1">
              <w:rPr>
                <w:rFonts w:ascii="宋体" w:eastAsia="宋体" w:hAnsi="宋体" w:cs="宋体"/>
                <w:kern w:val="0"/>
                <w:sz w:val="24"/>
                <w14:ligatures w14:val="none"/>
              </w:rPr>
              <w:t>：武福爱[2024]临鉴字第5452号鉴定确定误工180日、护理60日、营养90日，需行内固定取出术。</w:t>
            </w:r>
          </w:p>
        </w:tc>
      </w:tr>
      <w:tr w:rsidR="004D03D1" w:rsidRPr="004D03D1" w14:paraId="627870E9" w14:textId="77777777" w:rsidTr="004D03D1">
        <w:trPr>
          <w:tblCellSpacing w:w="15" w:type="dxa"/>
        </w:trPr>
        <w:tc>
          <w:tcPr>
            <w:tcW w:w="0" w:type="auto"/>
            <w:vAlign w:val="center"/>
            <w:hideMark/>
          </w:tcPr>
          <w:p w14:paraId="51FBE21A" w14:textId="77777777"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lastRenderedPageBreak/>
              <w:t>证据清单</w:t>
            </w:r>
          </w:p>
        </w:tc>
        <w:tc>
          <w:tcPr>
            <w:tcW w:w="0" w:type="auto"/>
            <w:vAlign w:val="center"/>
            <w:hideMark/>
          </w:tcPr>
          <w:p w14:paraId="471DEF77" w14:textId="77777777"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另附（详见后页证据目录）。</w:t>
            </w:r>
          </w:p>
        </w:tc>
      </w:tr>
      <w:tr w:rsidR="004D03D1" w:rsidRPr="004D03D1" w14:paraId="0E6B15E5" w14:textId="77777777" w:rsidTr="004D03D1">
        <w:trPr>
          <w:tblCellSpacing w:w="15" w:type="dxa"/>
        </w:trPr>
        <w:tc>
          <w:tcPr>
            <w:tcW w:w="0" w:type="auto"/>
            <w:vAlign w:val="center"/>
            <w:hideMark/>
          </w:tcPr>
          <w:p w14:paraId="41907BD4" w14:textId="77777777"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调解意愿</w:t>
            </w:r>
          </w:p>
        </w:tc>
        <w:tc>
          <w:tcPr>
            <w:tcW w:w="0" w:type="auto"/>
            <w:vAlign w:val="center"/>
            <w:hideMark/>
          </w:tcPr>
          <w:p w14:paraId="5EEB3E0B" w14:textId="288D873F"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1.是否了解先行调解好处：是√</w:t>
            </w:r>
          </w:p>
          <w:p w14:paraId="01B81786" w14:textId="489850D6"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kern w:val="0"/>
                <w:sz w:val="24"/>
                <w14:ligatures w14:val="none"/>
              </w:rPr>
              <w:t>2.是否考虑先行调解：是√</w:t>
            </w:r>
          </w:p>
        </w:tc>
      </w:tr>
    </w:tbl>
    <w:p w14:paraId="3D33BE19" w14:textId="0DEAF2F5" w:rsidR="004D03D1" w:rsidRPr="004D03D1" w:rsidRDefault="004D03D1" w:rsidP="004D03D1">
      <w:pPr>
        <w:widowControl/>
        <w:spacing w:before="100" w:beforeAutospacing="1" w:after="100" w:afterAutospacing="1" w:line="240" w:lineRule="auto"/>
        <w:rPr>
          <w:rFonts w:ascii="宋体" w:eastAsia="宋体" w:hAnsi="宋体" w:cs="宋体"/>
          <w:kern w:val="0"/>
          <w:sz w:val="24"/>
          <w14:ligatures w14:val="none"/>
        </w:rPr>
      </w:pPr>
      <w:r w:rsidRPr="004D03D1">
        <w:rPr>
          <w:rFonts w:ascii="宋体" w:eastAsia="宋体" w:hAnsi="宋体" w:cs="宋体"/>
          <w:b/>
          <w:bCs/>
          <w:kern w:val="0"/>
          <w:sz w:val="24"/>
          <w14:ligatures w14:val="none"/>
        </w:rPr>
        <w:t>具状人：</w:t>
      </w:r>
      <w:r w:rsidRPr="004D03D1">
        <w:rPr>
          <w:rFonts w:ascii="宋体" w:eastAsia="宋体" w:hAnsi="宋体" w:cs="宋体"/>
          <w:kern w:val="0"/>
          <w:sz w:val="24"/>
          <w14:ligatures w14:val="none"/>
        </w:rPr>
        <w:t>洪文进</w:t>
      </w:r>
      <w:r w:rsidRPr="004D03D1">
        <w:rPr>
          <w:rFonts w:ascii="宋体" w:eastAsia="宋体" w:hAnsi="宋体" w:cs="宋体"/>
          <w:b/>
          <w:bCs/>
          <w:kern w:val="0"/>
          <w:sz w:val="24"/>
          <w14:ligatures w14:val="none"/>
        </w:rPr>
        <w:t>日期：</w:t>
      </w:r>
      <w:r w:rsidRPr="004D03D1">
        <w:rPr>
          <w:rFonts w:ascii="宋体" w:eastAsia="宋体" w:hAnsi="宋体" w:cs="宋体"/>
          <w:kern w:val="0"/>
          <w:sz w:val="24"/>
          <w14:ligatures w14:val="none"/>
        </w:rPr>
        <w:t>2026年1月15日</w:t>
      </w:r>
    </w:p>
    <w:p w14:paraId="2973D720" w14:textId="77777777" w:rsidR="004D03D1" w:rsidRDefault="004D03D1">
      <w:pPr>
        <w:widowControl/>
        <w:rPr>
          <w:rFonts w:ascii="宋体" w:eastAsia="宋体" w:hAnsi="宋体" w:cs="宋体"/>
          <w:b/>
          <w:bCs/>
          <w:kern w:val="0"/>
          <w:sz w:val="36"/>
          <w:szCs w:val="36"/>
          <w14:ligatures w14:val="none"/>
        </w:rPr>
      </w:pPr>
      <w:r>
        <w:rPr>
          <w:rFonts w:ascii="宋体" w:eastAsia="宋体" w:hAnsi="宋体" w:cs="宋体"/>
          <w:b/>
          <w:bCs/>
          <w:kern w:val="0"/>
          <w:sz w:val="36"/>
          <w:szCs w:val="36"/>
          <w14:ligatures w14:val="none"/>
        </w:rPr>
        <w:br w:type="page"/>
      </w:r>
    </w:p>
    <w:p w14:paraId="67632FC9" w14:textId="08BF2ED2" w:rsidR="004D03D1" w:rsidRPr="006138DF" w:rsidRDefault="004D03D1" w:rsidP="006138DF">
      <w:pPr>
        <w:widowControl/>
        <w:spacing w:before="100" w:beforeAutospacing="1" w:after="100" w:afterAutospacing="1" w:line="240" w:lineRule="auto"/>
        <w:jc w:val="center"/>
        <w:rPr>
          <w:rFonts w:ascii="仿宋" w:eastAsia="仿宋" w:hAnsi="仿宋" w:cs="宋体"/>
          <w:kern w:val="0"/>
          <w:sz w:val="48"/>
          <w:szCs w:val="48"/>
          <w14:ligatures w14:val="none"/>
        </w:rPr>
      </w:pPr>
      <w:r w:rsidRPr="006138DF">
        <w:rPr>
          <w:rFonts w:ascii="仿宋" w:eastAsia="仿宋" w:hAnsi="仿宋" w:cs="宋体"/>
          <w:b/>
          <w:bCs/>
          <w:kern w:val="0"/>
          <w:sz w:val="48"/>
          <w:szCs w:val="48"/>
          <w14:ligatures w14:val="none"/>
        </w:rPr>
        <w:lastRenderedPageBreak/>
        <w:t>民事起诉状</w:t>
      </w:r>
    </w:p>
    <w:p w14:paraId="632D2E79" w14:textId="09776B7C" w:rsidR="004D03D1" w:rsidRPr="004D03D1" w:rsidRDefault="004D03D1" w:rsidP="006138DF">
      <w:pPr>
        <w:widowControl/>
        <w:spacing w:before="100" w:beforeAutospacing="1" w:after="100" w:afterAutospacing="1" w:line="240" w:lineRule="auto"/>
        <w:ind w:firstLineChars="200" w:firstLine="602"/>
        <w:jc w:val="both"/>
        <w:rPr>
          <w:rFonts w:ascii="仿宋" w:eastAsia="仿宋" w:hAnsi="仿宋" w:cs="宋体" w:hint="eastAsia"/>
          <w:kern w:val="0"/>
          <w:sz w:val="30"/>
          <w:szCs w:val="30"/>
          <w14:ligatures w14:val="none"/>
        </w:rPr>
      </w:pPr>
      <w:r w:rsidRPr="004D03D1">
        <w:rPr>
          <w:rFonts w:ascii="仿宋" w:eastAsia="仿宋" w:hAnsi="仿宋" w:cs="宋体"/>
          <w:b/>
          <w:bCs/>
          <w:kern w:val="0"/>
          <w:sz w:val="30"/>
          <w:szCs w:val="30"/>
          <w14:ligatures w14:val="none"/>
        </w:rPr>
        <w:t>原告：</w:t>
      </w:r>
      <w:r w:rsidRPr="004D03D1">
        <w:rPr>
          <w:rFonts w:ascii="仿宋" w:eastAsia="仿宋" w:hAnsi="仿宋" w:cs="宋体"/>
          <w:kern w:val="0"/>
          <w:sz w:val="30"/>
          <w:szCs w:val="30"/>
          <w14:ligatures w14:val="none"/>
        </w:rPr>
        <w:t>洪文进，男，汉族，1982年9月28日生，住武汉市新洲区邾城街邾城新区四合里269号，身份证号：420124198209280850。</w:t>
      </w:r>
      <w:r w:rsidR="00FF0FC4">
        <w:rPr>
          <w:rFonts w:ascii="仿宋" w:eastAsia="仿宋" w:hAnsi="仿宋" w:cs="宋体" w:hint="eastAsia"/>
          <w:kern w:val="0"/>
          <w:sz w:val="30"/>
          <w:szCs w:val="30"/>
          <w14:ligatures w14:val="none"/>
        </w:rPr>
        <w:t>联系电话：18802721226。</w:t>
      </w:r>
    </w:p>
    <w:p w14:paraId="575CCCD8" w14:textId="45633CA7" w:rsidR="004D03D1" w:rsidRPr="004D03D1" w:rsidRDefault="004D03D1" w:rsidP="006138DF">
      <w:pPr>
        <w:widowControl/>
        <w:spacing w:before="100" w:beforeAutospacing="1" w:after="100" w:afterAutospacing="1" w:line="240" w:lineRule="auto"/>
        <w:ind w:firstLineChars="200" w:firstLine="602"/>
        <w:jc w:val="both"/>
        <w:rPr>
          <w:rFonts w:ascii="仿宋" w:eastAsia="仿宋" w:hAnsi="仿宋" w:cs="宋体" w:hint="eastAsia"/>
          <w:kern w:val="0"/>
          <w:sz w:val="30"/>
          <w:szCs w:val="30"/>
          <w14:ligatures w14:val="none"/>
        </w:rPr>
      </w:pPr>
      <w:r w:rsidRPr="004D03D1">
        <w:rPr>
          <w:rFonts w:ascii="仿宋" w:eastAsia="仿宋" w:hAnsi="仿宋" w:cs="宋体"/>
          <w:b/>
          <w:bCs/>
          <w:kern w:val="0"/>
          <w:sz w:val="30"/>
          <w:szCs w:val="30"/>
          <w14:ligatures w14:val="none"/>
        </w:rPr>
        <w:t>被告：</w:t>
      </w:r>
      <w:r w:rsidRPr="004D03D1">
        <w:rPr>
          <w:rFonts w:ascii="仿宋" w:eastAsia="仿宋" w:hAnsi="仿宋" w:cs="宋体"/>
          <w:kern w:val="0"/>
          <w:sz w:val="30"/>
          <w:szCs w:val="30"/>
          <w14:ligatures w14:val="none"/>
        </w:rPr>
        <w:t>吴红艳，女，汉族，1977年4月21日生，住武汉市新洲区邾城街化乐路36号1栋6楼602室，身份证号：42012419770421002X。</w:t>
      </w:r>
      <w:r w:rsidR="00FF0FC4">
        <w:rPr>
          <w:rFonts w:ascii="仿宋" w:eastAsia="仿宋" w:hAnsi="仿宋" w:cs="宋体" w:hint="eastAsia"/>
          <w:kern w:val="0"/>
          <w:sz w:val="30"/>
          <w:szCs w:val="30"/>
          <w14:ligatures w14:val="none"/>
        </w:rPr>
        <w:t>联系电话：13986211750。</w:t>
      </w:r>
    </w:p>
    <w:p w14:paraId="1E2B6219" w14:textId="77777777" w:rsidR="004D03D1" w:rsidRPr="004D03D1" w:rsidRDefault="004D03D1" w:rsidP="004D03D1">
      <w:pPr>
        <w:widowControl/>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b/>
          <w:bCs/>
          <w:kern w:val="0"/>
          <w:sz w:val="30"/>
          <w:szCs w:val="30"/>
          <w14:ligatures w14:val="none"/>
        </w:rPr>
        <w:t>诉讼请求：</w:t>
      </w:r>
    </w:p>
    <w:p w14:paraId="015F1494" w14:textId="19672841" w:rsidR="004D03D1" w:rsidRPr="004D03D1" w:rsidRDefault="004D03D1" w:rsidP="004D03D1">
      <w:pPr>
        <w:widowControl/>
        <w:numPr>
          <w:ilvl w:val="0"/>
          <w:numId w:val="1"/>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判令被告赔偿原告经济损失共计</w:t>
      </w:r>
      <w:r w:rsidRPr="00BF7A75">
        <w:rPr>
          <w:rFonts w:ascii="仿宋" w:eastAsia="仿宋" w:hAnsi="仿宋" w:cs="宋体"/>
          <w:b/>
          <w:bCs/>
          <w:kern w:val="0"/>
          <w:sz w:val="30"/>
          <w:szCs w:val="30"/>
          <w14:ligatures w14:val="none"/>
        </w:rPr>
        <w:t>49,383.79</w:t>
      </w:r>
      <w:r w:rsidRPr="004D03D1">
        <w:rPr>
          <w:rFonts w:ascii="仿宋" w:eastAsia="仿宋" w:hAnsi="仿宋" w:cs="宋体"/>
          <w:kern w:val="0"/>
          <w:sz w:val="30"/>
          <w:szCs w:val="30"/>
          <w14:ligatures w14:val="none"/>
        </w:rPr>
        <w:t>元；</w:t>
      </w:r>
    </w:p>
    <w:p w14:paraId="37A52DC9" w14:textId="77777777" w:rsidR="004D03D1" w:rsidRPr="004D03D1" w:rsidRDefault="004D03D1" w:rsidP="004D03D1">
      <w:pPr>
        <w:widowControl/>
        <w:numPr>
          <w:ilvl w:val="0"/>
          <w:numId w:val="1"/>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本案诉讼费由被告承担。</w:t>
      </w:r>
    </w:p>
    <w:p w14:paraId="609B0868" w14:textId="25800A66" w:rsidR="006138DF" w:rsidRDefault="004D03D1" w:rsidP="004D03D1">
      <w:pPr>
        <w:widowControl/>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b/>
          <w:bCs/>
          <w:kern w:val="0"/>
          <w:sz w:val="30"/>
          <w:szCs w:val="30"/>
          <w14:ligatures w14:val="none"/>
        </w:rPr>
        <w:t>事实与理由：</w:t>
      </w:r>
    </w:p>
    <w:p w14:paraId="56DA3E74" w14:textId="1B031721" w:rsidR="004D03D1" w:rsidRPr="004D03D1" w:rsidRDefault="004D03D1" w:rsidP="006138DF">
      <w:pPr>
        <w:widowControl/>
        <w:spacing w:before="100" w:beforeAutospacing="1" w:after="100" w:afterAutospacing="1" w:line="240" w:lineRule="auto"/>
        <w:ind w:firstLineChars="200" w:firstLine="600"/>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2024年9月20日9时8分许，被告吴红艳驾驶无号牌两轮电动车在新洲区邾城街古衡路66号路段逆向行驶，与原告发生碰撞造成交通事故。经武汉市公安局新洲区交通大队认定，被告承担此事故的主要责任。</w:t>
      </w:r>
    </w:p>
    <w:p w14:paraId="0D9AC38E" w14:textId="77777777" w:rsidR="004D03D1" w:rsidRPr="004D03D1" w:rsidRDefault="004D03D1" w:rsidP="006138DF">
      <w:pPr>
        <w:widowControl/>
        <w:spacing w:before="100" w:beforeAutospacing="1" w:after="100" w:afterAutospacing="1" w:line="240" w:lineRule="auto"/>
        <w:ind w:firstLineChars="200" w:firstLine="600"/>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原告受伤后，即被送往</w:t>
      </w:r>
      <w:r w:rsidRPr="004D03D1">
        <w:rPr>
          <w:rFonts w:ascii="仿宋" w:eastAsia="仿宋" w:hAnsi="仿宋" w:cs="宋体"/>
          <w:b/>
          <w:bCs/>
          <w:kern w:val="0"/>
          <w:sz w:val="30"/>
          <w:szCs w:val="30"/>
          <w14:ligatures w14:val="none"/>
        </w:rPr>
        <w:t>武汉市新洲区人民医院</w:t>
      </w:r>
      <w:r w:rsidRPr="004D03D1">
        <w:rPr>
          <w:rFonts w:ascii="仿宋" w:eastAsia="仿宋" w:hAnsi="仿宋" w:cs="宋体"/>
          <w:kern w:val="0"/>
          <w:sz w:val="30"/>
          <w:szCs w:val="30"/>
          <w14:ligatures w14:val="none"/>
        </w:rPr>
        <w:t>治疗，诊断为：</w:t>
      </w:r>
      <w:r w:rsidRPr="004D03D1">
        <w:rPr>
          <w:rFonts w:ascii="仿宋" w:eastAsia="仿宋" w:hAnsi="仿宋" w:cs="宋体"/>
          <w:b/>
          <w:bCs/>
          <w:kern w:val="0"/>
          <w:sz w:val="30"/>
          <w:szCs w:val="30"/>
          <w14:ligatures w14:val="none"/>
        </w:rPr>
        <w:t>桡骨骨折、多处挫伤</w:t>
      </w:r>
      <w:r w:rsidRPr="004D03D1">
        <w:rPr>
          <w:rFonts w:ascii="仿宋" w:eastAsia="仿宋" w:hAnsi="仿宋" w:cs="宋体"/>
          <w:kern w:val="0"/>
          <w:sz w:val="30"/>
          <w:szCs w:val="30"/>
          <w14:ligatures w14:val="none"/>
        </w:rPr>
        <w:t>。原告在该院住院</w:t>
      </w:r>
      <w:r w:rsidRPr="004D03D1">
        <w:rPr>
          <w:rFonts w:ascii="仿宋" w:eastAsia="仿宋" w:hAnsi="仿宋" w:cs="宋体"/>
          <w:b/>
          <w:bCs/>
          <w:kern w:val="0"/>
          <w:sz w:val="30"/>
          <w:szCs w:val="30"/>
          <w14:ligatures w14:val="none"/>
        </w:rPr>
        <w:t>9天</w:t>
      </w:r>
      <w:r w:rsidRPr="004D03D1">
        <w:rPr>
          <w:rFonts w:ascii="仿宋" w:eastAsia="仿宋" w:hAnsi="仿宋" w:cs="宋体"/>
          <w:kern w:val="0"/>
          <w:sz w:val="30"/>
          <w:szCs w:val="30"/>
          <w14:ligatures w14:val="none"/>
        </w:rPr>
        <w:t>，并于2024年9月23日进行“</w:t>
      </w:r>
      <w:r w:rsidRPr="004D03D1">
        <w:rPr>
          <w:rFonts w:ascii="仿宋" w:eastAsia="仿宋" w:hAnsi="仿宋" w:cs="宋体"/>
          <w:b/>
          <w:bCs/>
          <w:kern w:val="0"/>
          <w:sz w:val="30"/>
          <w:szCs w:val="30"/>
          <w14:ligatures w14:val="none"/>
        </w:rPr>
        <w:t>左侧桡骨骨折切开复位内固定术</w:t>
      </w:r>
      <w:r w:rsidRPr="004D03D1">
        <w:rPr>
          <w:rFonts w:ascii="仿宋" w:eastAsia="仿宋" w:hAnsi="仿宋" w:cs="宋体"/>
          <w:kern w:val="0"/>
          <w:sz w:val="30"/>
          <w:szCs w:val="30"/>
          <w14:ligatures w14:val="none"/>
        </w:rPr>
        <w:t>”，支付医疗费</w:t>
      </w:r>
      <w:r w:rsidRPr="004D03D1">
        <w:rPr>
          <w:rFonts w:ascii="仿宋" w:eastAsia="仿宋" w:hAnsi="仿宋" w:cs="宋体"/>
          <w:b/>
          <w:bCs/>
          <w:kern w:val="0"/>
          <w:sz w:val="30"/>
          <w:szCs w:val="30"/>
          <w14:ligatures w14:val="none"/>
        </w:rPr>
        <w:t>19,417.17元</w:t>
      </w:r>
      <w:r w:rsidRPr="004D03D1">
        <w:rPr>
          <w:rFonts w:ascii="仿宋" w:eastAsia="仿宋" w:hAnsi="仿宋" w:cs="宋体"/>
          <w:kern w:val="0"/>
          <w:sz w:val="30"/>
          <w:szCs w:val="30"/>
          <w14:ligatures w14:val="none"/>
        </w:rPr>
        <w:t>。</w:t>
      </w:r>
    </w:p>
    <w:p w14:paraId="26C75528" w14:textId="77777777" w:rsidR="006A1ED7" w:rsidRDefault="006138DF" w:rsidP="006A1ED7">
      <w:pPr>
        <w:widowControl/>
        <w:spacing w:before="100" w:beforeAutospacing="1" w:after="100" w:afterAutospacing="1" w:line="240" w:lineRule="auto"/>
        <w:ind w:firstLineChars="200" w:firstLine="600"/>
        <w:jc w:val="both"/>
        <w:rPr>
          <w:rFonts w:ascii="仿宋" w:eastAsia="仿宋" w:hAnsi="仿宋" w:cs="宋体"/>
          <w:kern w:val="0"/>
          <w:sz w:val="30"/>
          <w:szCs w:val="30"/>
          <w14:ligatures w14:val="none"/>
        </w:rPr>
      </w:pPr>
      <w:r>
        <w:rPr>
          <w:rFonts w:ascii="仿宋" w:eastAsia="仿宋" w:hAnsi="仿宋" w:cs="宋体" w:hint="eastAsia"/>
          <w:kern w:val="0"/>
          <w:sz w:val="30"/>
          <w:szCs w:val="30"/>
          <w14:ligatures w14:val="none"/>
        </w:rPr>
        <w:lastRenderedPageBreak/>
        <w:t>为明确伤情及方便后续理赔，原告委托武汉福田爱民司法鉴定中心对其伤情进行了鉴定，经该中心</w:t>
      </w:r>
      <w:r w:rsidR="006A1ED7">
        <w:rPr>
          <w:rFonts w:ascii="仿宋" w:eastAsia="仿宋" w:hAnsi="仿宋" w:cs="宋体" w:hint="eastAsia"/>
          <w:kern w:val="0"/>
          <w:sz w:val="30"/>
          <w:szCs w:val="30"/>
          <w14:ligatures w14:val="none"/>
        </w:rPr>
        <w:t>武福爱</w:t>
      </w:r>
      <w:r w:rsidR="006A1ED7">
        <w:rPr>
          <w:rFonts w:ascii="仿宋" w:eastAsia="仿宋" w:hAnsi="仿宋" w:cs="宋体"/>
          <w:kern w:val="0"/>
          <w:sz w:val="30"/>
          <w:szCs w:val="30"/>
          <w14:ligatures w14:val="none"/>
        </w:rPr>
        <w:t>[2024]</w:t>
      </w:r>
      <w:r w:rsidR="006A1ED7">
        <w:rPr>
          <w:rFonts w:ascii="仿宋" w:eastAsia="仿宋" w:hAnsi="仿宋" w:cs="宋体" w:hint="eastAsia"/>
          <w:kern w:val="0"/>
          <w:sz w:val="30"/>
          <w:szCs w:val="30"/>
          <w14:ligatures w14:val="none"/>
        </w:rPr>
        <w:t>临鉴字第5452号《司法鉴定意见书》鉴定意见为：被鉴定人洪文进后续诊疗项目为内固定取出术；自受伤之日起，误工休息时间180日，护理时间60日，营养时间90日。并花去1500元鉴定费。</w:t>
      </w:r>
    </w:p>
    <w:p w14:paraId="2A1F666D" w14:textId="77777777" w:rsidR="00893677" w:rsidRDefault="00893677" w:rsidP="006A1ED7">
      <w:pPr>
        <w:widowControl/>
        <w:spacing w:before="100" w:beforeAutospacing="1" w:after="100" w:afterAutospacing="1" w:line="240" w:lineRule="auto"/>
        <w:ind w:firstLineChars="200" w:firstLine="600"/>
        <w:jc w:val="both"/>
        <w:rPr>
          <w:rFonts w:ascii="仿宋" w:eastAsia="仿宋" w:hAnsi="仿宋" w:cs="宋体" w:hint="eastAsia"/>
          <w:kern w:val="0"/>
          <w:sz w:val="30"/>
          <w:szCs w:val="30"/>
          <w14:ligatures w14:val="none"/>
        </w:rPr>
      </w:pPr>
    </w:p>
    <w:p w14:paraId="054CE925" w14:textId="4DDC22CE" w:rsidR="004D03D1" w:rsidRDefault="004D03D1" w:rsidP="006A1ED7">
      <w:pPr>
        <w:widowControl/>
        <w:spacing w:before="100" w:beforeAutospacing="1" w:after="100" w:afterAutospacing="1" w:line="240" w:lineRule="auto"/>
        <w:ind w:firstLineChars="200" w:firstLine="600"/>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为维护合法权益，原告特诉</w:t>
      </w:r>
      <w:r w:rsidR="006A1ED7">
        <w:rPr>
          <w:rFonts w:ascii="仿宋" w:eastAsia="仿宋" w:hAnsi="仿宋" w:cs="宋体" w:hint="eastAsia"/>
          <w:kern w:val="0"/>
          <w:sz w:val="30"/>
          <w:szCs w:val="30"/>
          <w14:ligatures w14:val="none"/>
        </w:rPr>
        <w:t>至贵院，请求依法判决支持原告的诉讼请求</w:t>
      </w:r>
      <w:r w:rsidRPr="004D03D1">
        <w:rPr>
          <w:rFonts w:ascii="仿宋" w:eastAsia="仿宋" w:hAnsi="仿宋" w:cs="宋体"/>
          <w:kern w:val="0"/>
          <w:sz w:val="30"/>
          <w:szCs w:val="30"/>
          <w14:ligatures w14:val="none"/>
        </w:rPr>
        <w:t>。</w:t>
      </w:r>
    </w:p>
    <w:p w14:paraId="008C4BE1" w14:textId="77777777" w:rsidR="00AC72C7" w:rsidRPr="00AC72C7" w:rsidRDefault="00AC72C7" w:rsidP="00AC72C7">
      <w:pPr>
        <w:widowControl/>
        <w:spacing w:before="100" w:beforeAutospacing="1" w:after="100" w:afterAutospacing="1" w:line="240" w:lineRule="auto"/>
        <w:ind w:firstLineChars="200" w:firstLine="600"/>
        <w:jc w:val="both"/>
        <w:rPr>
          <w:rFonts w:ascii="仿宋" w:eastAsia="仿宋" w:hAnsi="仿宋" w:cs="宋体" w:hint="eastAsia"/>
          <w:kern w:val="0"/>
          <w:sz w:val="30"/>
          <w:szCs w:val="30"/>
          <w14:ligatures w14:val="none"/>
        </w:rPr>
      </w:pPr>
      <w:r w:rsidRPr="00AC72C7">
        <w:rPr>
          <w:rFonts w:ascii="仿宋" w:eastAsia="仿宋" w:hAnsi="仿宋" w:cs="宋体"/>
          <w:kern w:val="0"/>
          <w:sz w:val="30"/>
          <w:szCs w:val="30"/>
          <w14:ligatures w14:val="none"/>
        </w:rPr>
        <w:t>此致</w:t>
      </w:r>
    </w:p>
    <w:p w14:paraId="69BBC951" w14:textId="6B97E443" w:rsidR="00AC72C7" w:rsidRPr="00AC72C7" w:rsidRDefault="00AC72C7" w:rsidP="00AC72C7">
      <w:pPr>
        <w:pStyle w:val="af0"/>
        <w:rPr>
          <w:rFonts w:hint="eastAsia"/>
        </w:rPr>
      </w:pPr>
      <w:r w:rsidRPr="004D03D1">
        <w:t>武汉市新洲区人民法院</w:t>
      </w:r>
    </w:p>
    <w:p w14:paraId="6B3D2C34" w14:textId="1EE13183" w:rsidR="006A1ED7" w:rsidRDefault="006A1ED7" w:rsidP="006A1ED7">
      <w:pPr>
        <w:widowControl/>
        <w:spacing w:before="100" w:beforeAutospacing="1" w:after="100" w:afterAutospacing="1" w:line="240" w:lineRule="auto"/>
        <w:ind w:firstLineChars="200" w:firstLine="600"/>
        <w:jc w:val="right"/>
        <w:rPr>
          <w:rFonts w:ascii="仿宋" w:eastAsia="仿宋" w:hAnsi="仿宋" w:cs="宋体" w:hint="eastAsia"/>
          <w:kern w:val="0"/>
          <w:sz w:val="30"/>
          <w:szCs w:val="30"/>
          <w14:ligatures w14:val="none"/>
        </w:rPr>
      </w:pPr>
      <w:r>
        <w:rPr>
          <w:rFonts w:ascii="仿宋" w:eastAsia="仿宋" w:hAnsi="仿宋" w:cs="宋体" w:hint="eastAsia"/>
          <w:kern w:val="0"/>
          <w:sz w:val="30"/>
          <w:szCs w:val="30"/>
          <w14:ligatures w14:val="none"/>
        </w:rPr>
        <w:t>具状人：</w:t>
      </w:r>
      <w:r>
        <w:rPr>
          <w:rFonts w:ascii="仿宋" w:eastAsia="仿宋" w:hAnsi="仿宋" w:cs="宋体"/>
          <w:kern w:val="0"/>
          <w:sz w:val="30"/>
          <w:szCs w:val="30"/>
          <w14:ligatures w14:val="none"/>
        </w:rPr>
        <w:tab/>
      </w:r>
      <w:r>
        <w:rPr>
          <w:rFonts w:ascii="仿宋" w:eastAsia="仿宋" w:hAnsi="仿宋" w:cs="宋体"/>
          <w:kern w:val="0"/>
          <w:sz w:val="30"/>
          <w:szCs w:val="30"/>
          <w14:ligatures w14:val="none"/>
        </w:rPr>
        <w:tab/>
      </w:r>
    </w:p>
    <w:p w14:paraId="0057B4A5" w14:textId="0EE7A7AE" w:rsidR="006A1ED7" w:rsidRDefault="006A1ED7" w:rsidP="006A1ED7">
      <w:pPr>
        <w:widowControl/>
        <w:spacing w:before="100" w:beforeAutospacing="1" w:after="100" w:afterAutospacing="1" w:line="240" w:lineRule="auto"/>
        <w:ind w:firstLineChars="200" w:firstLine="600"/>
        <w:jc w:val="right"/>
        <w:rPr>
          <w:rFonts w:ascii="仿宋" w:eastAsia="仿宋" w:hAnsi="仿宋" w:cs="宋体"/>
          <w:kern w:val="0"/>
          <w:sz w:val="30"/>
          <w:szCs w:val="30"/>
          <w14:ligatures w14:val="none"/>
        </w:rPr>
      </w:pPr>
      <w:r>
        <w:rPr>
          <w:rFonts w:ascii="仿宋" w:eastAsia="仿宋" w:hAnsi="仿宋" w:cs="宋体" w:hint="eastAsia"/>
          <w:kern w:val="0"/>
          <w:sz w:val="30"/>
          <w:szCs w:val="30"/>
          <w14:ligatures w14:val="none"/>
        </w:rPr>
        <w:t>年</w:t>
      </w:r>
      <w:r>
        <w:rPr>
          <w:rFonts w:ascii="仿宋" w:eastAsia="仿宋" w:hAnsi="仿宋" w:cs="宋体"/>
          <w:kern w:val="0"/>
          <w:sz w:val="30"/>
          <w:szCs w:val="30"/>
          <w14:ligatures w14:val="none"/>
        </w:rPr>
        <w:tab/>
      </w:r>
      <w:r>
        <w:rPr>
          <w:rFonts w:ascii="仿宋" w:eastAsia="仿宋" w:hAnsi="仿宋" w:cs="宋体" w:hint="eastAsia"/>
          <w:kern w:val="0"/>
          <w:sz w:val="30"/>
          <w:szCs w:val="30"/>
          <w14:ligatures w14:val="none"/>
        </w:rPr>
        <w:t>月日</w:t>
      </w:r>
    </w:p>
    <w:p w14:paraId="54DB3025" w14:textId="3510DE43" w:rsidR="006A1ED7" w:rsidRPr="006A1ED7" w:rsidRDefault="006A1ED7" w:rsidP="00FF0FC4">
      <w:pPr>
        <w:widowControl/>
        <w:spacing w:before="100" w:beforeAutospacing="1" w:after="100" w:afterAutospacing="1" w:line="240" w:lineRule="auto"/>
        <w:ind w:right="150"/>
        <w:rPr>
          <w:rFonts w:ascii="仿宋" w:eastAsia="仿宋" w:hAnsi="仿宋" w:cs="宋体" w:hint="eastAsia"/>
          <w:b/>
          <w:bCs/>
          <w:kern w:val="0"/>
          <w:sz w:val="30"/>
          <w:szCs w:val="30"/>
          <w14:ligatures w14:val="none"/>
        </w:rPr>
      </w:pPr>
      <w:r w:rsidRPr="006A1ED7">
        <w:rPr>
          <w:rFonts w:ascii="仿宋" w:eastAsia="仿宋" w:hAnsi="仿宋" w:cs="宋体" w:hint="eastAsia"/>
          <w:b/>
          <w:bCs/>
          <w:kern w:val="0"/>
          <w:sz w:val="30"/>
          <w:szCs w:val="30"/>
          <w14:ligatures w14:val="none"/>
        </w:rPr>
        <w:t>附：索赔清单、证据目录。</w:t>
      </w:r>
    </w:p>
    <w:p w14:paraId="126247FF" w14:textId="77777777" w:rsidR="00AC72C7" w:rsidRDefault="00AC72C7">
      <w:pPr>
        <w:widowControl/>
        <w:rPr>
          <w:rFonts w:ascii="仿宋" w:eastAsia="仿宋" w:hAnsi="仿宋" w:cs="宋体"/>
          <w:b/>
          <w:bCs/>
          <w:kern w:val="0"/>
          <w:sz w:val="30"/>
          <w:szCs w:val="30"/>
          <w14:ligatures w14:val="none"/>
        </w:rPr>
      </w:pPr>
      <w:r>
        <w:rPr>
          <w:rFonts w:ascii="仿宋" w:eastAsia="仿宋" w:hAnsi="仿宋" w:cs="宋体"/>
          <w:b/>
          <w:bCs/>
          <w:kern w:val="0"/>
          <w:sz w:val="30"/>
          <w:szCs w:val="30"/>
          <w14:ligatures w14:val="none"/>
        </w:rPr>
        <w:br w:type="page"/>
      </w:r>
    </w:p>
    <w:p w14:paraId="7298D9A6" w14:textId="3D1CBBED" w:rsidR="004D03D1" w:rsidRPr="00B634D7" w:rsidRDefault="004D03D1" w:rsidP="00FF0FC4">
      <w:pPr>
        <w:widowControl/>
        <w:spacing w:before="100" w:beforeAutospacing="1" w:after="100" w:afterAutospacing="1" w:line="240" w:lineRule="auto"/>
        <w:jc w:val="center"/>
        <w:rPr>
          <w:rFonts w:ascii="仿宋" w:eastAsia="仿宋" w:hAnsi="仿宋" w:cs="宋体" w:hint="eastAsia"/>
          <w:kern w:val="0"/>
          <w:sz w:val="36"/>
          <w:szCs w:val="36"/>
          <w14:ligatures w14:val="none"/>
        </w:rPr>
      </w:pPr>
      <w:r w:rsidRPr="00B634D7">
        <w:rPr>
          <w:rFonts w:ascii="仿宋" w:eastAsia="仿宋" w:hAnsi="仿宋" w:cs="宋体"/>
          <w:b/>
          <w:bCs/>
          <w:kern w:val="0"/>
          <w:sz w:val="36"/>
          <w:szCs w:val="36"/>
          <w14:ligatures w14:val="none"/>
        </w:rPr>
        <w:lastRenderedPageBreak/>
        <w:t>洪文进索赔清单</w:t>
      </w:r>
    </w:p>
    <w:p w14:paraId="6CE2B1C2" w14:textId="75491070" w:rsidR="004D03D1" w:rsidRPr="004D03D1" w:rsidRDefault="004D03D1" w:rsidP="004D03D1">
      <w:pPr>
        <w:widowControl/>
        <w:numPr>
          <w:ilvl w:val="0"/>
          <w:numId w:val="2"/>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医疗费：</w:t>
      </w:r>
      <w:r w:rsidR="00893677" w:rsidRPr="004B5C2E">
        <w:rPr>
          <w:rFonts w:ascii="仿宋" w:eastAsia="仿宋" w:hAnsi="仿宋" w:cs="宋体"/>
          <w:kern w:val="0"/>
          <w:sz w:val="30"/>
          <w:szCs w:val="30"/>
          <w14:ligatures w14:val="none"/>
        </w:rPr>
        <w:t>19546.01</w:t>
      </w:r>
      <w:r w:rsidR="00893677" w:rsidRPr="004B5C2E">
        <w:rPr>
          <w:rFonts w:ascii="仿宋" w:eastAsia="仿宋" w:hAnsi="仿宋" w:cs="宋体" w:hint="eastAsia"/>
          <w:kern w:val="0"/>
          <w:sz w:val="30"/>
          <w:szCs w:val="30"/>
          <w14:ligatures w14:val="none"/>
        </w:rPr>
        <w:t>元</w:t>
      </w:r>
      <w:r w:rsidR="00893677">
        <w:rPr>
          <w:rFonts w:ascii="仿宋" w:eastAsia="仿宋" w:hAnsi="仿宋" w:cs="宋体" w:hint="eastAsia"/>
          <w:kern w:val="0"/>
          <w:sz w:val="30"/>
          <w:szCs w:val="30"/>
          <w14:ligatures w14:val="none"/>
        </w:rPr>
        <w:t>（</w:t>
      </w:r>
      <w:r w:rsidRPr="004D03D1">
        <w:rPr>
          <w:rFonts w:ascii="仿宋" w:eastAsia="仿宋" w:hAnsi="仿宋" w:cs="宋体"/>
          <w:kern w:val="0"/>
          <w:sz w:val="30"/>
          <w:szCs w:val="30"/>
          <w14:ligatures w14:val="none"/>
        </w:rPr>
        <w:t>19,417.17元</w:t>
      </w:r>
      <w:r w:rsidR="00893677">
        <w:rPr>
          <w:rFonts w:ascii="仿宋" w:eastAsia="仿宋" w:hAnsi="仿宋" w:cs="宋体" w:hint="eastAsia"/>
          <w:kern w:val="0"/>
          <w:sz w:val="30"/>
          <w:szCs w:val="30"/>
          <w14:ligatures w14:val="none"/>
        </w:rPr>
        <w:t>+128.84元）</w:t>
      </w:r>
      <w:r w:rsidRPr="004D03D1">
        <w:rPr>
          <w:rFonts w:ascii="仿宋" w:eastAsia="仿宋" w:hAnsi="仿宋" w:cs="宋体"/>
          <w:kern w:val="0"/>
          <w:sz w:val="30"/>
          <w:szCs w:val="30"/>
          <w14:ligatures w14:val="none"/>
        </w:rPr>
        <w:t>。</w:t>
      </w:r>
    </w:p>
    <w:p w14:paraId="4FCA5470" w14:textId="11A923D0" w:rsidR="004D03D1" w:rsidRPr="004D03D1" w:rsidRDefault="004D03D1" w:rsidP="004D03D1">
      <w:pPr>
        <w:widowControl/>
        <w:numPr>
          <w:ilvl w:val="0"/>
          <w:numId w:val="2"/>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后期治疗费：8,000.00元（参照内固定取出术常规标准估算）。</w:t>
      </w:r>
    </w:p>
    <w:p w14:paraId="20163B5C" w14:textId="79AAB3B0" w:rsidR="004D03D1" w:rsidRPr="004D03D1" w:rsidRDefault="004D03D1" w:rsidP="004D03D1">
      <w:pPr>
        <w:widowControl/>
        <w:numPr>
          <w:ilvl w:val="0"/>
          <w:numId w:val="2"/>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住院伙食补助费：50元/天×9天=450.00元。</w:t>
      </w:r>
    </w:p>
    <w:p w14:paraId="0FEFF6C4" w14:textId="6F9235E0" w:rsidR="004D03D1" w:rsidRPr="004D03D1" w:rsidRDefault="004D03D1" w:rsidP="004D03D1">
      <w:pPr>
        <w:widowControl/>
        <w:numPr>
          <w:ilvl w:val="0"/>
          <w:numId w:val="2"/>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营养费：50元/天×90天=4,500.00元。</w:t>
      </w:r>
    </w:p>
    <w:p w14:paraId="03DA757A" w14:textId="5153DD7F" w:rsidR="004D03D1" w:rsidRPr="00C7346E" w:rsidRDefault="004D03D1" w:rsidP="004D03D1">
      <w:pPr>
        <w:widowControl/>
        <w:numPr>
          <w:ilvl w:val="0"/>
          <w:numId w:val="2"/>
        </w:numPr>
        <w:spacing w:before="100" w:beforeAutospacing="1" w:after="100" w:afterAutospacing="1" w:line="240" w:lineRule="auto"/>
        <w:jc w:val="both"/>
        <w:rPr>
          <w:rFonts w:ascii="仿宋" w:eastAsia="仿宋" w:hAnsi="仿宋" w:cs="宋体"/>
          <w:kern w:val="0"/>
          <w:sz w:val="30"/>
          <w:szCs w:val="30"/>
          <w14:ligatures w14:val="none"/>
        </w:rPr>
      </w:pPr>
      <w:r w:rsidRPr="00C7346E">
        <w:rPr>
          <w:rFonts w:ascii="仿宋" w:eastAsia="仿宋" w:hAnsi="仿宋" w:cs="宋体"/>
          <w:kern w:val="0"/>
          <w:sz w:val="30"/>
          <w:szCs w:val="30"/>
          <w14:ligatures w14:val="none"/>
        </w:rPr>
        <w:t>误工费：5</w:t>
      </w:r>
      <w:r w:rsidR="00C7346E">
        <w:rPr>
          <w:rFonts w:ascii="仿宋" w:eastAsia="仿宋" w:hAnsi="仿宋" w:cs="宋体" w:hint="eastAsia"/>
          <w:kern w:val="0"/>
          <w:sz w:val="30"/>
          <w:szCs w:val="30"/>
          <w14:ligatures w14:val="none"/>
        </w:rPr>
        <w:t>2</w:t>
      </w:r>
      <w:r w:rsidRPr="00C7346E">
        <w:rPr>
          <w:rFonts w:ascii="仿宋" w:eastAsia="仿宋" w:hAnsi="仿宋" w:cs="宋体"/>
          <w:kern w:val="0"/>
          <w:sz w:val="30"/>
          <w:szCs w:val="30"/>
          <w14:ligatures w14:val="none"/>
        </w:rPr>
        <w:t>,553元/年÷365天×180天=</w:t>
      </w:r>
      <w:r w:rsidR="00C7346E">
        <w:rPr>
          <w:rFonts w:ascii="仿宋" w:eastAsia="仿宋" w:hAnsi="仿宋" w:cs="宋体" w:hint="eastAsia"/>
          <w:kern w:val="0"/>
          <w:sz w:val="30"/>
          <w:szCs w:val="30"/>
          <w14:ligatures w14:val="none"/>
        </w:rPr>
        <w:t>25916元。</w:t>
      </w:r>
    </w:p>
    <w:p w14:paraId="6ED98C9A" w14:textId="19653E29" w:rsidR="004D03D1" w:rsidRPr="004D03D1" w:rsidRDefault="004D03D1" w:rsidP="004D03D1">
      <w:pPr>
        <w:widowControl/>
        <w:numPr>
          <w:ilvl w:val="0"/>
          <w:numId w:val="2"/>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护理费：52,532元/年÷365天×60天=8,635.40元</w:t>
      </w:r>
      <w:r w:rsidR="00C7346E">
        <w:rPr>
          <w:rFonts w:ascii="仿宋" w:eastAsia="仿宋" w:hAnsi="仿宋" w:cs="宋体" w:hint="eastAsia"/>
          <w:kern w:val="0"/>
          <w:sz w:val="30"/>
          <w:szCs w:val="30"/>
          <w14:ligatures w14:val="none"/>
        </w:rPr>
        <w:t>。</w:t>
      </w:r>
    </w:p>
    <w:p w14:paraId="2AF3F47F" w14:textId="7A75EBC4" w:rsidR="004D03D1" w:rsidRPr="004D03D1" w:rsidRDefault="004D03D1" w:rsidP="004D03D1">
      <w:pPr>
        <w:widowControl/>
        <w:numPr>
          <w:ilvl w:val="0"/>
          <w:numId w:val="2"/>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交通费：500.00元。</w:t>
      </w:r>
    </w:p>
    <w:p w14:paraId="6BF76C0C" w14:textId="7BC102A1" w:rsidR="004D03D1" w:rsidRPr="004D03D1" w:rsidRDefault="004D03D1" w:rsidP="004D03D1">
      <w:pPr>
        <w:widowControl/>
        <w:numPr>
          <w:ilvl w:val="0"/>
          <w:numId w:val="2"/>
        </w:numPr>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鉴定费：1500.00元。</w:t>
      </w:r>
    </w:p>
    <w:p w14:paraId="2F1037AA" w14:textId="02F9AA1F" w:rsidR="003C25FA" w:rsidRPr="004D03D1" w:rsidRDefault="003C25FA" w:rsidP="003C25FA">
      <w:pPr>
        <w:widowControl/>
        <w:spacing w:before="100" w:beforeAutospacing="1" w:after="100" w:afterAutospacing="1" w:line="240" w:lineRule="auto"/>
        <w:jc w:val="both"/>
        <w:rPr>
          <w:rFonts w:ascii="仿宋" w:eastAsia="仿宋" w:hAnsi="仿宋" w:cs="宋体" w:hint="eastAsia"/>
          <w:kern w:val="0"/>
          <w:sz w:val="30"/>
          <w:szCs w:val="30"/>
          <w14:ligatures w14:val="none"/>
        </w:rPr>
      </w:pPr>
      <w:r w:rsidRPr="003C25FA">
        <w:rPr>
          <w:rFonts w:ascii="仿宋" w:eastAsia="仿宋" w:hAnsi="仿宋" w:cs="宋体"/>
          <w:kern w:val="0"/>
          <w:sz w:val="30"/>
          <w:szCs w:val="30"/>
          <w14:ligatures w14:val="none"/>
        </w:rPr>
        <w:t>费用总计（含后期治疗费）：</w:t>
      </w:r>
      <w:r>
        <w:rPr>
          <w:rFonts w:ascii="仿宋" w:eastAsia="仿宋" w:hAnsi="仿宋" w:cs="宋体"/>
          <w:kern w:val="0"/>
          <w:sz w:val="30"/>
          <w:szCs w:val="30"/>
          <w14:ligatures w14:val="none"/>
        </w:rPr>
        <w:br/>
      </w:r>
      <w:r w:rsidRPr="003C25FA">
        <w:rPr>
          <w:rFonts w:ascii="仿宋" w:eastAsia="仿宋" w:hAnsi="仿宋" w:cs="宋体"/>
          <w:kern w:val="0"/>
          <w:sz w:val="30"/>
          <w:szCs w:val="30"/>
          <w14:ligatures w14:val="none"/>
        </w:rPr>
        <w:t>19546.01+8000+450+4500+25916+8635.40+500+1500=69047.41元</w:t>
      </w:r>
      <w:r>
        <w:rPr>
          <w:rFonts w:ascii="仿宋" w:eastAsia="仿宋" w:hAnsi="仿宋" w:cs="宋体" w:hint="eastAsia"/>
          <w:kern w:val="0"/>
          <w:sz w:val="30"/>
          <w:szCs w:val="30"/>
          <w14:ligatures w14:val="none"/>
        </w:rPr>
        <w:t>，</w:t>
      </w:r>
      <w:r w:rsidRPr="003C25FA">
        <w:rPr>
          <w:rFonts w:ascii="仿宋" w:eastAsia="仿宋" w:hAnsi="仿宋" w:cs="宋体"/>
          <w:kern w:val="0"/>
          <w:sz w:val="30"/>
          <w:szCs w:val="30"/>
          <w14:ligatures w14:val="none"/>
        </w:rPr>
        <w:t>按70%责任比例核算应赔金额</w:t>
      </w:r>
      <w:r w:rsidRPr="003C25FA">
        <w:rPr>
          <w:rFonts w:ascii="仿宋" w:eastAsia="仿宋" w:hAnsi="仿宋" w:cs="宋体"/>
          <w:b/>
          <w:bCs/>
          <w:kern w:val="0"/>
          <w:sz w:val="30"/>
          <w:szCs w:val="30"/>
          <w14:ligatures w14:val="none"/>
        </w:rPr>
        <w:t>48333.19</w:t>
      </w:r>
      <w:r w:rsidRPr="003C25FA">
        <w:rPr>
          <w:rFonts w:ascii="仿宋" w:eastAsia="仿宋" w:hAnsi="仿宋" w:cs="宋体"/>
          <w:kern w:val="0"/>
          <w:sz w:val="30"/>
          <w:szCs w:val="30"/>
          <w14:ligatures w14:val="none"/>
        </w:rPr>
        <w:t>元</w:t>
      </w:r>
    </w:p>
    <w:p w14:paraId="5C0AC96C" w14:textId="77777777" w:rsidR="000D14C6" w:rsidRDefault="000D14C6">
      <w:pPr>
        <w:widowControl/>
        <w:rPr>
          <w:rFonts w:ascii="仿宋" w:eastAsia="仿宋" w:hAnsi="仿宋" w:cs="宋体"/>
          <w:b/>
          <w:bCs/>
          <w:kern w:val="0"/>
          <w:sz w:val="30"/>
          <w:szCs w:val="30"/>
          <w14:ligatures w14:val="none"/>
        </w:rPr>
      </w:pPr>
      <w:r>
        <w:rPr>
          <w:rFonts w:ascii="仿宋" w:eastAsia="仿宋" w:hAnsi="仿宋" w:cs="宋体"/>
          <w:b/>
          <w:bCs/>
          <w:kern w:val="0"/>
          <w:sz w:val="30"/>
          <w:szCs w:val="30"/>
          <w14:ligatures w14:val="none"/>
        </w:rPr>
        <w:br w:type="page"/>
      </w:r>
    </w:p>
    <w:p w14:paraId="132D3021" w14:textId="2F9AADD0" w:rsidR="004D03D1" w:rsidRPr="000D14C6" w:rsidRDefault="004D03D1" w:rsidP="000D14C6">
      <w:pPr>
        <w:widowControl/>
        <w:spacing w:before="100" w:beforeAutospacing="1" w:after="100" w:afterAutospacing="1" w:line="240" w:lineRule="auto"/>
        <w:jc w:val="center"/>
        <w:outlineLvl w:val="1"/>
        <w:rPr>
          <w:rFonts w:ascii="仿宋" w:eastAsia="仿宋" w:hAnsi="仿宋" w:cs="宋体"/>
          <w:b/>
          <w:bCs/>
          <w:kern w:val="0"/>
          <w:sz w:val="36"/>
          <w:szCs w:val="36"/>
          <w14:ligatures w14:val="none"/>
        </w:rPr>
      </w:pPr>
      <w:r w:rsidRPr="000D14C6">
        <w:rPr>
          <w:rFonts w:ascii="仿宋" w:eastAsia="仿宋" w:hAnsi="仿宋" w:cs="宋体"/>
          <w:b/>
          <w:bCs/>
          <w:kern w:val="0"/>
          <w:sz w:val="36"/>
          <w:szCs w:val="36"/>
          <w14:ligatures w14:val="none"/>
        </w:rPr>
        <w:lastRenderedPageBreak/>
        <w:t>证据目录</w:t>
      </w:r>
    </w:p>
    <w:p w14:paraId="479C27D3" w14:textId="77777777" w:rsidR="004D03D1" w:rsidRPr="004D03D1" w:rsidRDefault="004D03D1" w:rsidP="004D03D1">
      <w:pPr>
        <w:widowControl/>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证据一：原告身份证及被告身份信息。证明：原告与被告诉讼主体适格。</w:t>
      </w:r>
    </w:p>
    <w:p w14:paraId="4CB09F38" w14:textId="77777777" w:rsidR="004D03D1" w:rsidRPr="004D03D1" w:rsidRDefault="004D03D1" w:rsidP="004D03D1">
      <w:pPr>
        <w:widowControl/>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证据二：第4201170520240920C02号《交通事故认定书》。证明：事故发生经过及被告承担事故主要责任的事实。</w:t>
      </w:r>
    </w:p>
    <w:p w14:paraId="2ED911D1" w14:textId="77777777" w:rsidR="004D03D1" w:rsidRPr="004D03D1" w:rsidRDefault="004D03D1" w:rsidP="004D03D1">
      <w:pPr>
        <w:widowControl/>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证据三：武汉市新洲区人民医院门诊病历、出院记录、手术记录。证明：原告左桡骨骨折的伤情及住院9天、接受手术治疗的经过。</w:t>
      </w:r>
    </w:p>
    <w:p w14:paraId="588D5D09" w14:textId="77777777" w:rsidR="004D03D1" w:rsidRPr="004D03D1" w:rsidRDefault="004D03D1" w:rsidP="004D03D1">
      <w:pPr>
        <w:widowControl/>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证据四：医疗费发票、住院费用汇总单。证明：原告因本次事故实际支出医疗费19,417.17元。</w:t>
      </w:r>
    </w:p>
    <w:p w14:paraId="42370181" w14:textId="77777777" w:rsidR="004D03D1" w:rsidRPr="004D03D1" w:rsidRDefault="004D03D1" w:rsidP="004D03D1">
      <w:pPr>
        <w:widowControl/>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证据五：武福爱[2024]临鉴字第5452号《司法鉴定意见书》及鉴定费发票。证明：原告伤后需误工180日、护理60日、营养90日及后续治疗需求，并证明产生鉴定费1,500元。</w:t>
      </w:r>
    </w:p>
    <w:p w14:paraId="53418688" w14:textId="77777777" w:rsidR="004D03D1" w:rsidRPr="004D03D1" w:rsidRDefault="004D03D1" w:rsidP="004D03D1">
      <w:pPr>
        <w:widowControl/>
        <w:spacing w:before="100" w:beforeAutospacing="1" w:after="100" w:afterAutospacing="1" w:line="240" w:lineRule="auto"/>
        <w:jc w:val="both"/>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证据六：农村土地承包经营权证。证明：原告系农村务农人员，其误工损失应按农林牧渔业标准计算。</w:t>
      </w:r>
    </w:p>
    <w:p w14:paraId="13D2F2FD" w14:textId="77777777" w:rsidR="004D03D1" w:rsidRPr="00204058" w:rsidRDefault="004D03D1" w:rsidP="004D03D1">
      <w:pPr>
        <w:widowControl/>
        <w:spacing w:before="100" w:beforeAutospacing="1" w:after="100" w:afterAutospacing="1" w:line="240" w:lineRule="auto"/>
        <w:jc w:val="both"/>
        <w:rPr>
          <w:rFonts w:ascii="仿宋" w:eastAsia="仿宋" w:hAnsi="仿宋" w:cs="宋体"/>
          <w:b/>
          <w:bCs/>
          <w:kern w:val="0"/>
          <w:sz w:val="30"/>
          <w:szCs w:val="30"/>
          <w14:ligatures w14:val="none"/>
        </w:rPr>
      </w:pPr>
      <w:r w:rsidRPr="00204058">
        <w:rPr>
          <w:rFonts w:ascii="仿宋" w:eastAsia="仿宋" w:hAnsi="仿宋" w:cs="宋体"/>
          <w:b/>
          <w:bCs/>
          <w:kern w:val="0"/>
          <w:sz w:val="30"/>
          <w:szCs w:val="30"/>
          <w14:ligatures w14:val="none"/>
        </w:rPr>
        <w:t>注：以上证据均为复印件。</w:t>
      </w:r>
    </w:p>
    <w:p w14:paraId="0340C609" w14:textId="5BCE777B" w:rsidR="00204058" w:rsidRDefault="004D03D1" w:rsidP="00C532F6">
      <w:pPr>
        <w:widowControl/>
        <w:wordWrap w:val="0"/>
        <w:spacing w:before="100" w:beforeAutospacing="1" w:after="100" w:afterAutospacing="1" w:line="240" w:lineRule="auto"/>
        <w:jc w:val="right"/>
        <w:rPr>
          <w:rFonts w:ascii="仿宋" w:eastAsia="仿宋" w:hAnsi="仿宋" w:cs="宋体" w:hint="eastAsia"/>
          <w:kern w:val="0"/>
          <w:sz w:val="30"/>
          <w:szCs w:val="30"/>
          <w14:ligatures w14:val="none"/>
        </w:rPr>
      </w:pPr>
      <w:r w:rsidRPr="004D03D1">
        <w:rPr>
          <w:rFonts w:ascii="仿宋" w:eastAsia="仿宋" w:hAnsi="仿宋" w:cs="宋体"/>
          <w:kern w:val="0"/>
          <w:sz w:val="30"/>
          <w:szCs w:val="30"/>
          <w14:ligatures w14:val="none"/>
        </w:rPr>
        <w:t>证据提交人：</w:t>
      </w:r>
      <w:r w:rsidR="00C532F6">
        <w:rPr>
          <w:rFonts w:ascii="仿宋" w:eastAsia="仿宋" w:hAnsi="仿宋" w:cs="宋体"/>
          <w:kern w:val="0"/>
          <w:sz w:val="30"/>
          <w:szCs w:val="30"/>
          <w14:ligatures w14:val="none"/>
        </w:rPr>
        <w:tab/>
      </w:r>
      <w:r w:rsidR="00C532F6">
        <w:rPr>
          <w:rFonts w:ascii="仿宋" w:eastAsia="仿宋" w:hAnsi="仿宋" w:cs="宋体"/>
          <w:kern w:val="0"/>
          <w:sz w:val="30"/>
          <w:szCs w:val="30"/>
          <w14:ligatures w14:val="none"/>
        </w:rPr>
        <w:tab/>
      </w:r>
    </w:p>
    <w:p w14:paraId="1EC096C0" w14:textId="47C2D157" w:rsidR="004D03D1" w:rsidRPr="004D03D1" w:rsidRDefault="004D03D1" w:rsidP="00204058">
      <w:pPr>
        <w:widowControl/>
        <w:spacing w:before="100" w:beforeAutospacing="1" w:after="100" w:afterAutospacing="1" w:line="240" w:lineRule="auto"/>
        <w:jc w:val="right"/>
        <w:rPr>
          <w:rFonts w:ascii="仿宋" w:eastAsia="仿宋" w:hAnsi="仿宋" w:cs="宋体"/>
          <w:kern w:val="0"/>
          <w:sz w:val="30"/>
          <w:szCs w:val="30"/>
          <w14:ligatures w14:val="none"/>
        </w:rPr>
      </w:pPr>
      <w:r w:rsidRPr="004D03D1">
        <w:rPr>
          <w:rFonts w:ascii="仿宋" w:eastAsia="仿宋" w:hAnsi="仿宋" w:cs="宋体"/>
          <w:kern w:val="0"/>
          <w:sz w:val="30"/>
          <w:szCs w:val="30"/>
          <w14:ligatures w14:val="none"/>
        </w:rPr>
        <w:t>日期：</w:t>
      </w:r>
      <w:r w:rsidR="00611A2F">
        <w:rPr>
          <w:rFonts w:ascii="仿宋" w:eastAsia="仿宋" w:hAnsi="仿宋" w:cs="宋体"/>
          <w:kern w:val="0"/>
          <w:sz w:val="30"/>
          <w:szCs w:val="30"/>
          <w14:ligatures w14:val="none"/>
        </w:rPr>
        <w:tab/>
      </w:r>
      <w:r w:rsidRPr="004D03D1">
        <w:rPr>
          <w:rFonts w:ascii="仿宋" w:eastAsia="仿宋" w:hAnsi="仿宋" w:cs="宋体"/>
          <w:kern w:val="0"/>
          <w:sz w:val="30"/>
          <w:szCs w:val="30"/>
          <w14:ligatures w14:val="none"/>
        </w:rPr>
        <w:t>年月日</w:t>
      </w:r>
    </w:p>
    <w:p w14:paraId="641A8559" w14:textId="77777777" w:rsidR="00C37AC4" w:rsidRPr="004D03D1" w:rsidRDefault="00C37AC4" w:rsidP="004D03D1">
      <w:pPr>
        <w:jc w:val="both"/>
        <w:rPr>
          <w:rFonts w:ascii="仿宋" w:eastAsia="仿宋" w:hAnsi="仿宋"/>
          <w:sz w:val="30"/>
          <w:szCs w:val="30"/>
        </w:rPr>
      </w:pPr>
    </w:p>
    <w:sectPr w:rsidR="00C37AC4" w:rsidRPr="004D03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BD5"/>
    <w:multiLevelType w:val="multilevel"/>
    <w:tmpl w:val="565EC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52479"/>
    <w:multiLevelType w:val="multilevel"/>
    <w:tmpl w:val="EA6E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233005">
    <w:abstractNumId w:val="1"/>
  </w:num>
  <w:num w:numId="2" w16cid:durableId="1551262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D1"/>
    <w:rsid w:val="000D14C6"/>
    <w:rsid w:val="00204058"/>
    <w:rsid w:val="002C1E67"/>
    <w:rsid w:val="003A0016"/>
    <w:rsid w:val="003C25FA"/>
    <w:rsid w:val="004B5C2E"/>
    <w:rsid w:val="004D03D1"/>
    <w:rsid w:val="005D5945"/>
    <w:rsid w:val="00611A2F"/>
    <w:rsid w:val="006138DF"/>
    <w:rsid w:val="0064475C"/>
    <w:rsid w:val="006A1ED7"/>
    <w:rsid w:val="00857FAE"/>
    <w:rsid w:val="008644D9"/>
    <w:rsid w:val="00893677"/>
    <w:rsid w:val="00AC72C7"/>
    <w:rsid w:val="00B634D7"/>
    <w:rsid w:val="00B94DCE"/>
    <w:rsid w:val="00BF7A75"/>
    <w:rsid w:val="00C37AC4"/>
    <w:rsid w:val="00C532F6"/>
    <w:rsid w:val="00C670D4"/>
    <w:rsid w:val="00C7346E"/>
    <w:rsid w:val="00CB3853"/>
    <w:rsid w:val="00FF0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F8F9C6"/>
  <w15:chartTrackingRefBased/>
  <w15:docId w15:val="{D50AA528-B39F-624F-90BD-AA42C6E3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03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D03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D03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03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03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03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03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03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03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03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D03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D03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03D1"/>
    <w:rPr>
      <w:rFonts w:cstheme="majorBidi"/>
      <w:color w:val="0F4761" w:themeColor="accent1" w:themeShade="BF"/>
      <w:sz w:val="28"/>
      <w:szCs w:val="28"/>
    </w:rPr>
  </w:style>
  <w:style w:type="character" w:customStyle="1" w:styleId="50">
    <w:name w:val="标题 5 字符"/>
    <w:basedOn w:val="a0"/>
    <w:link w:val="5"/>
    <w:uiPriority w:val="9"/>
    <w:semiHidden/>
    <w:rsid w:val="004D03D1"/>
    <w:rPr>
      <w:rFonts w:cstheme="majorBidi"/>
      <w:color w:val="0F4761" w:themeColor="accent1" w:themeShade="BF"/>
      <w:sz w:val="24"/>
    </w:rPr>
  </w:style>
  <w:style w:type="character" w:customStyle="1" w:styleId="60">
    <w:name w:val="标题 6 字符"/>
    <w:basedOn w:val="a0"/>
    <w:link w:val="6"/>
    <w:uiPriority w:val="9"/>
    <w:semiHidden/>
    <w:rsid w:val="004D03D1"/>
    <w:rPr>
      <w:rFonts w:cstheme="majorBidi"/>
      <w:b/>
      <w:bCs/>
      <w:color w:val="0F4761" w:themeColor="accent1" w:themeShade="BF"/>
    </w:rPr>
  </w:style>
  <w:style w:type="character" w:customStyle="1" w:styleId="70">
    <w:name w:val="标题 7 字符"/>
    <w:basedOn w:val="a0"/>
    <w:link w:val="7"/>
    <w:uiPriority w:val="9"/>
    <w:semiHidden/>
    <w:rsid w:val="004D03D1"/>
    <w:rPr>
      <w:rFonts w:cstheme="majorBidi"/>
      <w:b/>
      <w:bCs/>
      <w:color w:val="595959" w:themeColor="text1" w:themeTint="A6"/>
    </w:rPr>
  </w:style>
  <w:style w:type="character" w:customStyle="1" w:styleId="80">
    <w:name w:val="标题 8 字符"/>
    <w:basedOn w:val="a0"/>
    <w:link w:val="8"/>
    <w:uiPriority w:val="9"/>
    <w:semiHidden/>
    <w:rsid w:val="004D03D1"/>
    <w:rPr>
      <w:rFonts w:cstheme="majorBidi"/>
      <w:color w:val="595959" w:themeColor="text1" w:themeTint="A6"/>
    </w:rPr>
  </w:style>
  <w:style w:type="character" w:customStyle="1" w:styleId="90">
    <w:name w:val="标题 9 字符"/>
    <w:basedOn w:val="a0"/>
    <w:link w:val="9"/>
    <w:uiPriority w:val="9"/>
    <w:semiHidden/>
    <w:rsid w:val="004D03D1"/>
    <w:rPr>
      <w:rFonts w:eastAsiaTheme="majorEastAsia" w:cstheme="majorBidi"/>
      <w:color w:val="595959" w:themeColor="text1" w:themeTint="A6"/>
    </w:rPr>
  </w:style>
  <w:style w:type="paragraph" w:styleId="a3">
    <w:name w:val="Title"/>
    <w:basedOn w:val="a"/>
    <w:next w:val="a"/>
    <w:link w:val="a4"/>
    <w:uiPriority w:val="10"/>
    <w:qFormat/>
    <w:rsid w:val="004D03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03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03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03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03D1"/>
    <w:pPr>
      <w:spacing w:before="160"/>
      <w:jc w:val="center"/>
    </w:pPr>
    <w:rPr>
      <w:i/>
      <w:iCs/>
      <w:color w:val="404040" w:themeColor="text1" w:themeTint="BF"/>
    </w:rPr>
  </w:style>
  <w:style w:type="character" w:customStyle="1" w:styleId="a8">
    <w:name w:val="引用 字符"/>
    <w:basedOn w:val="a0"/>
    <w:link w:val="a7"/>
    <w:uiPriority w:val="29"/>
    <w:rsid w:val="004D03D1"/>
    <w:rPr>
      <w:i/>
      <w:iCs/>
      <w:color w:val="404040" w:themeColor="text1" w:themeTint="BF"/>
    </w:rPr>
  </w:style>
  <w:style w:type="paragraph" w:styleId="a9">
    <w:name w:val="List Paragraph"/>
    <w:basedOn w:val="a"/>
    <w:uiPriority w:val="34"/>
    <w:qFormat/>
    <w:rsid w:val="004D03D1"/>
    <w:pPr>
      <w:ind w:left="720"/>
      <w:contextualSpacing/>
    </w:pPr>
  </w:style>
  <w:style w:type="character" w:styleId="aa">
    <w:name w:val="Intense Emphasis"/>
    <w:basedOn w:val="a0"/>
    <w:uiPriority w:val="21"/>
    <w:qFormat/>
    <w:rsid w:val="004D03D1"/>
    <w:rPr>
      <w:i/>
      <w:iCs/>
      <w:color w:val="0F4761" w:themeColor="accent1" w:themeShade="BF"/>
    </w:rPr>
  </w:style>
  <w:style w:type="paragraph" w:styleId="ab">
    <w:name w:val="Intense Quote"/>
    <w:basedOn w:val="a"/>
    <w:next w:val="a"/>
    <w:link w:val="ac"/>
    <w:uiPriority w:val="30"/>
    <w:qFormat/>
    <w:rsid w:val="004D0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03D1"/>
    <w:rPr>
      <w:i/>
      <w:iCs/>
      <w:color w:val="0F4761" w:themeColor="accent1" w:themeShade="BF"/>
    </w:rPr>
  </w:style>
  <w:style w:type="character" w:styleId="ad">
    <w:name w:val="Intense Reference"/>
    <w:basedOn w:val="a0"/>
    <w:uiPriority w:val="32"/>
    <w:qFormat/>
    <w:rsid w:val="004D03D1"/>
    <w:rPr>
      <w:b/>
      <w:bCs/>
      <w:smallCaps/>
      <w:color w:val="0F4761" w:themeColor="accent1" w:themeShade="BF"/>
      <w:spacing w:val="5"/>
    </w:rPr>
  </w:style>
  <w:style w:type="paragraph" w:styleId="ae">
    <w:name w:val="Normal (Web)"/>
    <w:basedOn w:val="a"/>
    <w:uiPriority w:val="99"/>
    <w:semiHidden/>
    <w:unhideWhenUsed/>
    <w:rsid w:val="004D03D1"/>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4D03D1"/>
    <w:rPr>
      <w:b/>
      <w:bCs/>
    </w:rPr>
  </w:style>
  <w:style w:type="paragraph" w:styleId="af0">
    <w:name w:val="Salutation"/>
    <w:basedOn w:val="a"/>
    <w:next w:val="a"/>
    <w:link w:val="af1"/>
    <w:uiPriority w:val="99"/>
    <w:unhideWhenUsed/>
    <w:rsid w:val="00AC72C7"/>
    <w:rPr>
      <w:rFonts w:ascii="仿宋" w:eastAsia="仿宋" w:hAnsi="仿宋" w:cs="宋体"/>
      <w:kern w:val="0"/>
      <w:sz w:val="30"/>
      <w:szCs w:val="30"/>
      <w14:ligatures w14:val="none"/>
    </w:rPr>
  </w:style>
  <w:style w:type="character" w:customStyle="1" w:styleId="af1">
    <w:name w:val="称呼 字符"/>
    <w:basedOn w:val="a0"/>
    <w:link w:val="af0"/>
    <w:uiPriority w:val="99"/>
    <w:rsid w:val="00AC72C7"/>
    <w:rPr>
      <w:rFonts w:ascii="仿宋" w:eastAsia="仿宋" w:hAnsi="仿宋" w:cs="宋体"/>
      <w:kern w:val="0"/>
      <w:sz w:val="30"/>
      <w:szCs w:val="30"/>
      <w14:ligatures w14:val="none"/>
    </w:rPr>
  </w:style>
  <w:style w:type="paragraph" w:styleId="af2">
    <w:name w:val="Closing"/>
    <w:basedOn w:val="a"/>
    <w:link w:val="af3"/>
    <w:uiPriority w:val="99"/>
    <w:unhideWhenUsed/>
    <w:rsid w:val="00AC72C7"/>
    <w:pPr>
      <w:ind w:leftChars="2100" w:left="100"/>
    </w:pPr>
    <w:rPr>
      <w:rFonts w:ascii="仿宋" w:eastAsia="仿宋" w:hAnsi="仿宋" w:cs="宋体"/>
      <w:kern w:val="0"/>
      <w:sz w:val="30"/>
      <w:szCs w:val="30"/>
      <w14:ligatures w14:val="none"/>
    </w:rPr>
  </w:style>
  <w:style w:type="character" w:customStyle="1" w:styleId="af3">
    <w:name w:val="结束语 字符"/>
    <w:basedOn w:val="a0"/>
    <w:link w:val="af2"/>
    <w:uiPriority w:val="99"/>
    <w:rsid w:val="00AC72C7"/>
    <w:rPr>
      <w:rFonts w:ascii="仿宋" w:eastAsia="仿宋" w:hAnsi="仿宋" w:cs="宋体"/>
      <w:kern w:val="0"/>
      <w:sz w:val="30"/>
      <w:szCs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1118</Words>
  <Characters>1119</Characters>
  <Application>Microsoft Office Word</Application>
  <DocSecurity>0</DocSecurity>
  <Lines>373</Lines>
  <Paragraphs>559</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c65463</dc:creator>
  <cp:keywords/>
  <dc:description/>
  <cp:lastModifiedBy>c65463</cp:lastModifiedBy>
  <cp:revision>18</cp:revision>
  <dcterms:created xsi:type="dcterms:W3CDTF">2026-01-15T10:21:00Z</dcterms:created>
  <dcterms:modified xsi:type="dcterms:W3CDTF">2026-01-15T10:47:00Z</dcterms:modified>
</cp:coreProperties>
</file>