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C8466B" w14:textId="72D26D31" w:rsidR="006B7D6E" w:rsidRPr="00130610" w:rsidRDefault="006B7D6E" w:rsidP="00605023">
      <w:pPr>
        <w:jc w:val="center"/>
        <w:rPr>
          <w:rFonts w:ascii="微软雅黑" w:eastAsia="微软雅黑" w:hAnsi="微软雅黑"/>
          <w:sz w:val="44"/>
          <w:szCs w:val="44"/>
        </w:rPr>
      </w:pPr>
      <w:r w:rsidRPr="00130610">
        <w:rPr>
          <w:rFonts w:ascii="微软雅黑" w:eastAsia="微软雅黑" w:hAnsi="微软雅黑" w:hint="eastAsia"/>
          <w:sz w:val="44"/>
          <w:szCs w:val="44"/>
        </w:rPr>
        <w:t>民事起诉状</w:t>
      </w:r>
    </w:p>
    <w:p w14:paraId="4F42664A" w14:textId="77777777" w:rsidR="006B7D6E" w:rsidRPr="00130610" w:rsidRDefault="006B7D6E" w:rsidP="006B7D6E">
      <w:pPr>
        <w:jc w:val="center"/>
        <w:rPr>
          <w:rFonts w:ascii="微软雅黑" w:eastAsia="微软雅黑" w:hAnsi="微软雅黑"/>
          <w:sz w:val="36"/>
          <w:szCs w:val="36"/>
        </w:rPr>
      </w:pPr>
      <w:r w:rsidRPr="00130610">
        <w:rPr>
          <w:rFonts w:ascii="微软雅黑" w:eastAsia="微软雅黑" w:hAnsi="微软雅黑" w:hint="eastAsia"/>
          <w:sz w:val="36"/>
          <w:szCs w:val="36"/>
        </w:rPr>
        <w:t>（机动车交通事故责任纠纷）</w:t>
      </w:r>
    </w:p>
    <w:tbl>
      <w:tblPr>
        <w:tblStyle w:val="af2"/>
        <w:tblW w:w="8931" w:type="dxa"/>
        <w:tblInd w:w="-431" w:type="dxa"/>
        <w:tblLook w:val="04A0" w:firstRow="1" w:lastRow="0" w:firstColumn="1" w:lastColumn="0" w:noHBand="0" w:noVBand="1"/>
      </w:tblPr>
      <w:tblGrid>
        <w:gridCol w:w="852"/>
        <w:gridCol w:w="796"/>
        <w:gridCol w:w="905"/>
        <w:gridCol w:w="567"/>
        <w:gridCol w:w="1134"/>
        <w:gridCol w:w="2885"/>
        <w:gridCol w:w="1792"/>
      </w:tblGrid>
      <w:tr w:rsidR="006B7D6E" w:rsidRPr="00130610" w14:paraId="439AB3BB" w14:textId="77777777" w:rsidTr="00D866DC">
        <w:tc>
          <w:tcPr>
            <w:tcW w:w="8931" w:type="dxa"/>
            <w:gridSpan w:val="7"/>
          </w:tcPr>
          <w:p w14:paraId="415B028B" w14:textId="77777777" w:rsidR="006B7D6E" w:rsidRPr="00D65062" w:rsidRDefault="006B7D6E" w:rsidP="00D866DC">
            <w:pPr>
              <w:spacing w:line="234" w:lineRule="auto"/>
              <w:ind w:left="89"/>
              <w:rPr>
                <w:rFonts w:ascii="微软雅黑" w:eastAsia="微软雅黑" w:hAnsi="微软雅黑" w:cs="方正黑体_GBK"/>
                <w:b/>
                <w:bCs/>
                <w:sz w:val="18"/>
                <w:szCs w:val="18"/>
              </w:rPr>
            </w:pPr>
            <w:r w:rsidRPr="00D65062">
              <w:rPr>
                <w:rFonts w:ascii="微软雅黑" w:eastAsia="微软雅黑" w:hAnsi="微软雅黑" w:cs="方正黑体_GBK"/>
                <w:b/>
                <w:bCs/>
                <w:color w:val="231F20"/>
                <w:spacing w:val="-11"/>
                <w:sz w:val="18"/>
                <w:szCs w:val="18"/>
              </w:rPr>
              <w:t>说明：</w:t>
            </w:r>
          </w:p>
          <w:p w14:paraId="5B7D6A48" w14:textId="77777777" w:rsidR="006B7D6E" w:rsidRPr="00130610" w:rsidRDefault="006B7D6E" w:rsidP="00D866DC">
            <w:pPr>
              <w:pStyle w:val="TableText"/>
              <w:spacing w:line="210" w:lineRule="auto"/>
              <w:ind w:left="503"/>
              <w:rPr>
                <w:rFonts w:ascii="微软雅黑" w:eastAsia="微软雅黑" w:hAnsi="微软雅黑"/>
                <w:sz w:val="18"/>
                <w:szCs w:val="18"/>
                <w:lang w:eastAsia="zh-CN"/>
              </w:rPr>
            </w:pPr>
            <w:r w:rsidRPr="00130610">
              <w:rPr>
                <w:rFonts w:ascii="微软雅黑" w:eastAsia="微软雅黑" w:hAnsi="微软雅黑"/>
                <w:color w:val="231F20"/>
                <w:spacing w:val="-1"/>
                <w:sz w:val="18"/>
                <w:szCs w:val="18"/>
                <w:lang w:eastAsia="zh-CN"/>
              </w:rPr>
              <w:t>为了方便您更好地参加诉讼，保护您的合法权利</w:t>
            </w:r>
            <w:r w:rsidRPr="00130610">
              <w:rPr>
                <w:rFonts w:ascii="微软雅黑" w:eastAsia="微软雅黑" w:hAnsi="微软雅黑"/>
                <w:color w:val="231F20"/>
                <w:spacing w:val="-2"/>
                <w:sz w:val="18"/>
                <w:szCs w:val="18"/>
                <w:lang w:eastAsia="zh-CN"/>
              </w:rPr>
              <w:t>，请填写本表。</w:t>
            </w:r>
          </w:p>
          <w:p w14:paraId="7563398C" w14:textId="1D68216C" w:rsidR="006B7D6E" w:rsidRPr="00130610" w:rsidRDefault="006B7D6E" w:rsidP="00D866DC">
            <w:pPr>
              <w:pStyle w:val="TableText"/>
              <w:spacing w:line="209" w:lineRule="auto"/>
              <w:ind w:left="516"/>
              <w:rPr>
                <w:rFonts w:ascii="微软雅黑" w:eastAsia="微软雅黑" w:hAnsi="微软雅黑"/>
                <w:sz w:val="18"/>
                <w:szCs w:val="18"/>
                <w:lang w:eastAsia="zh-CN"/>
              </w:rPr>
            </w:pPr>
            <w:r w:rsidRPr="00130610">
              <w:rPr>
                <w:rFonts w:ascii="微软雅黑" w:eastAsia="微软雅黑" w:hAnsi="微软雅黑"/>
                <w:color w:val="231F20"/>
                <w:spacing w:val="-1"/>
                <w:sz w:val="18"/>
                <w:szCs w:val="18"/>
                <w:lang w:eastAsia="zh-CN"/>
              </w:rPr>
              <w:t>1.起诉时需向人民法院提交证明您身份的材料，如身份证复印件、营业</w:t>
            </w:r>
            <w:r w:rsidRPr="00130610">
              <w:rPr>
                <w:rFonts w:ascii="微软雅黑" w:eastAsia="微软雅黑" w:hAnsi="微软雅黑"/>
                <w:color w:val="231F20"/>
                <w:spacing w:val="-2"/>
                <w:sz w:val="18"/>
                <w:szCs w:val="18"/>
                <w:lang w:eastAsia="zh-CN"/>
              </w:rPr>
              <w:t>执照复印件等。</w:t>
            </w:r>
          </w:p>
          <w:p w14:paraId="7AA3B78D" w14:textId="3ED6DDEA" w:rsidR="006B7D6E" w:rsidRPr="00130610" w:rsidRDefault="006B7D6E" w:rsidP="00D866DC">
            <w:pPr>
              <w:pStyle w:val="TableText"/>
              <w:spacing w:line="210" w:lineRule="auto"/>
              <w:ind w:left="499"/>
              <w:rPr>
                <w:rFonts w:ascii="微软雅黑" w:eastAsia="微软雅黑" w:hAnsi="微软雅黑"/>
                <w:sz w:val="18"/>
                <w:szCs w:val="18"/>
                <w:lang w:eastAsia="zh-CN"/>
              </w:rPr>
            </w:pPr>
            <w:r w:rsidRPr="00130610">
              <w:rPr>
                <w:rFonts w:ascii="微软雅黑" w:eastAsia="微软雅黑" w:hAnsi="微软雅黑"/>
                <w:color w:val="231F20"/>
                <w:spacing w:val="-1"/>
                <w:sz w:val="18"/>
                <w:szCs w:val="18"/>
                <w:lang w:eastAsia="zh-CN"/>
              </w:rPr>
              <w:t>2.本表所列内容是您提起诉讼以及人民法院查明案件事实所需，请务必如实填写。</w:t>
            </w:r>
          </w:p>
          <w:p w14:paraId="75C59AA0" w14:textId="3A14ECB4" w:rsidR="006B7D6E" w:rsidRPr="00130610" w:rsidRDefault="006B7D6E" w:rsidP="00D866DC">
            <w:pPr>
              <w:pStyle w:val="TableText"/>
              <w:spacing w:line="254" w:lineRule="auto"/>
              <w:ind w:left="85" w:right="86" w:firstLine="417"/>
              <w:rPr>
                <w:rFonts w:ascii="微软雅黑" w:eastAsia="微软雅黑" w:hAnsi="微软雅黑"/>
                <w:sz w:val="18"/>
                <w:szCs w:val="18"/>
                <w:lang w:eastAsia="zh-CN"/>
              </w:rPr>
            </w:pPr>
            <w:r w:rsidRPr="00130610">
              <w:rPr>
                <w:rFonts w:ascii="微软雅黑" w:eastAsia="微软雅黑" w:hAnsi="微软雅黑"/>
                <w:color w:val="231F20"/>
                <w:spacing w:val="3"/>
                <w:sz w:val="18"/>
                <w:szCs w:val="18"/>
                <w:lang w:eastAsia="zh-CN"/>
              </w:rPr>
              <w:t>3.本表有些内容可能与您的案件无关，您认为与案件无关的</w:t>
            </w:r>
            <w:r w:rsidRPr="00130610">
              <w:rPr>
                <w:rFonts w:ascii="微软雅黑" w:eastAsia="微软雅黑" w:hAnsi="微软雅黑"/>
                <w:color w:val="231F20"/>
                <w:spacing w:val="2"/>
                <w:sz w:val="18"/>
                <w:szCs w:val="18"/>
                <w:lang w:eastAsia="zh-CN"/>
              </w:rPr>
              <w:t>项目可以填“无”或不填；对于本</w:t>
            </w:r>
            <w:r w:rsidRPr="00130610">
              <w:rPr>
                <w:rFonts w:ascii="微软雅黑" w:eastAsia="微软雅黑" w:hAnsi="微软雅黑"/>
                <w:color w:val="231F20"/>
                <w:spacing w:val="1"/>
                <w:sz w:val="18"/>
                <w:szCs w:val="18"/>
                <w:lang w:eastAsia="zh-CN"/>
              </w:rPr>
              <w:t>表中勾选项可以在对应项打“√”;您认为另有重要内容需要列明的</w:t>
            </w:r>
            <w:r w:rsidRPr="00130610">
              <w:rPr>
                <w:rFonts w:ascii="微软雅黑" w:eastAsia="微软雅黑" w:hAnsi="微软雅黑"/>
                <w:color w:val="231F20"/>
                <w:sz w:val="18"/>
                <w:szCs w:val="18"/>
                <w:lang w:eastAsia="zh-CN"/>
              </w:rPr>
              <w:t>，可以另附页填写。</w:t>
            </w:r>
          </w:p>
          <w:p w14:paraId="38C9D673" w14:textId="12D07980" w:rsidR="006B7D6E" w:rsidRPr="00130610" w:rsidRDefault="006B7D6E" w:rsidP="00D866DC">
            <w:pPr>
              <w:pStyle w:val="TableText"/>
              <w:spacing w:line="249" w:lineRule="auto"/>
              <w:ind w:left="86" w:right="12" w:firstLine="409"/>
              <w:rPr>
                <w:rFonts w:ascii="微软雅黑" w:eastAsia="微软雅黑" w:hAnsi="微软雅黑"/>
                <w:sz w:val="18"/>
                <w:szCs w:val="18"/>
                <w:lang w:eastAsia="zh-CN"/>
              </w:rPr>
            </w:pPr>
            <w:r w:rsidRPr="00130610">
              <w:rPr>
                <w:rFonts w:ascii="微软雅黑" w:eastAsia="微软雅黑" w:hAnsi="微软雅黑"/>
                <w:color w:val="231F20"/>
                <w:sz w:val="18"/>
                <w:szCs w:val="18"/>
                <w:lang w:eastAsia="zh-CN"/>
              </w:rPr>
              <w:t>4.本表word电子版填写时，相关栏目可</w:t>
            </w:r>
            <w:r w:rsidRPr="00130610">
              <w:rPr>
                <w:rFonts w:ascii="微软雅黑" w:eastAsia="微软雅黑" w:hAnsi="微软雅黑"/>
                <w:color w:val="231F20"/>
                <w:spacing w:val="-1"/>
                <w:sz w:val="18"/>
                <w:szCs w:val="18"/>
                <w:lang w:eastAsia="zh-CN"/>
              </w:rPr>
              <w:t>复制粘贴或扩容，但不得改变要素内容、格式设置。例</w:t>
            </w:r>
            <w:r w:rsidRPr="00130610">
              <w:rPr>
                <w:rFonts w:ascii="微软雅黑" w:eastAsia="微软雅黑" w:hAnsi="微软雅黑"/>
                <w:color w:val="231F20"/>
                <w:spacing w:val="5"/>
                <w:sz w:val="18"/>
                <w:szCs w:val="18"/>
                <w:lang w:eastAsia="zh-CN"/>
              </w:rPr>
              <w:t>如，多原告、多被告或多委托诉讼代理人等情况，可根据实际情况复制粘</w:t>
            </w:r>
            <w:r w:rsidRPr="00130610">
              <w:rPr>
                <w:rFonts w:ascii="微软雅黑" w:eastAsia="微软雅黑" w:hAnsi="微软雅黑"/>
                <w:color w:val="231F20"/>
                <w:spacing w:val="4"/>
                <w:sz w:val="18"/>
                <w:szCs w:val="18"/>
                <w:lang w:eastAsia="zh-CN"/>
              </w:rPr>
              <w:t>贴；需填写文字较多时，</w:t>
            </w:r>
            <w:r w:rsidRPr="00130610">
              <w:rPr>
                <w:rFonts w:ascii="微软雅黑" w:eastAsia="微软雅黑" w:hAnsi="微软雅黑"/>
                <w:color w:val="231F20"/>
                <w:spacing w:val="-3"/>
                <w:sz w:val="18"/>
                <w:szCs w:val="18"/>
                <w:lang w:eastAsia="zh-CN"/>
              </w:rPr>
              <w:t>可根据实际对栏目进行扩容等。</w:t>
            </w:r>
          </w:p>
          <w:p w14:paraId="3234CA07" w14:textId="77777777" w:rsidR="006B7D6E" w:rsidRPr="00413A9E" w:rsidRDefault="006B7D6E" w:rsidP="000F4A3A">
            <w:pPr>
              <w:pStyle w:val="TableText"/>
              <w:spacing w:line="208" w:lineRule="auto"/>
              <w:ind w:leftChars="-1" w:left="-2" w:firstLineChars="265" w:firstLine="456"/>
              <w:rPr>
                <w:rFonts w:ascii="微软雅黑" w:eastAsia="微软雅黑" w:hAnsi="微软雅黑"/>
                <w:b/>
                <w:bCs/>
                <w:sz w:val="18"/>
                <w:szCs w:val="18"/>
                <w:lang w:eastAsia="zh-CN"/>
              </w:rPr>
            </w:pPr>
            <w:r w:rsidRPr="00413A9E">
              <w:rPr>
                <w:rFonts w:ascii="微软雅黑" w:eastAsia="微软雅黑" w:hAnsi="微软雅黑"/>
                <w:b/>
                <w:bCs/>
                <w:color w:val="231F20"/>
                <w:spacing w:val="-4"/>
                <w:sz w:val="18"/>
                <w:szCs w:val="18"/>
                <w:lang w:eastAsia="zh-CN"/>
              </w:rPr>
              <w:t>★特别提示★</w:t>
            </w:r>
          </w:p>
          <w:p w14:paraId="2E3736A0" w14:textId="77777777" w:rsidR="006B7D6E" w:rsidRPr="00130610" w:rsidRDefault="006B7D6E" w:rsidP="00D866DC">
            <w:pPr>
              <w:pStyle w:val="TableText"/>
              <w:spacing w:line="210" w:lineRule="auto"/>
              <w:ind w:left="494"/>
              <w:rPr>
                <w:rFonts w:ascii="微软雅黑" w:eastAsia="微软雅黑" w:hAnsi="微软雅黑"/>
                <w:sz w:val="18"/>
                <w:szCs w:val="18"/>
                <w:lang w:eastAsia="zh-CN"/>
              </w:rPr>
            </w:pPr>
            <w:r w:rsidRPr="00130610">
              <w:rPr>
                <w:rFonts w:ascii="微软雅黑" w:eastAsia="微软雅黑" w:hAnsi="微软雅黑"/>
                <w:color w:val="231F20"/>
                <w:spacing w:val="-2"/>
                <w:sz w:val="18"/>
                <w:szCs w:val="18"/>
                <w:lang w:eastAsia="zh-CN"/>
              </w:rPr>
              <w:t>诉讼参加人应遵守诚信原则如实认真填写表格。</w:t>
            </w:r>
          </w:p>
          <w:p w14:paraId="173767ED" w14:textId="24EE5914" w:rsidR="006B7D6E" w:rsidRPr="00130610" w:rsidRDefault="006B7D6E" w:rsidP="00D866DC">
            <w:pPr>
              <w:rPr>
                <w:rFonts w:ascii="微软雅黑" w:eastAsia="微软雅黑" w:hAnsi="微软雅黑"/>
              </w:rPr>
            </w:pPr>
            <w:r w:rsidRPr="00130610">
              <w:rPr>
                <w:rFonts w:ascii="微软雅黑" w:eastAsia="微软雅黑" w:hAnsi="微软雅黑"/>
                <w:color w:val="231F20"/>
                <w:spacing w:val="3"/>
                <w:sz w:val="18"/>
                <w:szCs w:val="18"/>
              </w:rPr>
              <w:t>如果诉讼参加人违反有关规定，虚假诉讼、恶意诉讼、滥用诉权，人民法院将视违法情形依法</w:t>
            </w:r>
            <w:r w:rsidRPr="00130610">
              <w:rPr>
                <w:rFonts w:ascii="微软雅黑" w:eastAsia="微软雅黑" w:hAnsi="微软雅黑"/>
                <w:color w:val="231F20"/>
                <w:spacing w:val="-5"/>
                <w:sz w:val="18"/>
                <w:szCs w:val="18"/>
              </w:rPr>
              <w:t>追究责任。</w:t>
            </w:r>
          </w:p>
        </w:tc>
      </w:tr>
      <w:tr w:rsidR="006B7D6E" w:rsidRPr="00D733CE" w14:paraId="63EE7240" w14:textId="77777777" w:rsidTr="00D866DC">
        <w:tc>
          <w:tcPr>
            <w:tcW w:w="8931" w:type="dxa"/>
            <w:gridSpan w:val="7"/>
          </w:tcPr>
          <w:p w14:paraId="20EDF576" w14:textId="77777777" w:rsidR="006B7D6E" w:rsidRPr="00D733CE" w:rsidRDefault="006B7D6E" w:rsidP="00D866DC">
            <w:pPr>
              <w:jc w:val="center"/>
              <w:rPr>
                <w:rFonts w:ascii="微软雅黑" w:eastAsia="微软雅黑" w:hAnsi="微软雅黑"/>
                <w:spacing w:val="60"/>
                <w:sz w:val="32"/>
                <w:szCs w:val="32"/>
              </w:rPr>
            </w:pPr>
            <w:r w:rsidRPr="00D733CE">
              <w:rPr>
                <w:rFonts w:ascii="微软雅黑" w:eastAsia="微软雅黑" w:hAnsi="微软雅黑" w:cs="方正黑体_GBK" w:hint="eastAsia"/>
                <w:color w:val="231F20"/>
                <w:spacing w:val="60"/>
                <w:sz w:val="32"/>
                <w:szCs w:val="32"/>
              </w:rPr>
              <w:t>当事人信息</w:t>
            </w:r>
          </w:p>
        </w:tc>
      </w:tr>
      <w:tr w:rsidR="006B7D6E" w:rsidRPr="00130610" w14:paraId="0C98208A" w14:textId="77777777" w:rsidTr="007B6658">
        <w:trPr>
          <w:trHeight w:val="1988"/>
        </w:trPr>
        <w:tc>
          <w:tcPr>
            <w:tcW w:w="1648" w:type="dxa"/>
            <w:gridSpan w:val="2"/>
            <w:vAlign w:val="center"/>
          </w:tcPr>
          <w:p w14:paraId="4DA1FEE7" w14:textId="77777777" w:rsidR="006B7D6E" w:rsidRPr="00F32D61" w:rsidRDefault="006B7D6E" w:rsidP="00D866DC">
            <w:pPr>
              <w:jc w:val="center"/>
              <w:rPr>
                <w:rFonts w:ascii="微软雅黑 Light" w:eastAsia="微软雅黑 Light" w:hAnsi="微软雅黑 Light"/>
                <w:sz w:val="20"/>
                <w:szCs w:val="20"/>
              </w:rPr>
            </w:pPr>
            <w:r w:rsidRPr="00F32D61">
              <w:rPr>
                <w:rFonts w:ascii="微软雅黑 Light" w:eastAsia="微软雅黑 Light" w:hAnsi="微软雅黑 Light" w:hint="eastAsia"/>
                <w:sz w:val="20"/>
                <w:szCs w:val="20"/>
              </w:rPr>
              <w:t>原告（自然人）</w:t>
            </w:r>
          </w:p>
        </w:tc>
        <w:tc>
          <w:tcPr>
            <w:tcW w:w="7283" w:type="dxa"/>
            <w:gridSpan w:val="5"/>
          </w:tcPr>
          <w:p w14:paraId="3490CFCC" w14:textId="0CF5F491" w:rsidR="0049431B" w:rsidRPr="009A5548" w:rsidRDefault="0049431B" w:rsidP="0049431B">
            <w:pPr>
              <w:spacing w:line="360" w:lineRule="exact"/>
              <w:rPr>
                <w:rFonts w:ascii="微软雅黑" w:eastAsia="微软雅黑" w:hAnsi="微软雅黑"/>
              </w:rPr>
            </w:pPr>
            <w:r w:rsidRPr="009A5548">
              <w:rPr>
                <w:rFonts w:ascii="微软雅黑" w:eastAsia="微软雅黑" w:hAnsi="微软雅黑"/>
              </w:rPr>
              <w:t>姓名：高胜平</w:t>
            </w:r>
            <w:r w:rsidR="00C53394">
              <w:rPr>
                <w:rFonts w:ascii="微软雅黑" w:eastAsia="微软雅黑" w:hAnsi="微软雅黑" w:hint="eastAsia"/>
              </w:rPr>
              <w:t xml:space="preserve">  </w:t>
            </w:r>
            <w:r w:rsidRPr="009A5548">
              <w:rPr>
                <w:rFonts w:ascii="微软雅黑" w:eastAsia="微软雅黑" w:hAnsi="微软雅黑"/>
              </w:rPr>
              <w:t>性别：男</w:t>
            </w:r>
          </w:p>
          <w:p w14:paraId="32809908" w14:textId="77777777" w:rsidR="0049431B" w:rsidRPr="009A5548" w:rsidRDefault="0049431B" w:rsidP="0049431B">
            <w:pPr>
              <w:spacing w:line="360" w:lineRule="exact"/>
              <w:rPr>
                <w:rFonts w:ascii="微软雅黑" w:eastAsia="微软雅黑" w:hAnsi="微软雅黑"/>
              </w:rPr>
            </w:pPr>
            <w:r w:rsidRPr="009A5548">
              <w:rPr>
                <w:rFonts w:ascii="微软雅黑" w:eastAsia="微软雅黑" w:hAnsi="微软雅黑"/>
              </w:rPr>
              <w:t>民族：汉族</w:t>
            </w:r>
          </w:p>
          <w:p w14:paraId="0A7B8C2B" w14:textId="61E7AF88" w:rsidR="0049431B" w:rsidRPr="009A5548" w:rsidRDefault="0049431B" w:rsidP="0049431B">
            <w:pPr>
              <w:spacing w:line="360" w:lineRule="exact"/>
              <w:rPr>
                <w:rFonts w:ascii="微软雅黑" w:eastAsia="微软雅黑" w:hAnsi="微软雅黑"/>
              </w:rPr>
            </w:pPr>
            <w:r w:rsidRPr="009A5548">
              <w:rPr>
                <w:rFonts w:ascii="微软雅黑" w:eastAsia="微软雅黑" w:hAnsi="微软雅黑"/>
              </w:rPr>
              <w:t>出生日期：1975年1月10日</w:t>
            </w:r>
          </w:p>
          <w:p w14:paraId="40BD134E" w14:textId="77777777" w:rsidR="0049431B" w:rsidRPr="009A5548" w:rsidRDefault="0049431B" w:rsidP="0049431B">
            <w:pPr>
              <w:spacing w:line="360" w:lineRule="exact"/>
              <w:rPr>
                <w:rFonts w:ascii="微软雅黑" w:eastAsia="微软雅黑" w:hAnsi="微软雅黑"/>
              </w:rPr>
            </w:pPr>
            <w:r w:rsidRPr="009A5548">
              <w:rPr>
                <w:rFonts w:ascii="微软雅黑" w:eastAsia="微软雅黑" w:hAnsi="微软雅黑"/>
              </w:rPr>
              <w:t>户籍所在地：武汉市新洲区</w:t>
            </w:r>
          </w:p>
          <w:p w14:paraId="309A6E54" w14:textId="623F6A76" w:rsidR="0049431B" w:rsidRPr="009A5548" w:rsidRDefault="0049431B" w:rsidP="0049431B">
            <w:pPr>
              <w:spacing w:line="360" w:lineRule="exact"/>
              <w:rPr>
                <w:rFonts w:ascii="微软雅黑" w:eastAsia="微软雅黑" w:hAnsi="微软雅黑"/>
              </w:rPr>
            </w:pPr>
            <w:r w:rsidRPr="009A5548">
              <w:rPr>
                <w:rFonts w:ascii="微软雅黑" w:eastAsia="微软雅黑" w:hAnsi="微软雅黑"/>
              </w:rPr>
              <w:t>经常居住地：</w:t>
            </w:r>
            <w:bookmarkStart w:id="0" w:name="OLE_LINK2"/>
            <w:r w:rsidRPr="009A5548">
              <w:rPr>
                <w:rFonts w:ascii="微软雅黑" w:eastAsia="微软雅黑" w:hAnsi="微软雅黑"/>
              </w:rPr>
              <w:t>湖北省武汉市新洲区邾城街长通小区42号</w:t>
            </w:r>
            <w:bookmarkEnd w:id="0"/>
          </w:p>
          <w:p w14:paraId="2F8761EF" w14:textId="77777777" w:rsidR="0049431B" w:rsidRPr="009A5548" w:rsidRDefault="0049431B" w:rsidP="0049431B">
            <w:pPr>
              <w:spacing w:line="360" w:lineRule="exact"/>
              <w:rPr>
                <w:rFonts w:ascii="微软雅黑" w:eastAsia="微软雅黑" w:hAnsi="微软雅黑"/>
              </w:rPr>
            </w:pPr>
            <w:r w:rsidRPr="009A5548">
              <w:rPr>
                <w:rFonts w:ascii="微软雅黑" w:eastAsia="微软雅黑" w:hAnsi="微软雅黑"/>
              </w:rPr>
              <w:t>公民身份号码：</w:t>
            </w:r>
            <w:bookmarkStart w:id="1" w:name="OLE_LINK1"/>
            <w:r w:rsidRPr="009A5548">
              <w:rPr>
                <w:rFonts w:ascii="微软雅黑" w:eastAsia="微软雅黑" w:hAnsi="微软雅黑"/>
              </w:rPr>
              <w:t>420124197501100015</w:t>
            </w:r>
            <w:bookmarkEnd w:id="1"/>
          </w:p>
          <w:p w14:paraId="3A55E753" w14:textId="77C4EA5C" w:rsidR="006B7D6E" w:rsidRPr="009A5548" w:rsidRDefault="0049431B" w:rsidP="0049431B">
            <w:pPr>
              <w:spacing w:line="360" w:lineRule="exact"/>
              <w:rPr>
                <w:rFonts w:ascii="微软雅黑" w:eastAsia="微软雅黑" w:hAnsi="微软雅黑"/>
              </w:rPr>
            </w:pPr>
            <w:r w:rsidRPr="009A5548">
              <w:rPr>
                <w:rFonts w:ascii="微软雅黑" w:eastAsia="微软雅黑" w:hAnsi="微软雅黑"/>
              </w:rPr>
              <w:t>联系电话：</w:t>
            </w:r>
            <w:bookmarkStart w:id="2" w:name="OLE_LINK3"/>
            <w:r w:rsidRPr="009A5548">
              <w:rPr>
                <w:rFonts w:ascii="微软雅黑" w:eastAsia="微软雅黑" w:hAnsi="微软雅黑"/>
              </w:rPr>
              <w:t>13871271285</w:t>
            </w:r>
            <w:bookmarkEnd w:id="2"/>
          </w:p>
        </w:tc>
      </w:tr>
      <w:tr w:rsidR="00A65656" w:rsidRPr="00130610" w14:paraId="459EBE68" w14:textId="77777777" w:rsidTr="007B6658">
        <w:trPr>
          <w:trHeight w:val="1947"/>
        </w:trPr>
        <w:tc>
          <w:tcPr>
            <w:tcW w:w="1648" w:type="dxa"/>
            <w:gridSpan w:val="2"/>
            <w:vAlign w:val="center"/>
          </w:tcPr>
          <w:p w14:paraId="0E830E2D" w14:textId="77777777" w:rsidR="00A65656" w:rsidRPr="00F32D61" w:rsidRDefault="00A65656" w:rsidP="00125526">
            <w:pPr>
              <w:jc w:val="center"/>
              <w:rPr>
                <w:rFonts w:ascii="微软雅黑 Light" w:eastAsia="微软雅黑 Light" w:hAnsi="微软雅黑 Light"/>
                <w:sz w:val="20"/>
                <w:szCs w:val="20"/>
              </w:rPr>
            </w:pPr>
            <w:r w:rsidRPr="00F32D61">
              <w:rPr>
                <w:rFonts w:ascii="微软雅黑 Light" w:eastAsia="微软雅黑 Light" w:hAnsi="微软雅黑 Light" w:hint="eastAsia"/>
                <w:sz w:val="20"/>
                <w:szCs w:val="20"/>
              </w:rPr>
              <w:t>被告（自然人）</w:t>
            </w:r>
          </w:p>
        </w:tc>
        <w:tc>
          <w:tcPr>
            <w:tcW w:w="7283" w:type="dxa"/>
            <w:gridSpan w:val="5"/>
          </w:tcPr>
          <w:p w14:paraId="62D154AE" w14:textId="61517207" w:rsidR="0049431B" w:rsidRPr="009A5548" w:rsidRDefault="0049431B" w:rsidP="0049431B">
            <w:pPr>
              <w:spacing w:line="360" w:lineRule="exact"/>
              <w:rPr>
                <w:rFonts w:ascii="微软雅黑" w:eastAsia="微软雅黑" w:hAnsi="微软雅黑"/>
              </w:rPr>
            </w:pPr>
            <w:r w:rsidRPr="009A5548">
              <w:rPr>
                <w:rFonts w:ascii="微软雅黑" w:eastAsia="微软雅黑" w:hAnsi="微软雅黑"/>
              </w:rPr>
              <w:t>姓名：李晓晓</w:t>
            </w:r>
            <w:r w:rsidR="00C53394">
              <w:rPr>
                <w:rFonts w:ascii="微软雅黑" w:eastAsia="微软雅黑" w:hAnsi="微软雅黑" w:hint="eastAsia"/>
              </w:rPr>
              <w:t xml:space="preserve">  </w:t>
            </w:r>
            <w:r w:rsidRPr="009A5548">
              <w:rPr>
                <w:rFonts w:ascii="微软雅黑" w:eastAsia="微软雅黑" w:hAnsi="微软雅黑"/>
              </w:rPr>
              <w:t>性别：男</w:t>
            </w:r>
          </w:p>
          <w:p w14:paraId="13AA716D" w14:textId="667C2A31" w:rsidR="0049431B" w:rsidRPr="009A5548" w:rsidRDefault="0049431B" w:rsidP="0049431B">
            <w:pPr>
              <w:spacing w:line="360" w:lineRule="exact"/>
              <w:rPr>
                <w:rFonts w:ascii="微软雅黑" w:eastAsia="微软雅黑" w:hAnsi="微软雅黑"/>
              </w:rPr>
            </w:pPr>
            <w:r w:rsidRPr="009A5548">
              <w:rPr>
                <w:rFonts w:ascii="微软雅黑" w:eastAsia="微软雅黑" w:hAnsi="微软雅黑"/>
              </w:rPr>
              <w:t>出生日期：1987年3月12日</w:t>
            </w:r>
          </w:p>
          <w:p w14:paraId="0CCE30C0" w14:textId="77777777" w:rsidR="0049431B" w:rsidRPr="009A5548" w:rsidRDefault="0049431B" w:rsidP="0049431B">
            <w:pPr>
              <w:spacing w:line="360" w:lineRule="exact"/>
              <w:rPr>
                <w:rFonts w:ascii="微软雅黑" w:eastAsia="微软雅黑" w:hAnsi="微软雅黑"/>
              </w:rPr>
            </w:pPr>
            <w:r w:rsidRPr="009A5548">
              <w:rPr>
                <w:rFonts w:ascii="微软雅黑" w:eastAsia="微软雅黑" w:hAnsi="微软雅黑"/>
              </w:rPr>
              <w:t>户籍所在地：河南省沁阳市</w:t>
            </w:r>
          </w:p>
          <w:p w14:paraId="5D30FA88" w14:textId="6A348141" w:rsidR="0049431B" w:rsidRPr="009A5548" w:rsidRDefault="0049431B" w:rsidP="0049431B">
            <w:pPr>
              <w:spacing w:line="360" w:lineRule="exact"/>
              <w:rPr>
                <w:rFonts w:ascii="微软雅黑" w:eastAsia="微软雅黑" w:hAnsi="微软雅黑"/>
              </w:rPr>
            </w:pPr>
            <w:r w:rsidRPr="009A5548">
              <w:rPr>
                <w:rFonts w:ascii="微软雅黑" w:eastAsia="微软雅黑" w:hAnsi="微软雅黑"/>
              </w:rPr>
              <w:t>经常居住地：</w:t>
            </w:r>
            <w:bookmarkStart w:id="3" w:name="OLE_LINK5"/>
            <w:r w:rsidRPr="009A5548">
              <w:rPr>
                <w:rFonts w:ascii="微软雅黑" w:eastAsia="微软雅黑" w:hAnsi="微软雅黑"/>
              </w:rPr>
              <w:t>湖北省武汉市新洲区邾城街蔡濠里133号</w:t>
            </w:r>
            <w:bookmarkEnd w:id="3"/>
          </w:p>
          <w:p w14:paraId="3B0829DE" w14:textId="77777777" w:rsidR="0049431B" w:rsidRPr="009A5548" w:rsidRDefault="0049431B" w:rsidP="0049431B">
            <w:pPr>
              <w:spacing w:line="360" w:lineRule="exact"/>
              <w:rPr>
                <w:rFonts w:ascii="微软雅黑" w:eastAsia="微软雅黑" w:hAnsi="微软雅黑"/>
              </w:rPr>
            </w:pPr>
            <w:r w:rsidRPr="009A5548">
              <w:rPr>
                <w:rFonts w:ascii="微软雅黑" w:eastAsia="微软雅黑" w:hAnsi="微软雅黑"/>
              </w:rPr>
              <w:t>公民身份号码：</w:t>
            </w:r>
            <w:bookmarkStart w:id="4" w:name="OLE_LINK4"/>
            <w:r w:rsidRPr="009A5548">
              <w:rPr>
                <w:rFonts w:ascii="微软雅黑" w:eastAsia="微软雅黑" w:hAnsi="微软雅黑"/>
              </w:rPr>
              <w:t>410881198703122018</w:t>
            </w:r>
            <w:bookmarkEnd w:id="4"/>
          </w:p>
          <w:p w14:paraId="730944BB" w14:textId="433B0A28" w:rsidR="00B21655" w:rsidRPr="009A5548" w:rsidRDefault="0049431B" w:rsidP="0049431B">
            <w:pPr>
              <w:spacing w:line="360" w:lineRule="exact"/>
              <w:rPr>
                <w:rFonts w:ascii="微软雅黑" w:eastAsia="微软雅黑" w:hAnsi="微软雅黑"/>
              </w:rPr>
            </w:pPr>
            <w:r w:rsidRPr="009A5548">
              <w:rPr>
                <w:rFonts w:ascii="微软雅黑" w:eastAsia="微软雅黑" w:hAnsi="微软雅黑"/>
              </w:rPr>
              <w:t>联系电话：</w:t>
            </w:r>
            <w:bookmarkStart w:id="5" w:name="OLE_LINK6"/>
            <w:r w:rsidRPr="009A5548">
              <w:rPr>
                <w:rFonts w:ascii="微软雅黑" w:eastAsia="微软雅黑" w:hAnsi="微软雅黑"/>
              </w:rPr>
              <w:t>18062687378</w:t>
            </w:r>
            <w:bookmarkEnd w:id="5"/>
          </w:p>
        </w:tc>
      </w:tr>
      <w:tr w:rsidR="006B7D6E" w:rsidRPr="00130610" w14:paraId="03CAA907" w14:textId="77777777" w:rsidTr="007B6658">
        <w:trPr>
          <w:trHeight w:val="1947"/>
        </w:trPr>
        <w:tc>
          <w:tcPr>
            <w:tcW w:w="1648" w:type="dxa"/>
            <w:gridSpan w:val="2"/>
            <w:vAlign w:val="center"/>
          </w:tcPr>
          <w:p w14:paraId="43250940" w14:textId="6CED7F14" w:rsidR="006B7D6E" w:rsidRPr="00F32D61" w:rsidRDefault="006B7D6E" w:rsidP="00D866DC">
            <w:pPr>
              <w:jc w:val="center"/>
              <w:rPr>
                <w:rFonts w:ascii="微软雅黑 Light" w:eastAsia="微软雅黑 Light" w:hAnsi="微软雅黑 Light"/>
                <w:sz w:val="20"/>
                <w:szCs w:val="20"/>
              </w:rPr>
            </w:pPr>
            <w:r w:rsidRPr="00F32D61">
              <w:rPr>
                <w:rFonts w:ascii="微软雅黑 Light" w:eastAsia="微软雅黑 Light" w:hAnsi="微软雅黑 Light" w:hint="eastAsia"/>
                <w:sz w:val="20"/>
                <w:szCs w:val="20"/>
              </w:rPr>
              <w:t>被告（</w:t>
            </w:r>
            <w:r w:rsidR="000057E3" w:rsidRPr="00F32D61">
              <w:rPr>
                <w:rFonts w:ascii="微软雅黑 Light" w:eastAsia="微软雅黑 Light" w:hAnsi="微软雅黑 Light" w:hint="eastAsia"/>
                <w:sz w:val="20"/>
                <w:szCs w:val="20"/>
              </w:rPr>
              <w:t>法人</w:t>
            </w:r>
            <w:r w:rsidRPr="00F32D61">
              <w:rPr>
                <w:rFonts w:ascii="微软雅黑 Light" w:eastAsia="微软雅黑 Light" w:hAnsi="微软雅黑 Light" w:hint="eastAsia"/>
                <w:sz w:val="20"/>
                <w:szCs w:val="20"/>
              </w:rPr>
              <w:t>）</w:t>
            </w:r>
          </w:p>
        </w:tc>
        <w:tc>
          <w:tcPr>
            <w:tcW w:w="7283" w:type="dxa"/>
            <w:gridSpan w:val="5"/>
          </w:tcPr>
          <w:p w14:paraId="4D685043" w14:textId="77777777" w:rsidR="0049431B" w:rsidRPr="009A5548" w:rsidRDefault="0049431B" w:rsidP="0049431B">
            <w:pPr>
              <w:spacing w:line="360" w:lineRule="exact"/>
              <w:jc w:val="both"/>
              <w:rPr>
                <w:rFonts w:ascii="微软雅黑" w:eastAsia="微软雅黑" w:hAnsi="微软雅黑"/>
                <w:szCs w:val="21"/>
              </w:rPr>
            </w:pPr>
            <w:r w:rsidRPr="009A5548">
              <w:rPr>
                <w:rFonts w:ascii="微软雅黑" w:eastAsia="微软雅黑" w:hAnsi="微软雅黑"/>
                <w:szCs w:val="21"/>
              </w:rPr>
              <w:t>名称：</w:t>
            </w:r>
            <w:bookmarkStart w:id="6" w:name="OLE_LINK7"/>
            <w:r w:rsidRPr="009A5548">
              <w:rPr>
                <w:rFonts w:ascii="微软雅黑" w:eastAsia="微软雅黑" w:hAnsi="微软雅黑"/>
                <w:szCs w:val="21"/>
              </w:rPr>
              <w:t>中国平安财产保险股份有限公司湖北分公司</w:t>
            </w:r>
            <w:bookmarkEnd w:id="6"/>
          </w:p>
          <w:p w14:paraId="35DC04BD" w14:textId="4AAC5312" w:rsidR="0049431B" w:rsidRPr="009A5548" w:rsidRDefault="0049431B" w:rsidP="0049431B">
            <w:pPr>
              <w:spacing w:line="360" w:lineRule="exact"/>
              <w:jc w:val="both"/>
              <w:rPr>
                <w:rFonts w:ascii="微软雅黑" w:eastAsia="微软雅黑" w:hAnsi="微软雅黑"/>
                <w:szCs w:val="21"/>
              </w:rPr>
            </w:pPr>
            <w:r w:rsidRPr="009A5548">
              <w:rPr>
                <w:rFonts w:ascii="微软雅黑" w:eastAsia="微软雅黑" w:hAnsi="微软雅黑"/>
                <w:szCs w:val="21"/>
              </w:rPr>
              <w:t>住所地（主要办事机构所在地）：湖北省武汉市江汉区北湖西路2号双玺中心B栋21-23层8-14号房</w:t>
            </w:r>
          </w:p>
          <w:p w14:paraId="54AE9DCD" w14:textId="3E0EB1E9" w:rsidR="0049431B" w:rsidRPr="009A5548" w:rsidRDefault="0049431B" w:rsidP="0049431B">
            <w:pPr>
              <w:spacing w:line="360" w:lineRule="exact"/>
              <w:jc w:val="both"/>
              <w:rPr>
                <w:rFonts w:ascii="微软雅黑" w:eastAsia="微软雅黑" w:hAnsi="微软雅黑"/>
                <w:szCs w:val="21"/>
              </w:rPr>
            </w:pPr>
            <w:r w:rsidRPr="009A5548">
              <w:rPr>
                <w:rFonts w:ascii="微软雅黑" w:eastAsia="微软雅黑" w:hAnsi="微软雅黑"/>
                <w:szCs w:val="21"/>
              </w:rPr>
              <w:t>法定代表人/主要负责人：王文进职务：经理</w:t>
            </w:r>
          </w:p>
          <w:p w14:paraId="49E8A4D4" w14:textId="77777777" w:rsidR="0049431B" w:rsidRPr="009A5548" w:rsidRDefault="0049431B" w:rsidP="0049431B">
            <w:pPr>
              <w:spacing w:line="360" w:lineRule="exact"/>
              <w:jc w:val="both"/>
              <w:rPr>
                <w:rFonts w:ascii="微软雅黑" w:eastAsia="微软雅黑" w:hAnsi="微软雅黑"/>
                <w:szCs w:val="21"/>
              </w:rPr>
            </w:pPr>
            <w:r w:rsidRPr="009A5548">
              <w:rPr>
                <w:rFonts w:ascii="微软雅黑" w:eastAsia="微软雅黑" w:hAnsi="微软雅黑"/>
                <w:szCs w:val="21"/>
              </w:rPr>
              <w:t>统一社会信用代码：91420000877603078G</w:t>
            </w:r>
          </w:p>
          <w:p w14:paraId="7F5BE770" w14:textId="7D082D4E" w:rsidR="006B7D6E" w:rsidRPr="006B355D" w:rsidRDefault="0049431B" w:rsidP="0049431B">
            <w:pPr>
              <w:spacing w:line="360" w:lineRule="exact"/>
              <w:rPr>
                <w:rFonts w:ascii="微软雅黑 Light" w:eastAsia="微软雅黑 Light" w:hAnsi="微软雅黑 Light"/>
              </w:rPr>
            </w:pPr>
            <w:r w:rsidRPr="009A5548">
              <w:rPr>
                <w:rFonts w:ascii="微软雅黑" w:eastAsia="微软雅黑" w:hAnsi="微软雅黑"/>
                <w:szCs w:val="21"/>
              </w:rPr>
              <w:t>类型：股份有限公司</w:t>
            </w:r>
          </w:p>
        </w:tc>
      </w:tr>
      <w:tr w:rsidR="006B7D6E" w:rsidRPr="00130610" w14:paraId="3D297C6C" w14:textId="77777777" w:rsidTr="007C2FCE">
        <w:trPr>
          <w:trHeight w:val="1850"/>
        </w:trPr>
        <w:tc>
          <w:tcPr>
            <w:tcW w:w="8931" w:type="dxa"/>
            <w:gridSpan w:val="7"/>
          </w:tcPr>
          <w:p w14:paraId="41DB71FD" w14:textId="1AB0C1EA" w:rsidR="00AF0CAC" w:rsidRDefault="00AF0CAC" w:rsidP="00B47A78">
            <w:pPr>
              <w:jc w:val="center"/>
              <w:rPr>
                <w:rFonts w:ascii="微软雅黑" w:eastAsia="微软雅黑" w:hAnsi="微软雅黑"/>
                <w:color w:val="808080" w:themeColor="background1" w:themeShade="80"/>
                <w:w w:val="90"/>
                <w:sz w:val="20"/>
                <w:szCs w:val="21"/>
              </w:rPr>
            </w:pPr>
            <w:r w:rsidRPr="00D733CE">
              <w:rPr>
                <w:rFonts w:ascii="微软雅黑" w:eastAsia="微软雅黑" w:hAnsi="微软雅黑" w:cs="方正黑体_GBK" w:hint="eastAsia"/>
                <w:color w:val="231F20"/>
                <w:spacing w:val="60"/>
                <w:sz w:val="32"/>
                <w:szCs w:val="32"/>
              </w:rPr>
              <w:lastRenderedPageBreak/>
              <w:t>诉讼请求</w:t>
            </w:r>
          </w:p>
          <w:p w14:paraId="12EDA075" w14:textId="51719A01" w:rsidR="00F65398" w:rsidRDefault="00F65398" w:rsidP="00D036E6">
            <w:pPr>
              <w:pStyle w:val="a9"/>
              <w:numPr>
                <w:ilvl w:val="0"/>
                <w:numId w:val="1"/>
              </w:numPr>
              <w:spacing w:line="360" w:lineRule="exact"/>
              <w:ind w:left="357" w:hanging="357"/>
              <w:rPr>
                <w:rFonts w:ascii="微软雅黑 Light" w:eastAsia="微软雅黑 Light" w:hAnsi="微软雅黑 Light"/>
              </w:rPr>
            </w:pPr>
            <w:r w:rsidRPr="00F65398">
              <w:rPr>
                <w:rFonts w:ascii="微软雅黑 Light" w:eastAsia="微软雅黑 Light" w:hAnsi="微软雅黑 Light" w:hint="eastAsia"/>
              </w:rPr>
              <w:t>请求判令</w:t>
            </w:r>
            <w:r w:rsidR="00D27C14">
              <w:rPr>
                <w:rFonts w:ascii="微软雅黑 Light" w:eastAsia="微软雅黑 Light" w:hAnsi="微软雅黑 Light" w:hint="eastAsia"/>
              </w:rPr>
              <w:t>被告李晓晓</w:t>
            </w:r>
            <w:r w:rsidRPr="00F65398">
              <w:rPr>
                <w:rFonts w:ascii="微软雅黑 Light" w:eastAsia="微软雅黑 Light" w:hAnsi="微软雅黑 Light" w:hint="eastAsia"/>
              </w:rPr>
              <w:t>赔偿原告经济损失</w:t>
            </w:r>
            <w:r w:rsidR="00491783" w:rsidRPr="001D2E38">
              <w:rPr>
                <w:rFonts w:ascii="微软雅黑 Light" w:eastAsia="微软雅黑 Light" w:hAnsi="微软雅黑 Light" w:hint="eastAsia"/>
                <w:b/>
                <w:bCs/>
              </w:rPr>
              <w:t>160473</w:t>
            </w:r>
            <w:r w:rsidRPr="00F65398">
              <w:rPr>
                <w:rFonts w:ascii="微软雅黑 Light" w:eastAsia="微软雅黑 Light" w:hAnsi="微软雅黑 Light" w:hint="eastAsia"/>
              </w:rPr>
              <w:t>元（详见索赔清单）；</w:t>
            </w:r>
          </w:p>
          <w:p w14:paraId="02B3064C" w14:textId="770C15B7" w:rsidR="00305F1C" w:rsidRPr="00D27C14" w:rsidRDefault="00305F1C" w:rsidP="00D036E6">
            <w:pPr>
              <w:pStyle w:val="a9"/>
              <w:numPr>
                <w:ilvl w:val="0"/>
                <w:numId w:val="1"/>
              </w:numPr>
              <w:spacing w:line="360" w:lineRule="exact"/>
              <w:ind w:left="357" w:hanging="357"/>
              <w:rPr>
                <w:rFonts w:ascii="微软雅黑 Light" w:eastAsia="微软雅黑 Light" w:hAnsi="微软雅黑 Light"/>
              </w:rPr>
            </w:pPr>
            <w:r w:rsidRPr="00D27C14">
              <w:rPr>
                <w:rFonts w:ascii="微软雅黑 Light" w:eastAsia="微软雅黑 Light" w:hAnsi="微软雅黑 Light" w:hint="eastAsia"/>
              </w:rPr>
              <w:t>请求判令</w:t>
            </w:r>
            <w:r w:rsidR="00D27C14" w:rsidRPr="00D27C14">
              <w:rPr>
                <w:rFonts w:ascii="微软雅黑 Light" w:eastAsia="微软雅黑 Light" w:hAnsi="微软雅黑 Light"/>
              </w:rPr>
              <w:t>中国平安财产保险股份有限公司湖北分公司</w:t>
            </w:r>
            <w:r w:rsidRPr="00D27C14">
              <w:rPr>
                <w:rFonts w:ascii="微软雅黑 Light" w:eastAsia="微软雅黑 Light" w:hAnsi="微软雅黑 Light" w:hint="eastAsia"/>
              </w:rPr>
              <w:t>在保险限额内承担赔偿责任。</w:t>
            </w:r>
          </w:p>
          <w:p w14:paraId="4FA30CA9" w14:textId="0B2775E1" w:rsidR="00892737" w:rsidRPr="00875C62" w:rsidRDefault="00F65398" w:rsidP="00D036E6">
            <w:pPr>
              <w:pStyle w:val="a9"/>
              <w:numPr>
                <w:ilvl w:val="0"/>
                <w:numId w:val="1"/>
              </w:numPr>
              <w:spacing w:line="360" w:lineRule="exact"/>
              <w:ind w:left="357" w:hanging="357"/>
            </w:pPr>
            <w:r w:rsidRPr="00F65398">
              <w:rPr>
                <w:rFonts w:ascii="微软雅黑 Light" w:eastAsia="微软雅黑 Light" w:hAnsi="微软雅黑 Light" w:hint="eastAsia"/>
              </w:rPr>
              <w:t>本案诉讼费由对方承担。</w:t>
            </w:r>
          </w:p>
        </w:tc>
      </w:tr>
      <w:tr w:rsidR="00D27C14" w:rsidRPr="00130610" w14:paraId="497A3508" w14:textId="58248C73" w:rsidTr="00C251CF">
        <w:trPr>
          <w:trHeight w:val="239"/>
        </w:trPr>
        <w:tc>
          <w:tcPr>
            <w:tcW w:w="852" w:type="dxa"/>
            <w:vAlign w:val="center"/>
          </w:tcPr>
          <w:p w14:paraId="040EDE7E" w14:textId="226375AB" w:rsidR="00D27C14" w:rsidRPr="00CA5305" w:rsidRDefault="00D27C14" w:rsidP="00D27C14">
            <w:pPr>
              <w:spacing w:line="360" w:lineRule="auto"/>
              <w:jc w:val="center"/>
              <w:rPr>
                <w:rFonts w:ascii="微软雅黑 Light" w:eastAsia="微软雅黑 Light" w:hAnsi="微软雅黑 Light"/>
                <w:b/>
                <w:bCs/>
              </w:rPr>
            </w:pPr>
            <w:r>
              <w:rPr>
                <w:rFonts w:ascii="微软雅黑 Light" w:eastAsia="微软雅黑 Light" w:hAnsi="微软雅黑 Light" w:hint="eastAsia"/>
                <w:b/>
                <w:bCs/>
              </w:rPr>
              <w:t>索赔清单</w:t>
            </w:r>
          </w:p>
        </w:tc>
        <w:tc>
          <w:tcPr>
            <w:tcW w:w="8079" w:type="dxa"/>
            <w:gridSpan w:val="6"/>
          </w:tcPr>
          <w:p w14:paraId="2C3A8095" w14:textId="77777777" w:rsidR="007B6658" w:rsidRPr="0082776D" w:rsidRDefault="007B6658" w:rsidP="0082776D">
            <w:pPr>
              <w:rPr>
                <w:b/>
                <w:bCs/>
              </w:rPr>
            </w:pPr>
            <w:r w:rsidRPr="0082776D">
              <w:rPr>
                <w:rFonts w:hint="eastAsia"/>
                <w:b/>
                <w:bCs/>
              </w:rPr>
              <w:t>医疗费部分（合计49725.22元，按责分摊为27518元）</w:t>
            </w:r>
          </w:p>
          <w:p w14:paraId="5B63B1DD" w14:textId="77777777" w:rsidR="007B6658" w:rsidRPr="00974BC2" w:rsidRDefault="007B6658" w:rsidP="0082776D">
            <w:pPr>
              <w:pStyle w:val="a9"/>
              <w:numPr>
                <w:ilvl w:val="0"/>
                <w:numId w:val="8"/>
              </w:numPr>
              <w:spacing w:line="300" w:lineRule="exact"/>
              <w:ind w:leftChars="130" w:left="312" w:firstLine="0"/>
              <w:rPr>
                <w:rFonts w:ascii="仿宋" w:eastAsia="仿宋" w:hAnsi="仿宋"/>
              </w:rPr>
            </w:pPr>
            <w:r w:rsidRPr="00974BC2">
              <w:rPr>
                <w:rFonts w:ascii="仿宋" w:eastAsia="仿宋" w:hAnsi="仿宋"/>
              </w:rPr>
              <w:t>医疗费</w:t>
            </w:r>
            <w:r w:rsidRPr="00974BC2">
              <w:rPr>
                <w:rFonts w:ascii="仿宋" w:eastAsia="仿宋" w:hAnsi="仿宋" w:hint="eastAsia"/>
              </w:rPr>
              <w:t>：</w:t>
            </w:r>
            <w:r w:rsidRPr="00974BC2">
              <w:rPr>
                <w:rFonts w:ascii="仿宋" w:eastAsia="仿宋" w:hAnsi="仿宋"/>
              </w:rPr>
              <w:t>29375.22元；</w:t>
            </w:r>
          </w:p>
          <w:p w14:paraId="1AAB4E0B" w14:textId="77777777" w:rsidR="007B6658" w:rsidRPr="0082776D" w:rsidRDefault="007B6658" w:rsidP="0082776D">
            <w:pPr>
              <w:pStyle w:val="a9"/>
              <w:numPr>
                <w:ilvl w:val="0"/>
                <w:numId w:val="8"/>
              </w:numPr>
              <w:spacing w:line="300" w:lineRule="exact"/>
              <w:ind w:leftChars="130" w:left="312" w:firstLine="0"/>
              <w:rPr>
                <w:rFonts w:ascii="仿宋" w:eastAsia="仿宋" w:hAnsi="仿宋"/>
              </w:rPr>
            </w:pPr>
            <w:r w:rsidRPr="0082776D">
              <w:rPr>
                <w:rFonts w:ascii="仿宋" w:eastAsia="仿宋" w:hAnsi="仿宋" w:hint="eastAsia"/>
              </w:rPr>
              <w:t>300+93.88+743.18+100+118.84+118.84+27900.48=</w:t>
            </w:r>
            <w:r w:rsidRPr="0082776D">
              <w:rPr>
                <w:rFonts w:ascii="仿宋" w:eastAsia="仿宋" w:hAnsi="仿宋"/>
              </w:rPr>
              <w:t>29375.22</w:t>
            </w:r>
            <w:r w:rsidRPr="0082776D">
              <w:rPr>
                <w:rFonts w:ascii="仿宋" w:eastAsia="仿宋" w:hAnsi="仿宋" w:hint="eastAsia"/>
              </w:rPr>
              <w:t>元；</w:t>
            </w:r>
          </w:p>
          <w:p w14:paraId="38DDBEE8" w14:textId="77777777" w:rsidR="007B6658" w:rsidRPr="00974BC2" w:rsidRDefault="007B6658" w:rsidP="0082776D">
            <w:pPr>
              <w:pStyle w:val="a9"/>
              <w:numPr>
                <w:ilvl w:val="0"/>
                <w:numId w:val="8"/>
              </w:numPr>
              <w:spacing w:line="300" w:lineRule="exact"/>
              <w:ind w:leftChars="130" w:left="312" w:firstLine="0"/>
              <w:rPr>
                <w:rFonts w:ascii="仿宋" w:eastAsia="仿宋" w:hAnsi="仿宋"/>
              </w:rPr>
            </w:pPr>
            <w:r w:rsidRPr="00974BC2">
              <w:rPr>
                <w:rFonts w:ascii="仿宋" w:eastAsia="仿宋" w:hAnsi="仿宋"/>
              </w:rPr>
              <w:t>后期治疗费</w:t>
            </w:r>
            <w:r w:rsidRPr="00974BC2">
              <w:rPr>
                <w:rFonts w:ascii="仿宋" w:eastAsia="仿宋" w:hAnsi="仿宋" w:hint="eastAsia"/>
              </w:rPr>
              <w:t>：15000元或据实结算。</w:t>
            </w:r>
          </w:p>
          <w:p w14:paraId="2DF1ABFD" w14:textId="77777777" w:rsidR="007B6658" w:rsidRPr="00974BC2" w:rsidRDefault="007B6658" w:rsidP="0082776D">
            <w:pPr>
              <w:pStyle w:val="a9"/>
              <w:numPr>
                <w:ilvl w:val="0"/>
                <w:numId w:val="8"/>
              </w:numPr>
              <w:spacing w:line="300" w:lineRule="exact"/>
              <w:ind w:leftChars="130" w:left="312" w:firstLine="0"/>
              <w:rPr>
                <w:rFonts w:ascii="仿宋" w:eastAsia="仿宋" w:hAnsi="仿宋"/>
              </w:rPr>
            </w:pPr>
            <w:r w:rsidRPr="00974BC2">
              <w:rPr>
                <w:rFonts w:ascii="仿宋" w:eastAsia="仿宋" w:hAnsi="仿宋"/>
              </w:rPr>
              <w:t>住院伙食补助</w:t>
            </w:r>
            <w:r w:rsidRPr="00974BC2">
              <w:rPr>
                <w:rFonts w:ascii="仿宋" w:eastAsia="仿宋" w:hAnsi="仿宋" w:hint="eastAsia"/>
              </w:rPr>
              <w:t>：</w:t>
            </w:r>
            <w:r w:rsidRPr="00974BC2">
              <w:rPr>
                <w:rFonts w:ascii="仿宋" w:eastAsia="仿宋" w:hAnsi="仿宋"/>
              </w:rPr>
              <w:t>50元/天×</w:t>
            </w:r>
            <w:r w:rsidRPr="00974BC2">
              <w:rPr>
                <w:rFonts w:ascii="仿宋" w:eastAsia="仿宋" w:hAnsi="仿宋" w:hint="eastAsia"/>
              </w:rPr>
              <w:t>17</w:t>
            </w:r>
            <w:r w:rsidRPr="00974BC2">
              <w:rPr>
                <w:rFonts w:ascii="仿宋" w:eastAsia="仿宋" w:hAnsi="仿宋"/>
              </w:rPr>
              <w:t>天=</w:t>
            </w:r>
            <w:r w:rsidRPr="00974BC2">
              <w:rPr>
                <w:rFonts w:ascii="仿宋" w:eastAsia="仿宋" w:hAnsi="仿宋" w:hint="eastAsia"/>
              </w:rPr>
              <w:t>850元；</w:t>
            </w:r>
          </w:p>
          <w:p w14:paraId="2B5FDD5B" w14:textId="77777777" w:rsidR="007B6658" w:rsidRPr="00974BC2" w:rsidRDefault="007B6658" w:rsidP="0082776D">
            <w:pPr>
              <w:pStyle w:val="a9"/>
              <w:numPr>
                <w:ilvl w:val="0"/>
                <w:numId w:val="8"/>
              </w:numPr>
              <w:spacing w:line="300" w:lineRule="exact"/>
              <w:ind w:leftChars="130" w:left="312" w:firstLine="0"/>
              <w:rPr>
                <w:rFonts w:ascii="仿宋" w:eastAsia="仿宋" w:hAnsi="仿宋"/>
              </w:rPr>
            </w:pPr>
            <w:r w:rsidRPr="00974BC2">
              <w:rPr>
                <w:rFonts w:ascii="仿宋" w:eastAsia="仿宋" w:hAnsi="仿宋"/>
              </w:rPr>
              <w:t>营养费</w:t>
            </w:r>
            <w:r w:rsidRPr="00974BC2">
              <w:rPr>
                <w:rFonts w:ascii="仿宋" w:eastAsia="仿宋" w:hAnsi="仿宋" w:hint="eastAsia"/>
              </w:rPr>
              <w:t>：</w:t>
            </w:r>
            <w:r w:rsidRPr="00974BC2">
              <w:rPr>
                <w:rFonts w:ascii="仿宋" w:eastAsia="仿宋" w:hAnsi="仿宋"/>
              </w:rPr>
              <w:t>50元/天×</w:t>
            </w:r>
            <w:r w:rsidRPr="00974BC2">
              <w:rPr>
                <w:rFonts w:ascii="仿宋" w:eastAsia="仿宋" w:hAnsi="仿宋" w:hint="eastAsia"/>
              </w:rPr>
              <w:t>90</w:t>
            </w:r>
            <w:r w:rsidRPr="00974BC2">
              <w:rPr>
                <w:rFonts w:ascii="仿宋" w:eastAsia="仿宋" w:hAnsi="仿宋"/>
              </w:rPr>
              <w:t>天=</w:t>
            </w:r>
            <w:r w:rsidRPr="00974BC2">
              <w:rPr>
                <w:rFonts w:ascii="仿宋" w:eastAsia="仿宋" w:hAnsi="仿宋" w:hint="eastAsia"/>
              </w:rPr>
              <w:t>450</w:t>
            </w:r>
            <w:r w:rsidRPr="00974BC2">
              <w:rPr>
                <w:rFonts w:ascii="仿宋" w:eastAsia="仿宋" w:hAnsi="仿宋"/>
              </w:rPr>
              <w:t>0元；</w:t>
            </w:r>
          </w:p>
          <w:p w14:paraId="17BBBABC" w14:textId="77777777" w:rsidR="007B6658" w:rsidRPr="0082776D" w:rsidRDefault="007B6658" w:rsidP="0082776D">
            <w:pPr>
              <w:rPr>
                <w:b/>
                <w:bCs/>
              </w:rPr>
            </w:pPr>
            <w:r w:rsidRPr="0082776D">
              <w:rPr>
                <w:rFonts w:hint="eastAsia"/>
                <w:b/>
                <w:bCs/>
              </w:rPr>
              <w:t>伤残部分（合计149771元）</w:t>
            </w:r>
          </w:p>
          <w:p w14:paraId="17F78D80" w14:textId="77777777" w:rsidR="007B6658" w:rsidRPr="00974BC2" w:rsidRDefault="007B6658" w:rsidP="0082776D">
            <w:pPr>
              <w:pStyle w:val="a9"/>
              <w:numPr>
                <w:ilvl w:val="0"/>
                <w:numId w:val="8"/>
              </w:numPr>
              <w:spacing w:line="300" w:lineRule="exact"/>
              <w:ind w:leftChars="130" w:left="312" w:firstLine="0"/>
              <w:rPr>
                <w:rFonts w:ascii="仿宋" w:eastAsia="仿宋" w:hAnsi="仿宋"/>
              </w:rPr>
            </w:pPr>
            <w:r w:rsidRPr="00974BC2">
              <w:rPr>
                <w:rFonts w:ascii="仿宋" w:eastAsia="仿宋" w:hAnsi="仿宋" w:hint="eastAsia"/>
              </w:rPr>
              <w:t>残疾赔偿金：46987元/年</w:t>
            </w:r>
            <w:r w:rsidRPr="00974BC2">
              <w:rPr>
                <w:rFonts w:ascii="仿宋" w:eastAsia="仿宋" w:hAnsi="仿宋"/>
              </w:rPr>
              <w:t>×</w:t>
            </w:r>
            <w:r w:rsidRPr="00974BC2">
              <w:rPr>
                <w:rFonts w:ascii="仿宋" w:eastAsia="仿宋" w:hAnsi="仿宋" w:hint="eastAsia"/>
              </w:rPr>
              <w:t>10%</w:t>
            </w:r>
            <w:r w:rsidRPr="00974BC2">
              <w:rPr>
                <w:rFonts w:ascii="仿宋" w:eastAsia="仿宋" w:hAnsi="仿宋"/>
              </w:rPr>
              <w:t>×</w:t>
            </w:r>
            <w:r w:rsidRPr="00974BC2">
              <w:rPr>
                <w:rFonts w:ascii="仿宋" w:eastAsia="仿宋" w:hAnsi="仿宋" w:hint="eastAsia"/>
              </w:rPr>
              <w:t>20年=93974元；</w:t>
            </w:r>
          </w:p>
          <w:p w14:paraId="0EFC1AC1" w14:textId="77777777" w:rsidR="007B6658" w:rsidRPr="00974BC2" w:rsidRDefault="007B6658" w:rsidP="0082776D">
            <w:pPr>
              <w:pStyle w:val="a9"/>
              <w:numPr>
                <w:ilvl w:val="0"/>
                <w:numId w:val="8"/>
              </w:numPr>
              <w:spacing w:line="300" w:lineRule="exact"/>
              <w:ind w:leftChars="130" w:left="312" w:firstLine="0"/>
              <w:rPr>
                <w:rFonts w:ascii="仿宋" w:eastAsia="仿宋" w:hAnsi="仿宋"/>
              </w:rPr>
            </w:pPr>
            <w:r w:rsidRPr="00974BC2">
              <w:rPr>
                <w:rFonts w:ascii="仿宋" w:eastAsia="仿宋" w:hAnsi="仿宋" w:hint="eastAsia"/>
              </w:rPr>
              <w:t>赡养费：</w:t>
            </w:r>
            <w:r w:rsidRPr="00974BC2">
              <w:rPr>
                <w:rFonts w:ascii="仿宋" w:eastAsia="仿宋" w:hAnsi="仿宋"/>
              </w:rPr>
              <w:t>9742</w:t>
            </w:r>
            <w:r w:rsidRPr="00974BC2">
              <w:rPr>
                <w:rFonts w:ascii="仿宋" w:eastAsia="仿宋" w:hAnsi="仿宋" w:hint="eastAsia"/>
              </w:rPr>
              <w:t>元：</w:t>
            </w:r>
          </w:p>
          <w:p w14:paraId="789B1AE1" w14:textId="77777777" w:rsidR="007B6658" w:rsidRPr="00974BC2" w:rsidRDefault="007B6658" w:rsidP="0082776D">
            <w:pPr>
              <w:pStyle w:val="a9"/>
              <w:numPr>
                <w:ilvl w:val="0"/>
                <w:numId w:val="8"/>
              </w:numPr>
              <w:spacing w:line="300" w:lineRule="exact"/>
              <w:ind w:leftChars="130" w:left="312" w:firstLine="0"/>
              <w:rPr>
                <w:rFonts w:ascii="仿宋" w:eastAsia="仿宋" w:hAnsi="仿宋"/>
              </w:rPr>
            </w:pPr>
            <w:r w:rsidRPr="00974BC2">
              <w:rPr>
                <w:rFonts w:ascii="仿宋" w:eastAsia="仿宋" w:hAnsi="仿宋" w:hint="eastAsia"/>
              </w:rPr>
              <w:t>（原告母亲</w:t>
            </w:r>
            <w:r w:rsidRPr="00974BC2">
              <w:rPr>
                <w:rFonts w:ascii="仿宋" w:eastAsia="仿宋" w:hAnsi="仿宋"/>
              </w:rPr>
              <w:t>肖玉兰</w:t>
            </w:r>
            <w:r w:rsidRPr="00974BC2">
              <w:rPr>
                <w:rFonts w:ascii="仿宋" w:eastAsia="仿宋" w:hAnsi="仿宋" w:hint="eastAsia"/>
              </w:rPr>
              <w:t>，74岁）：32473元/年</w:t>
            </w:r>
            <w:r w:rsidRPr="00974BC2">
              <w:rPr>
                <w:rFonts w:ascii="仿宋" w:eastAsia="仿宋" w:hAnsi="仿宋"/>
              </w:rPr>
              <w:t>×</w:t>
            </w:r>
            <w:r w:rsidRPr="00974BC2">
              <w:rPr>
                <w:rFonts w:ascii="仿宋" w:eastAsia="仿宋" w:hAnsi="仿宋" w:hint="eastAsia"/>
              </w:rPr>
              <w:t>10%</w:t>
            </w:r>
            <w:r w:rsidRPr="00974BC2">
              <w:rPr>
                <w:rFonts w:ascii="仿宋" w:eastAsia="仿宋" w:hAnsi="仿宋"/>
              </w:rPr>
              <w:t>×</w:t>
            </w:r>
            <w:r w:rsidRPr="00974BC2">
              <w:rPr>
                <w:rFonts w:ascii="仿宋" w:eastAsia="仿宋" w:hAnsi="仿宋" w:hint="eastAsia"/>
              </w:rPr>
              <w:t>6年</w:t>
            </w:r>
            <w:r w:rsidRPr="00974BC2">
              <w:rPr>
                <w:rFonts w:ascii="仿宋" w:eastAsia="仿宋" w:hAnsi="仿宋"/>
              </w:rPr>
              <w:t>÷</w:t>
            </w:r>
            <w:r w:rsidRPr="00974BC2">
              <w:rPr>
                <w:rFonts w:ascii="仿宋" w:eastAsia="仿宋" w:hAnsi="仿宋" w:hint="eastAsia"/>
              </w:rPr>
              <w:t>2=</w:t>
            </w:r>
            <w:r w:rsidRPr="00974BC2">
              <w:rPr>
                <w:rFonts w:ascii="仿宋" w:eastAsia="仿宋" w:hAnsi="仿宋"/>
              </w:rPr>
              <w:t>974</w:t>
            </w:r>
            <w:r w:rsidRPr="00974BC2">
              <w:rPr>
                <w:rFonts w:ascii="仿宋" w:eastAsia="仿宋" w:hAnsi="仿宋" w:hint="eastAsia"/>
              </w:rPr>
              <w:t>2元。</w:t>
            </w:r>
          </w:p>
          <w:p w14:paraId="71630F7D" w14:textId="77777777" w:rsidR="007B6658" w:rsidRPr="00974BC2" w:rsidRDefault="007B6658" w:rsidP="0082776D">
            <w:pPr>
              <w:pStyle w:val="a9"/>
              <w:numPr>
                <w:ilvl w:val="0"/>
                <w:numId w:val="8"/>
              </w:numPr>
              <w:spacing w:line="300" w:lineRule="exact"/>
              <w:ind w:leftChars="130" w:left="312" w:firstLine="0"/>
              <w:rPr>
                <w:rFonts w:ascii="仿宋" w:eastAsia="仿宋" w:hAnsi="仿宋"/>
              </w:rPr>
            </w:pPr>
            <w:r w:rsidRPr="00974BC2">
              <w:rPr>
                <w:rFonts w:ascii="仿宋" w:eastAsia="仿宋" w:hAnsi="仿宋"/>
              </w:rPr>
              <w:t>误工费</w:t>
            </w:r>
            <w:r w:rsidRPr="00974BC2">
              <w:rPr>
                <w:rFonts w:ascii="仿宋" w:eastAsia="仿宋" w:hAnsi="仿宋" w:hint="eastAsia"/>
              </w:rPr>
              <w:t>：54553</w:t>
            </w:r>
            <w:r w:rsidRPr="00974BC2">
              <w:rPr>
                <w:rFonts w:ascii="仿宋" w:eastAsia="仿宋" w:hAnsi="仿宋"/>
              </w:rPr>
              <w:t>元/</w:t>
            </w:r>
            <w:r w:rsidRPr="00974BC2">
              <w:rPr>
                <w:rFonts w:ascii="仿宋" w:eastAsia="仿宋" w:hAnsi="仿宋" w:hint="eastAsia"/>
              </w:rPr>
              <w:t>年</w:t>
            </w:r>
            <w:r w:rsidRPr="00974BC2">
              <w:rPr>
                <w:rFonts w:ascii="仿宋" w:eastAsia="仿宋" w:hAnsi="仿宋"/>
              </w:rPr>
              <w:t>÷</w:t>
            </w:r>
            <w:r w:rsidRPr="00974BC2">
              <w:rPr>
                <w:rFonts w:ascii="仿宋" w:eastAsia="仿宋" w:hAnsi="仿宋" w:hint="eastAsia"/>
              </w:rPr>
              <w:t>365天</w:t>
            </w:r>
            <w:r w:rsidRPr="00974BC2">
              <w:rPr>
                <w:rFonts w:ascii="仿宋" w:eastAsia="仿宋" w:hAnsi="仿宋"/>
              </w:rPr>
              <w:t>×</w:t>
            </w:r>
            <w:r w:rsidRPr="00974BC2">
              <w:rPr>
                <w:rFonts w:ascii="仿宋" w:eastAsia="仿宋" w:hAnsi="仿宋" w:hint="eastAsia"/>
              </w:rPr>
              <w:t>180天</w:t>
            </w:r>
            <w:r w:rsidRPr="00974BC2">
              <w:rPr>
                <w:rFonts w:ascii="仿宋" w:eastAsia="仿宋" w:hAnsi="仿宋"/>
              </w:rPr>
              <w:t>=</w:t>
            </w:r>
            <w:r w:rsidRPr="00974BC2">
              <w:rPr>
                <w:rFonts w:ascii="仿宋" w:eastAsia="仿宋" w:hAnsi="仿宋" w:hint="eastAsia"/>
              </w:rPr>
              <w:t>26902元；</w:t>
            </w:r>
          </w:p>
          <w:p w14:paraId="00562207" w14:textId="77777777" w:rsidR="007B6658" w:rsidRPr="00974BC2" w:rsidRDefault="007B6658" w:rsidP="0082776D">
            <w:pPr>
              <w:pStyle w:val="a9"/>
              <w:numPr>
                <w:ilvl w:val="0"/>
                <w:numId w:val="8"/>
              </w:numPr>
              <w:spacing w:line="300" w:lineRule="exact"/>
              <w:ind w:leftChars="130" w:left="312" w:firstLine="0"/>
              <w:rPr>
                <w:rFonts w:ascii="仿宋" w:eastAsia="仿宋" w:hAnsi="仿宋"/>
              </w:rPr>
            </w:pPr>
            <w:r w:rsidRPr="00974BC2">
              <w:rPr>
                <w:rFonts w:ascii="仿宋" w:eastAsia="仿宋" w:hAnsi="仿宋"/>
              </w:rPr>
              <w:t>护理费</w:t>
            </w:r>
            <w:r w:rsidRPr="00974BC2">
              <w:rPr>
                <w:rFonts w:ascii="仿宋" w:eastAsia="仿宋" w:hAnsi="仿宋" w:hint="eastAsia"/>
              </w:rPr>
              <w:t>：</w:t>
            </w:r>
            <w:r w:rsidRPr="00974BC2">
              <w:rPr>
                <w:rFonts w:ascii="仿宋" w:eastAsia="仿宋" w:hAnsi="仿宋"/>
              </w:rPr>
              <w:t>52532元/年÷365天×</w:t>
            </w:r>
            <w:r w:rsidRPr="00974BC2">
              <w:rPr>
                <w:rFonts w:ascii="仿宋" w:eastAsia="仿宋" w:hAnsi="仿宋" w:hint="eastAsia"/>
              </w:rPr>
              <w:t>90</w:t>
            </w:r>
            <w:r w:rsidRPr="00974BC2">
              <w:rPr>
                <w:rFonts w:ascii="仿宋" w:eastAsia="仿宋" w:hAnsi="仿宋"/>
              </w:rPr>
              <w:t>天=</w:t>
            </w:r>
            <w:r w:rsidRPr="00974BC2">
              <w:rPr>
                <w:rFonts w:ascii="仿宋" w:eastAsia="仿宋" w:hAnsi="仿宋" w:hint="eastAsia"/>
              </w:rPr>
              <w:t>12953元；</w:t>
            </w:r>
          </w:p>
          <w:p w14:paraId="03642483" w14:textId="77777777" w:rsidR="007B6658" w:rsidRPr="00974BC2" w:rsidRDefault="007B6658" w:rsidP="0082776D">
            <w:pPr>
              <w:pStyle w:val="a9"/>
              <w:numPr>
                <w:ilvl w:val="0"/>
                <w:numId w:val="8"/>
              </w:numPr>
              <w:spacing w:line="300" w:lineRule="exact"/>
              <w:ind w:leftChars="130" w:left="312" w:firstLine="0"/>
              <w:rPr>
                <w:rFonts w:ascii="仿宋" w:eastAsia="仿宋" w:hAnsi="仿宋"/>
              </w:rPr>
            </w:pPr>
            <w:r w:rsidRPr="00974BC2">
              <w:rPr>
                <w:rFonts w:ascii="仿宋" w:eastAsia="仿宋" w:hAnsi="仿宋"/>
              </w:rPr>
              <w:t>交通费</w:t>
            </w:r>
            <w:r w:rsidRPr="00974BC2">
              <w:rPr>
                <w:rFonts w:ascii="仿宋" w:eastAsia="仿宋" w:hAnsi="仿宋" w:hint="eastAsia"/>
              </w:rPr>
              <w:t>：12</w:t>
            </w:r>
            <w:r w:rsidRPr="00974BC2">
              <w:rPr>
                <w:rFonts w:ascii="仿宋" w:eastAsia="仿宋" w:hAnsi="仿宋"/>
              </w:rPr>
              <w:t>00元；</w:t>
            </w:r>
          </w:p>
          <w:p w14:paraId="33D97163" w14:textId="77777777" w:rsidR="007B6658" w:rsidRPr="00974BC2" w:rsidRDefault="007B6658" w:rsidP="0082776D">
            <w:pPr>
              <w:pStyle w:val="a9"/>
              <w:numPr>
                <w:ilvl w:val="0"/>
                <w:numId w:val="8"/>
              </w:numPr>
              <w:spacing w:line="300" w:lineRule="exact"/>
              <w:ind w:leftChars="130" w:left="312" w:firstLine="0"/>
              <w:rPr>
                <w:rFonts w:ascii="仿宋" w:eastAsia="仿宋" w:hAnsi="仿宋"/>
              </w:rPr>
            </w:pPr>
            <w:r w:rsidRPr="00974BC2">
              <w:rPr>
                <w:rFonts w:ascii="仿宋" w:eastAsia="仿宋" w:hAnsi="仿宋" w:hint="eastAsia"/>
              </w:rPr>
              <w:t>精神抚慰金：5000元；</w:t>
            </w:r>
          </w:p>
          <w:p w14:paraId="37DFA2DE" w14:textId="0D284B98" w:rsidR="007B6658" w:rsidRPr="0082776D" w:rsidRDefault="007B6658" w:rsidP="0082776D">
            <w:pPr>
              <w:rPr>
                <w:b/>
                <w:bCs/>
              </w:rPr>
            </w:pPr>
            <w:r w:rsidRPr="0082776D">
              <w:rPr>
                <w:rFonts w:hint="eastAsia"/>
                <w:b/>
                <w:bCs/>
              </w:rPr>
              <w:t>财产损失部分</w:t>
            </w:r>
            <w:r w:rsidR="003F5442">
              <w:rPr>
                <w:rFonts w:hint="eastAsia"/>
                <w:b/>
                <w:bCs/>
              </w:rPr>
              <w:t>（合计2554元，分责后为2166元）</w:t>
            </w:r>
          </w:p>
          <w:p w14:paraId="33232524" w14:textId="04915D5E" w:rsidR="00D27C14" w:rsidRPr="00974BC2" w:rsidRDefault="007B6658" w:rsidP="0082776D">
            <w:pPr>
              <w:pStyle w:val="a9"/>
              <w:numPr>
                <w:ilvl w:val="0"/>
                <w:numId w:val="8"/>
              </w:numPr>
              <w:spacing w:line="300" w:lineRule="exact"/>
              <w:ind w:leftChars="130" w:left="312" w:firstLine="0"/>
              <w:rPr>
                <w:rFonts w:ascii="仿宋" w:eastAsia="仿宋" w:hAnsi="仿宋"/>
              </w:rPr>
            </w:pPr>
            <w:r w:rsidRPr="00974BC2">
              <w:rPr>
                <w:rFonts w:ascii="仿宋" w:eastAsia="仿宋" w:hAnsi="仿宋" w:hint="eastAsia"/>
              </w:rPr>
              <w:t>摩托车修理费：</w:t>
            </w:r>
            <w:r w:rsidR="00DE1501">
              <w:rPr>
                <w:rFonts w:ascii="仿宋" w:eastAsia="仿宋" w:hAnsi="仿宋" w:hint="eastAsia"/>
              </w:rPr>
              <w:t>187</w:t>
            </w:r>
            <w:r w:rsidRPr="00974BC2">
              <w:rPr>
                <w:rFonts w:ascii="仿宋" w:eastAsia="仿宋" w:hAnsi="仿宋" w:hint="eastAsia"/>
              </w:rPr>
              <w:t>0元；</w:t>
            </w:r>
          </w:p>
          <w:p w14:paraId="0D2D0853" w14:textId="3C76A7AA" w:rsidR="00EB2AA5" w:rsidRPr="0082776D" w:rsidRDefault="00EB2AA5" w:rsidP="0082776D">
            <w:pPr>
              <w:pStyle w:val="a9"/>
              <w:numPr>
                <w:ilvl w:val="0"/>
                <w:numId w:val="8"/>
              </w:numPr>
              <w:spacing w:line="300" w:lineRule="exact"/>
              <w:ind w:leftChars="130" w:left="312" w:firstLine="0"/>
              <w:rPr>
                <w:rFonts w:ascii="仿宋" w:eastAsia="仿宋" w:hAnsi="仿宋"/>
              </w:rPr>
            </w:pPr>
            <w:r w:rsidRPr="00974BC2">
              <w:rPr>
                <w:rFonts w:ascii="仿宋" w:eastAsia="仿宋" w:hAnsi="仿宋" w:hint="eastAsia"/>
              </w:rPr>
              <w:t>鉴定费：2280元</w:t>
            </w:r>
            <w:r w:rsidRPr="00974BC2">
              <w:rPr>
                <w:rFonts w:ascii="仿宋" w:eastAsia="仿宋" w:hAnsi="仿宋"/>
              </w:rPr>
              <w:t>×</w:t>
            </w:r>
            <w:r w:rsidRPr="00974BC2">
              <w:rPr>
                <w:rFonts w:ascii="仿宋" w:eastAsia="仿宋" w:hAnsi="仿宋" w:hint="eastAsia"/>
              </w:rPr>
              <w:t>30%=684元</w:t>
            </w:r>
          </w:p>
        </w:tc>
      </w:tr>
      <w:tr w:rsidR="00CA5305" w:rsidRPr="00130610" w14:paraId="2A9F43BE" w14:textId="1CA2E5DC" w:rsidTr="007B6658">
        <w:trPr>
          <w:trHeight w:val="829"/>
        </w:trPr>
        <w:tc>
          <w:tcPr>
            <w:tcW w:w="1648" w:type="dxa"/>
            <w:gridSpan w:val="2"/>
            <w:vAlign w:val="center"/>
          </w:tcPr>
          <w:p w14:paraId="1494C6E7" w14:textId="3E3D5DFB" w:rsidR="00CA5305" w:rsidRPr="00236F25" w:rsidRDefault="00BF11E9" w:rsidP="00D27C14">
            <w:pPr>
              <w:spacing w:line="360" w:lineRule="auto"/>
              <w:jc w:val="center"/>
              <w:rPr>
                <w:rFonts w:ascii="微软雅黑 Light" w:eastAsia="微软雅黑 Light" w:hAnsi="微软雅黑 Light"/>
                <w:b/>
                <w:bCs/>
              </w:rPr>
            </w:pPr>
            <w:r w:rsidRPr="00236F25">
              <w:rPr>
                <w:rFonts w:ascii="微软雅黑 Light" w:eastAsia="微软雅黑 Light" w:hAnsi="微软雅黑 Light" w:hint="eastAsia"/>
                <w:b/>
                <w:bCs/>
              </w:rPr>
              <w:t>标的总额</w:t>
            </w:r>
          </w:p>
        </w:tc>
        <w:tc>
          <w:tcPr>
            <w:tcW w:w="7283" w:type="dxa"/>
            <w:gridSpan w:val="5"/>
          </w:tcPr>
          <w:p w14:paraId="3058F7BF" w14:textId="06E38F7C" w:rsidR="00CA5305" w:rsidRPr="004653EA" w:rsidRDefault="004653EA" w:rsidP="00D21BD5">
            <w:pPr>
              <w:spacing w:line="480" w:lineRule="exact"/>
              <w:rPr>
                <w:rFonts w:ascii="微软雅黑 Light" w:eastAsia="微软雅黑 Light" w:hAnsi="微软雅黑 Light"/>
                <w:sz w:val="22"/>
                <w:szCs w:val="22"/>
              </w:rPr>
            </w:pPr>
            <w:r w:rsidRPr="004653EA">
              <w:rPr>
                <w:rFonts w:ascii="微软雅黑 Light" w:eastAsia="微软雅黑 Light" w:hAnsi="微软雅黑 Light"/>
                <w:sz w:val="22"/>
                <w:szCs w:val="22"/>
              </w:rPr>
              <w:t>上述赔偿合计</w:t>
            </w:r>
            <w:r w:rsidR="003F5442">
              <w:rPr>
                <w:rFonts w:ascii="微软雅黑 Light" w:eastAsia="微软雅黑 Light" w:hAnsi="微软雅黑 Light" w:hint="eastAsia"/>
                <w:sz w:val="22"/>
                <w:szCs w:val="22"/>
              </w:rPr>
              <w:t>179455</w:t>
            </w:r>
            <w:r w:rsidRPr="004653EA">
              <w:rPr>
                <w:rFonts w:ascii="微软雅黑 Light" w:eastAsia="微软雅黑 Light" w:hAnsi="微软雅黑 Light"/>
                <w:sz w:val="22"/>
                <w:szCs w:val="22"/>
              </w:rPr>
              <w:t>元，减去保险公司垫付的18000元，还应当赔偿</w:t>
            </w:r>
            <w:r w:rsidRPr="001075A9">
              <w:rPr>
                <w:rFonts w:ascii="微软雅黑 Light" w:eastAsia="微软雅黑 Light" w:hAnsi="微软雅黑 Light"/>
                <w:b/>
                <w:bCs/>
                <w:sz w:val="22"/>
                <w:szCs w:val="22"/>
              </w:rPr>
              <w:t>16</w:t>
            </w:r>
            <w:r w:rsidR="003F5442">
              <w:rPr>
                <w:rFonts w:ascii="微软雅黑 Light" w:eastAsia="微软雅黑 Light" w:hAnsi="微软雅黑 Light" w:hint="eastAsia"/>
                <w:b/>
                <w:bCs/>
                <w:sz w:val="22"/>
                <w:szCs w:val="22"/>
              </w:rPr>
              <w:t>1455</w:t>
            </w:r>
            <w:r w:rsidRPr="004653EA">
              <w:rPr>
                <w:rFonts w:ascii="微软雅黑 Light" w:eastAsia="微软雅黑 Light" w:hAnsi="微软雅黑 Light"/>
                <w:sz w:val="22"/>
                <w:szCs w:val="22"/>
              </w:rPr>
              <w:t>元。</w:t>
            </w:r>
          </w:p>
        </w:tc>
      </w:tr>
      <w:tr w:rsidR="006B7D6E" w:rsidRPr="00130610" w14:paraId="6C7DDDAD" w14:textId="77777777" w:rsidTr="00D866DC">
        <w:tc>
          <w:tcPr>
            <w:tcW w:w="8931" w:type="dxa"/>
            <w:gridSpan w:val="7"/>
          </w:tcPr>
          <w:p w14:paraId="7B970A95" w14:textId="77777777" w:rsidR="006B7D6E" w:rsidRPr="00130610" w:rsidRDefault="006B7D6E" w:rsidP="00D866DC">
            <w:pPr>
              <w:jc w:val="center"/>
              <w:rPr>
                <w:rFonts w:ascii="微软雅黑" w:eastAsia="微软雅黑" w:hAnsi="微软雅黑"/>
              </w:rPr>
            </w:pPr>
            <w:r w:rsidRPr="00090922">
              <w:rPr>
                <w:rFonts w:ascii="微软雅黑" w:eastAsia="微软雅黑" w:hAnsi="微软雅黑" w:cs="方正黑体_GBK"/>
                <w:color w:val="231F20"/>
                <w:spacing w:val="60"/>
                <w:sz w:val="32"/>
                <w:szCs w:val="32"/>
              </w:rPr>
              <w:t>诉前保全及鉴定申请</w:t>
            </w:r>
          </w:p>
        </w:tc>
      </w:tr>
      <w:tr w:rsidR="006B7D6E" w:rsidRPr="00130610" w14:paraId="00A11435" w14:textId="77777777" w:rsidTr="00350264">
        <w:tc>
          <w:tcPr>
            <w:tcW w:w="4254" w:type="dxa"/>
            <w:gridSpan w:val="5"/>
            <w:vAlign w:val="center"/>
          </w:tcPr>
          <w:p w14:paraId="33AE3740" w14:textId="77777777" w:rsidR="006B7D6E" w:rsidRPr="00FC6381" w:rsidRDefault="006B7D6E" w:rsidP="002211FF">
            <w:pPr>
              <w:jc w:val="both"/>
              <w:rPr>
                <w:rFonts w:ascii="微软雅黑 Light" w:eastAsia="微软雅黑 Light" w:hAnsi="微软雅黑 Light"/>
              </w:rPr>
            </w:pPr>
            <w:r w:rsidRPr="00FC6381">
              <w:rPr>
                <w:rFonts w:ascii="微软雅黑 Light" w:eastAsia="微软雅黑 Light" w:hAnsi="微软雅黑 Light" w:hint="eastAsia"/>
              </w:rPr>
              <w:t>是否以及诉前保全</w:t>
            </w:r>
          </w:p>
        </w:tc>
        <w:tc>
          <w:tcPr>
            <w:tcW w:w="4677" w:type="dxa"/>
            <w:gridSpan w:val="2"/>
          </w:tcPr>
          <w:p w14:paraId="3D8A6067" w14:textId="77777777" w:rsidR="006B7D6E" w:rsidRPr="00130610" w:rsidRDefault="006B7D6E" w:rsidP="00D866DC">
            <w:pPr>
              <w:rPr>
                <w:rFonts w:ascii="微软雅黑" w:eastAsia="微软雅黑" w:hAnsi="微软雅黑" w:cs="方正小标宋_GBK"/>
                <w:color w:val="231F20"/>
                <w:spacing w:val="-1"/>
                <w:sz w:val="30"/>
                <w:szCs w:val="30"/>
              </w:rPr>
            </w:pPr>
            <w:r w:rsidRPr="00130610">
              <w:rPr>
                <w:rFonts w:ascii="微软雅黑" w:eastAsia="微软雅黑" w:hAnsi="微软雅黑" w:cs="方正小标宋_GBK" w:hint="eastAsia"/>
                <w:color w:val="231F20"/>
                <w:spacing w:val="-1"/>
                <w:sz w:val="30"/>
                <w:szCs w:val="30"/>
              </w:rPr>
              <w:t>否</w:t>
            </w:r>
          </w:p>
        </w:tc>
      </w:tr>
      <w:tr w:rsidR="006B7D6E" w:rsidRPr="00130610" w14:paraId="3C309C60" w14:textId="77777777" w:rsidTr="00350264">
        <w:tc>
          <w:tcPr>
            <w:tcW w:w="4254" w:type="dxa"/>
            <w:gridSpan w:val="5"/>
            <w:vAlign w:val="center"/>
          </w:tcPr>
          <w:p w14:paraId="3E90DEFD" w14:textId="77777777" w:rsidR="006B7D6E" w:rsidRPr="00FC6381" w:rsidRDefault="006B7D6E" w:rsidP="002211FF">
            <w:pPr>
              <w:jc w:val="both"/>
              <w:rPr>
                <w:rFonts w:ascii="微软雅黑 Light" w:eastAsia="微软雅黑 Light" w:hAnsi="微软雅黑 Light"/>
              </w:rPr>
            </w:pPr>
            <w:r w:rsidRPr="00FC6381">
              <w:rPr>
                <w:rFonts w:ascii="微软雅黑 Light" w:eastAsia="微软雅黑 Light" w:hAnsi="微软雅黑 Light" w:hint="eastAsia"/>
              </w:rPr>
              <w:t>是否申请鉴定</w:t>
            </w:r>
          </w:p>
        </w:tc>
        <w:tc>
          <w:tcPr>
            <w:tcW w:w="4677" w:type="dxa"/>
            <w:gridSpan w:val="2"/>
          </w:tcPr>
          <w:p w14:paraId="56C7706B" w14:textId="77777777" w:rsidR="006B7D6E" w:rsidRPr="00130610" w:rsidRDefault="006B7D6E" w:rsidP="00D866DC">
            <w:pPr>
              <w:rPr>
                <w:rFonts w:ascii="微软雅黑" w:eastAsia="微软雅黑" w:hAnsi="微软雅黑" w:cs="方正小标宋_GBK"/>
                <w:color w:val="231F20"/>
                <w:spacing w:val="-1"/>
                <w:sz w:val="30"/>
                <w:szCs w:val="30"/>
              </w:rPr>
            </w:pPr>
            <w:r w:rsidRPr="00130610">
              <w:rPr>
                <w:rFonts w:ascii="微软雅黑" w:eastAsia="微软雅黑" w:hAnsi="微软雅黑" w:cs="方正小标宋_GBK" w:hint="eastAsia"/>
                <w:color w:val="231F20"/>
                <w:spacing w:val="-1"/>
                <w:sz w:val="30"/>
                <w:szCs w:val="30"/>
              </w:rPr>
              <w:t>否</w:t>
            </w:r>
          </w:p>
        </w:tc>
      </w:tr>
      <w:tr w:rsidR="00BB713B" w:rsidRPr="00130610" w14:paraId="41D2DC68" w14:textId="77777777" w:rsidTr="00F92A97">
        <w:trPr>
          <w:trHeight w:val="647"/>
        </w:trPr>
        <w:tc>
          <w:tcPr>
            <w:tcW w:w="8931" w:type="dxa"/>
            <w:gridSpan w:val="7"/>
          </w:tcPr>
          <w:p w14:paraId="34808749" w14:textId="7BE9E531" w:rsidR="00BB713B" w:rsidRPr="00F92A97" w:rsidRDefault="00BB713B" w:rsidP="00F92A97">
            <w:pPr>
              <w:jc w:val="center"/>
              <w:rPr>
                <w:rFonts w:ascii="微软雅黑" w:eastAsia="微软雅黑" w:hAnsi="微软雅黑" w:cs="方正黑体_GBK"/>
                <w:color w:val="231F20"/>
                <w:spacing w:val="60"/>
                <w:sz w:val="32"/>
                <w:szCs w:val="32"/>
              </w:rPr>
            </w:pPr>
            <w:r w:rsidRPr="00D733CE">
              <w:rPr>
                <w:rFonts w:ascii="微软雅黑" w:eastAsia="微软雅黑" w:hAnsi="微软雅黑" w:cs="方正黑体_GBK" w:hint="eastAsia"/>
                <w:color w:val="231F20"/>
                <w:spacing w:val="60"/>
                <w:sz w:val="32"/>
                <w:szCs w:val="32"/>
              </w:rPr>
              <w:t>事实与理由</w:t>
            </w:r>
          </w:p>
        </w:tc>
      </w:tr>
      <w:tr w:rsidR="00886AD2" w:rsidRPr="00130610" w14:paraId="582BA7AB" w14:textId="77777777" w:rsidTr="005066BB">
        <w:trPr>
          <w:trHeight w:val="2058"/>
        </w:trPr>
        <w:tc>
          <w:tcPr>
            <w:tcW w:w="852" w:type="dxa"/>
            <w:vAlign w:val="center"/>
          </w:tcPr>
          <w:p w14:paraId="5E265DC2" w14:textId="360F06CA" w:rsidR="00886AD2" w:rsidRPr="00886AD2" w:rsidRDefault="00886AD2" w:rsidP="0077005D">
            <w:pPr>
              <w:spacing w:line="300" w:lineRule="exact"/>
              <w:jc w:val="center"/>
              <w:rPr>
                <w:rFonts w:ascii="微软雅黑 Light" w:eastAsia="微软雅黑 Light" w:hAnsi="微软雅黑 Light" w:cs="方正楷体_GBK"/>
                <w:color w:val="231F20"/>
                <w:spacing w:val="-5"/>
              </w:rPr>
            </w:pPr>
            <w:r>
              <w:rPr>
                <w:rFonts w:ascii="微软雅黑 Light" w:eastAsia="微软雅黑 Light" w:hAnsi="微软雅黑 Light" w:cs="方正楷体_GBK" w:hint="eastAsia"/>
                <w:color w:val="231F20"/>
                <w:spacing w:val="-5"/>
              </w:rPr>
              <w:t>交通事故发生情况</w:t>
            </w:r>
          </w:p>
        </w:tc>
        <w:tc>
          <w:tcPr>
            <w:tcW w:w="8079" w:type="dxa"/>
            <w:gridSpan w:val="6"/>
          </w:tcPr>
          <w:p w14:paraId="04E6A65E" w14:textId="1E684E48" w:rsidR="00D50DA4" w:rsidRPr="00EE2342" w:rsidRDefault="00D50DA4" w:rsidP="005066BB">
            <w:pPr>
              <w:spacing w:line="280" w:lineRule="exact"/>
              <w:ind w:firstLineChars="200" w:firstLine="400"/>
              <w:jc w:val="both"/>
              <w:rPr>
                <w:rFonts w:ascii="微软雅黑 Light" w:eastAsia="微软雅黑 Light" w:hAnsi="微软雅黑 Light" w:cs="方正楷体_GBK"/>
                <w:color w:val="231F20"/>
                <w:spacing w:val="-5"/>
                <w:sz w:val="21"/>
                <w:szCs w:val="21"/>
              </w:rPr>
            </w:pPr>
            <w:r w:rsidRPr="00EE2342">
              <w:rPr>
                <w:rFonts w:ascii="微软雅黑 Light" w:eastAsia="微软雅黑 Light" w:hAnsi="微软雅黑 Light" w:cs="方正楷体_GBK"/>
                <w:color w:val="231F20"/>
                <w:spacing w:val="-5"/>
                <w:sz w:val="21"/>
                <w:szCs w:val="21"/>
              </w:rPr>
              <w:t>2024年12月13日9时22分许，李晓晓驾驶鄂AN0110临牌小型普通客车沿新洲区潘塘街金寨村乡道北向南行驶至高秦家75号门口时，遇高胜平驾驶无号牌二轮摩托车沿金寨村乡道南向北逆行至此，两车发生相撞，造成两车受损、高胜平受伤的交通事故。</w:t>
            </w:r>
          </w:p>
          <w:p w14:paraId="00E7D038" w14:textId="2EC31A86" w:rsidR="00E021CF" w:rsidRPr="00EE2342" w:rsidRDefault="00D50DA4" w:rsidP="005066BB">
            <w:pPr>
              <w:spacing w:line="280" w:lineRule="exact"/>
              <w:ind w:firstLineChars="200" w:firstLine="400"/>
              <w:jc w:val="both"/>
              <w:rPr>
                <w:rFonts w:ascii="微软雅黑 Light" w:eastAsia="微软雅黑 Light" w:hAnsi="微软雅黑 Light" w:cs="方正楷体_GBK"/>
                <w:color w:val="231F20"/>
                <w:spacing w:val="-5"/>
                <w:sz w:val="21"/>
                <w:szCs w:val="21"/>
              </w:rPr>
            </w:pPr>
            <w:r w:rsidRPr="00EE2342">
              <w:rPr>
                <w:rFonts w:ascii="微软雅黑 Light" w:eastAsia="微软雅黑 Light" w:hAnsi="微软雅黑 Light" w:cs="方正楷体_GBK"/>
                <w:color w:val="231F20"/>
                <w:spacing w:val="-5"/>
                <w:sz w:val="21"/>
                <w:szCs w:val="21"/>
              </w:rPr>
              <w:t>高胜平受伤后，在武汉市新洲区人民医院诊断为髌骨骨折等，于2024年12月20日在该院行左髌骨骨折切开复位内固定术，共在该院住院17天，住院期间花去医疗费27900.48元，加上出院后复查产生的300元+93.88元+743.18元+100元+118.84元+118.84元=1474.74元，共花去医疗费29375.22元。</w:t>
            </w:r>
          </w:p>
        </w:tc>
      </w:tr>
      <w:tr w:rsidR="00886AD2" w:rsidRPr="00130610" w14:paraId="20C10C8C" w14:textId="77777777" w:rsidTr="005066BB">
        <w:trPr>
          <w:trHeight w:val="661"/>
        </w:trPr>
        <w:tc>
          <w:tcPr>
            <w:tcW w:w="852" w:type="dxa"/>
            <w:vAlign w:val="center"/>
          </w:tcPr>
          <w:p w14:paraId="48E5BD56" w14:textId="757ED1D0" w:rsidR="00886AD2" w:rsidRPr="00886AD2" w:rsidRDefault="00886AD2" w:rsidP="0077005D">
            <w:pPr>
              <w:spacing w:line="300" w:lineRule="exact"/>
              <w:jc w:val="center"/>
              <w:rPr>
                <w:rFonts w:ascii="微软雅黑 Light" w:eastAsia="微软雅黑 Light" w:hAnsi="微软雅黑 Light" w:cs="方正楷体_GBK"/>
                <w:color w:val="231F20"/>
                <w:spacing w:val="-5"/>
              </w:rPr>
            </w:pPr>
            <w:r>
              <w:rPr>
                <w:rFonts w:ascii="微软雅黑 Light" w:eastAsia="微软雅黑 Light" w:hAnsi="微软雅黑 Light" w:cs="方正楷体_GBK" w:hint="eastAsia"/>
                <w:color w:val="231F20"/>
                <w:spacing w:val="-5"/>
              </w:rPr>
              <w:t>事故责任</w:t>
            </w:r>
          </w:p>
        </w:tc>
        <w:tc>
          <w:tcPr>
            <w:tcW w:w="8079" w:type="dxa"/>
            <w:gridSpan w:val="6"/>
          </w:tcPr>
          <w:p w14:paraId="309D61E3" w14:textId="7E0C5FAB" w:rsidR="00886AD2" w:rsidRPr="00EE2342" w:rsidRDefault="00D50DA4" w:rsidP="005066BB">
            <w:pPr>
              <w:spacing w:line="280" w:lineRule="exact"/>
              <w:ind w:left="2"/>
              <w:jc w:val="both"/>
              <w:rPr>
                <w:rFonts w:ascii="微软雅黑 Light" w:eastAsia="微软雅黑 Light" w:hAnsi="微软雅黑 Light" w:cs="方正楷体_GBK"/>
                <w:color w:val="231F20"/>
                <w:spacing w:val="-5"/>
                <w:sz w:val="21"/>
                <w:szCs w:val="21"/>
              </w:rPr>
            </w:pPr>
            <w:r w:rsidRPr="00EE2342">
              <w:rPr>
                <w:rFonts w:ascii="微软雅黑 Light" w:eastAsia="微软雅黑 Light" w:hAnsi="微软雅黑 Light" w:cs="方正楷体_GBK"/>
                <w:b/>
                <w:bCs/>
                <w:color w:val="231F20"/>
                <w:spacing w:val="-5"/>
                <w:sz w:val="21"/>
                <w:szCs w:val="21"/>
              </w:rPr>
              <w:t>高胜平承担此事故的主要责任，李晓晓承担此次事故的次要责任</w:t>
            </w:r>
            <w:r w:rsidRPr="00EE2342">
              <w:rPr>
                <w:rFonts w:ascii="微软雅黑 Light" w:eastAsia="微软雅黑 Light" w:hAnsi="微软雅黑 Light" w:cs="方正楷体_GBK"/>
                <w:color w:val="231F20"/>
                <w:spacing w:val="-5"/>
                <w:sz w:val="21"/>
                <w:szCs w:val="21"/>
              </w:rPr>
              <w:t>（武汉市公安局新洲区交通大队第4201170420241213C0103号《道路交通事故认定书》认定）</w:t>
            </w:r>
          </w:p>
        </w:tc>
      </w:tr>
      <w:tr w:rsidR="00886AD2" w:rsidRPr="00130610" w14:paraId="76D7FC2D" w14:textId="77777777" w:rsidTr="00C251CF">
        <w:trPr>
          <w:trHeight w:val="479"/>
        </w:trPr>
        <w:tc>
          <w:tcPr>
            <w:tcW w:w="852" w:type="dxa"/>
            <w:vAlign w:val="center"/>
          </w:tcPr>
          <w:p w14:paraId="290B0A7D" w14:textId="77FB0760" w:rsidR="00886AD2" w:rsidRPr="00886AD2" w:rsidRDefault="00886AD2" w:rsidP="0077005D">
            <w:pPr>
              <w:spacing w:line="300" w:lineRule="exact"/>
              <w:jc w:val="center"/>
              <w:rPr>
                <w:rFonts w:ascii="微软雅黑 Light" w:eastAsia="微软雅黑 Light" w:hAnsi="微软雅黑 Light" w:cs="方正楷体_GBK"/>
                <w:color w:val="231F20"/>
                <w:spacing w:val="-5"/>
              </w:rPr>
            </w:pPr>
            <w:r>
              <w:rPr>
                <w:rFonts w:ascii="微软雅黑 Light" w:eastAsia="微软雅黑 Light" w:hAnsi="微软雅黑 Light" w:cs="方正楷体_GBK" w:hint="eastAsia"/>
                <w:color w:val="231F20"/>
                <w:spacing w:val="-5"/>
              </w:rPr>
              <w:lastRenderedPageBreak/>
              <w:t>机动车投保情况</w:t>
            </w:r>
          </w:p>
        </w:tc>
        <w:tc>
          <w:tcPr>
            <w:tcW w:w="8079" w:type="dxa"/>
            <w:gridSpan w:val="6"/>
            <w:vAlign w:val="center"/>
          </w:tcPr>
          <w:p w14:paraId="279E16A8" w14:textId="138C20C7" w:rsidR="00886AD2" w:rsidRPr="00EE2342" w:rsidRDefault="000B1196" w:rsidP="005066BB">
            <w:pPr>
              <w:spacing w:line="280" w:lineRule="exact"/>
              <w:jc w:val="both"/>
              <w:rPr>
                <w:rFonts w:ascii="微软雅黑 Light" w:eastAsia="微软雅黑 Light" w:hAnsi="微软雅黑 Light" w:cs="方正楷体_GBK"/>
                <w:color w:val="231F20"/>
                <w:spacing w:val="-5"/>
                <w:sz w:val="21"/>
                <w:szCs w:val="21"/>
              </w:rPr>
            </w:pPr>
            <w:r w:rsidRPr="00EE2342">
              <w:rPr>
                <w:rFonts w:ascii="微软雅黑 Light" w:eastAsia="微软雅黑 Light" w:hAnsi="微软雅黑 Light" w:cs="方正楷体_GBK"/>
                <w:color w:val="231F20"/>
                <w:spacing w:val="-5"/>
                <w:sz w:val="21"/>
                <w:szCs w:val="21"/>
              </w:rPr>
              <w:t>李晓晓驾驶的鄂AN0110临牌小型普通客车系其本人所有；该车在中国平安财产保险股份有限公司湖北分公司投保交强险和200万的商业第三者责任险，保险期间均为2024年12月4日至2025年12月4日止，事故发生在保险期间。</w:t>
            </w:r>
          </w:p>
        </w:tc>
      </w:tr>
      <w:tr w:rsidR="00886AD2" w:rsidRPr="00130610" w14:paraId="6571F42D" w14:textId="77777777" w:rsidTr="00C251CF">
        <w:trPr>
          <w:trHeight w:val="1039"/>
        </w:trPr>
        <w:tc>
          <w:tcPr>
            <w:tcW w:w="852" w:type="dxa"/>
            <w:vAlign w:val="center"/>
          </w:tcPr>
          <w:p w14:paraId="56F23FAF" w14:textId="2AFDA00A" w:rsidR="00886AD2" w:rsidRPr="00886AD2" w:rsidRDefault="00886AD2" w:rsidP="0077005D">
            <w:pPr>
              <w:spacing w:line="300" w:lineRule="exact"/>
              <w:jc w:val="center"/>
              <w:rPr>
                <w:rFonts w:ascii="微软雅黑 Light" w:eastAsia="微软雅黑 Light" w:hAnsi="微软雅黑 Light" w:cs="方正楷体_GBK"/>
                <w:color w:val="231F20"/>
                <w:spacing w:val="-5"/>
              </w:rPr>
            </w:pPr>
            <w:r>
              <w:rPr>
                <w:rFonts w:ascii="微软雅黑 Light" w:eastAsia="微软雅黑 Light" w:hAnsi="微软雅黑 Light" w:cs="方正楷体_GBK" w:hint="eastAsia"/>
                <w:color w:val="231F20"/>
                <w:spacing w:val="-5"/>
              </w:rPr>
              <w:t>其他情况及请求依据</w:t>
            </w:r>
          </w:p>
        </w:tc>
        <w:tc>
          <w:tcPr>
            <w:tcW w:w="8079" w:type="dxa"/>
            <w:gridSpan w:val="6"/>
          </w:tcPr>
          <w:p w14:paraId="459F70D7" w14:textId="18E3C0C6" w:rsidR="000B1196" w:rsidRPr="00EE2342" w:rsidRDefault="000B1196" w:rsidP="005066BB">
            <w:pPr>
              <w:spacing w:line="280" w:lineRule="exact"/>
              <w:ind w:firstLineChars="200" w:firstLine="400"/>
              <w:jc w:val="both"/>
              <w:rPr>
                <w:rFonts w:ascii="微软雅黑 Light" w:eastAsia="微软雅黑 Light" w:hAnsi="微软雅黑 Light" w:cs="方正楷体_GBK"/>
                <w:color w:val="231F20"/>
                <w:spacing w:val="-5"/>
                <w:sz w:val="21"/>
                <w:szCs w:val="21"/>
              </w:rPr>
            </w:pPr>
            <w:r w:rsidRPr="00EE2342">
              <w:rPr>
                <w:rFonts w:ascii="微软雅黑 Light" w:eastAsia="微软雅黑 Light" w:hAnsi="微软雅黑 Light" w:cs="方正楷体_GBK"/>
                <w:color w:val="231F20"/>
                <w:spacing w:val="-5"/>
                <w:sz w:val="21"/>
                <w:szCs w:val="21"/>
              </w:rPr>
              <w:t>2025年6月20日，原告高胜平委托武汉福田爱民司法鉴定中心对其损伤进行鉴定，该中心出具的“武福爱[2025]临鉴字第3105号”《司法鉴定意见书》鉴定意见为：被鉴定人高胜平左侧髌骨粉碎性骨折内固定术后遗留功能障碍评定为十级伤残；后续诊疗项目为内固定物取出术；自受伤之日起，误工时间为180日，护理时间90日，营养时间90日；该次鉴定花去鉴定费2280元。</w:t>
            </w:r>
          </w:p>
          <w:p w14:paraId="268207CC" w14:textId="0A57BDC0" w:rsidR="00527029" w:rsidRPr="00EE2342" w:rsidRDefault="000B1196" w:rsidP="005066BB">
            <w:pPr>
              <w:spacing w:line="280" w:lineRule="exact"/>
              <w:ind w:firstLineChars="200" w:firstLine="400"/>
              <w:jc w:val="both"/>
              <w:rPr>
                <w:rFonts w:ascii="微软雅黑 Light" w:eastAsia="微软雅黑 Light" w:hAnsi="微软雅黑 Light" w:cs="方正楷体_GBK"/>
                <w:color w:val="231F20"/>
                <w:spacing w:val="-5"/>
                <w:sz w:val="21"/>
                <w:szCs w:val="21"/>
              </w:rPr>
            </w:pPr>
            <w:r w:rsidRPr="00EE2342">
              <w:rPr>
                <w:rFonts w:ascii="微软雅黑 Light" w:eastAsia="微软雅黑 Light" w:hAnsi="微软雅黑 Light" w:cs="方正楷体_GBK"/>
                <w:color w:val="231F20"/>
                <w:spacing w:val="-5"/>
                <w:sz w:val="21"/>
                <w:szCs w:val="21"/>
              </w:rPr>
              <w:t>原告母亲肖玉兰名下有两名子女（高胜平与女儿高慧平），肖玉兰因年岁已高并患</w:t>
            </w:r>
            <w:r w:rsidR="00FC54D0" w:rsidRPr="00EE2342">
              <w:rPr>
                <w:rFonts w:ascii="微软雅黑 Light" w:eastAsia="微软雅黑 Light" w:hAnsi="微软雅黑 Light" w:cs="方正楷体_GBK" w:hint="eastAsia"/>
                <w:color w:val="231F20"/>
                <w:spacing w:val="-5"/>
                <w:sz w:val="21"/>
                <w:szCs w:val="21"/>
              </w:rPr>
              <w:t>白内障等</w:t>
            </w:r>
            <w:r w:rsidRPr="00EE2342">
              <w:rPr>
                <w:rFonts w:ascii="微软雅黑 Light" w:eastAsia="微软雅黑 Light" w:hAnsi="微软雅黑 Light" w:cs="方正楷体_GBK" w:hint="eastAsia"/>
                <w:color w:val="231F20"/>
                <w:spacing w:val="-5"/>
                <w:sz w:val="21"/>
                <w:szCs w:val="21"/>
              </w:rPr>
              <w:t>多</w:t>
            </w:r>
            <w:r w:rsidRPr="00EE2342">
              <w:rPr>
                <w:rFonts w:ascii="微软雅黑 Light" w:eastAsia="微软雅黑 Light" w:hAnsi="微软雅黑 Light" w:cs="方正楷体_GBK"/>
                <w:color w:val="231F20"/>
                <w:spacing w:val="-5"/>
                <w:sz w:val="21"/>
                <w:szCs w:val="21"/>
              </w:rPr>
              <w:t>种疾病，基本丧失劳动能力和生活自理能力，无其他生活来源，需由高胜平与高慧平共同赡养，故主张赡养费9742元。</w:t>
            </w:r>
          </w:p>
        </w:tc>
      </w:tr>
      <w:tr w:rsidR="00886AD2" w:rsidRPr="00130610" w14:paraId="098D77AC" w14:textId="1845E101" w:rsidTr="00045C70">
        <w:tc>
          <w:tcPr>
            <w:tcW w:w="3120" w:type="dxa"/>
            <w:gridSpan w:val="4"/>
            <w:vAlign w:val="center"/>
          </w:tcPr>
          <w:p w14:paraId="2FEBF11B" w14:textId="2FD9B0BB" w:rsidR="00886AD2" w:rsidRPr="00886AD2" w:rsidRDefault="00886AD2" w:rsidP="00B071FC">
            <w:pPr>
              <w:jc w:val="center"/>
              <w:rPr>
                <w:rFonts w:ascii="微软雅黑 Light" w:eastAsia="微软雅黑 Light" w:hAnsi="微软雅黑 Light" w:cs="方正楷体_GBK"/>
                <w:color w:val="231F20"/>
                <w:spacing w:val="-5"/>
              </w:rPr>
            </w:pPr>
            <w:r>
              <w:rPr>
                <w:rFonts w:ascii="微软雅黑 Light" w:eastAsia="微软雅黑 Light" w:hAnsi="微软雅黑 Light" w:cs="方正楷体_GBK" w:hint="eastAsia"/>
                <w:color w:val="231F20"/>
                <w:spacing w:val="-5"/>
              </w:rPr>
              <w:t>证据清单（可另附页）</w:t>
            </w:r>
          </w:p>
        </w:tc>
        <w:tc>
          <w:tcPr>
            <w:tcW w:w="5811" w:type="dxa"/>
            <w:gridSpan w:val="3"/>
          </w:tcPr>
          <w:p w14:paraId="4BD59D5B" w14:textId="3B456849" w:rsidR="00886AD2" w:rsidRPr="00886AD2" w:rsidRDefault="00886AD2" w:rsidP="00886AD2">
            <w:pPr>
              <w:rPr>
                <w:rFonts w:ascii="微软雅黑 Light" w:eastAsia="微软雅黑 Light" w:hAnsi="微软雅黑 Light" w:cs="方正楷体_GBK"/>
                <w:b/>
                <w:bCs/>
                <w:color w:val="231F20"/>
                <w:spacing w:val="-5"/>
              </w:rPr>
            </w:pPr>
            <w:r w:rsidRPr="00886AD2">
              <w:rPr>
                <w:rFonts w:ascii="微软雅黑 Light" w:eastAsia="微软雅黑 Light" w:hAnsi="微软雅黑 Light" w:cs="方正楷体_GBK" w:hint="eastAsia"/>
                <w:b/>
                <w:bCs/>
                <w:color w:val="231F20"/>
                <w:spacing w:val="-5"/>
              </w:rPr>
              <w:t>另附</w:t>
            </w:r>
          </w:p>
        </w:tc>
      </w:tr>
      <w:tr w:rsidR="006B7D6E" w:rsidRPr="00130610" w14:paraId="1B18836B" w14:textId="77777777" w:rsidTr="00D866DC">
        <w:tc>
          <w:tcPr>
            <w:tcW w:w="8931" w:type="dxa"/>
            <w:gridSpan w:val="7"/>
          </w:tcPr>
          <w:p w14:paraId="49C80FF2" w14:textId="77777777" w:rsidR="006B7D6E" w:rsidRPr="00130610" w:rsidRDefault="006B7D6E" w:rsidP="00D866DC">
            <w:pPr>
              <w:jc w:val="center"/>
              <w:rPr>
                <w:rFonts w:ascii="微软雅黑" w:eastAsia="微软雅黑" w:hAnsi="微软雅黑" w:cs="方正小标宋_GBK"/>
                <w:color w:val="231F20"/>
                <w:spacing w:val="-1"/>
                <w:sz w:val="30"/>
                <w:szCs w:val="30"/>
              </w:rPr>
            </w:pPr>
            <w:r w:rsidRPr="00C978CA">
              <w:rPr>
                <w:rFonts w:ascii="微软雅黑" w:eastAsia="微软雅黑" w:hAnsi="微软雅黑" w:cs="方正黑体_GBK"/>
                <w:color w:val="231F20"/>
                <w:spacing w:val="60"/>
                <w:sz w:val="32"/>
                <w:szCs w:val="32"/>
              </w:rPr>
              <w:t>对纠纷解决方式的意愿</w:t>
            </w:r>
          </w:p>
        </w:tc>
      </w:tr>
      <w:tr w:rsidR="006B7D6E" w:rsidRPr="00130610" w14:paraId="1EC21348" w14:textId="77777777" w:rsidTr="007B6658">
        <w:tc>
          <w:tcPr>
            <w:tcW w:w="7139" w:type="dxa"/>
            <w:gridSpan w:val="6"/>
          </w:tcPr>
          <w:p w14:paraId="167664CF" w14:textId="77777777" w:rsidR="006B7D6E" w:rsidRPr="007C25AA" w:rsidRDefault="006B7D6E" w:rsidP="00D866DC">
            <w:pPr>
              <w:spacing w:line="360" w:lineRule="exact"/>
              <w:rPr>
                <w:rFonts w:ascii="微软雅黑 Light" w:eastAsia="微软雅黑 Light" w:hAnsi="微软雅黑 Light"/>
              </w:rPr>
            </w:pPr>
            <w:r w:rsidRPr="007C25AA">
              <w:rPr>
                <w:rFonts w:ascii="微软雅黑 Light" w:eastAsia="微软雅黑 Light" w:hAnsi="微软雅黑 Light"/>
              </w:rPr>
              <w:t>是否了解调解作为非诉讼纠纷解决方式，能及时、高效、低成本、不伤和气地解决纠纷</w:t>
            </w:r>
          </w:p>
        </w:tc>
        <w:tc>
          <w:tcPr>
            <w:tcW w:w="1792" w:type="dxa"/>
            <w:vAlign w:val="center"/>
          </w:tcPr>
          <w:p w14:paraId="570610DF" w14:textId="77777777" w:rsidR="006B7D6E" w:rsidRPr="002A198C" w:rsidRDefault="006B7D6E" w:rsidP="00D866DC">
            <w:pPr>
              <w:jc w:val="both"/>
              <w:rPr>
                <w:rFonts w:ascii="微软雅黑 Light" w:eastAsia="微软雅黑 Light" w:hAnsi="微软雅黑 Light" w:cs="方正小标宋_GBK"/>
                <w:b/>
                <w:bCs/>
                <w:color w:val="231F20"/>
                <w:spacing w:val="-1"/>
                <w:sz w:val="30"/>
                <w:szCs w:val="30"/>
              </w:rPr>
            </w:pPr>
            <w:r w:rsidRPr="002A198C">
              <w:rPr>
                <w:rFonts w:ascii="微软雅黑 Light" w:eastAsia="微软雅黑 Light" w:hAnsi="微软雅黑 Light" w:hint="eastAsia"/>
                <w:b/>
                <w:bCs/>
              </w:rPr>
              <w:t>是</w:t>
            </w:r>
          </w:p>
        </w:tc>
      </w:tr>
      <w:tr w:rsidR="006B7D6E" w:rsidRPr="00130610" w14:paraId="7327F2BA" w14:textId="77777777" w:rsidTr="007B6658">
        <w:tc>
          <w:tcPr>
            <w:tcW w:w="1648" w:type="dxa"/>
            <w:gridSpan w:val="2"/>
            <w:vAlign w:val="center"/>
          </w:tcPr>
          <w:p w14:paraId="166A6396" w14:textId="77777777" w:rsidR="006B7D6E" w:rsidRPr="007C25AA" w:rsidRDefault="006B7D6E" w:rsidP="00D866DC">
            <w:pPr>
              <w:jc w:val="center"/>
              <w:rPr>
                <w:rFonts w:ascii="微软雅黑 Light" w:eastAsia="微软雅黑 Light" w:hAnsi="微软雅黑 Light"/>
              </w:rPr>
            </w:pPr>
            <w:r w:rsidRPr="007C25AA">
              <w:rPr>
                <w:rFonts w:ascii="微软雅黑 Light" w:eastAsia="微软雅黑 Light" w:hAnsi="微软雅黑 Light"/>
              </w:rPr>
              <w:t>是否了解先行调解解决纠纷的好处</w:t>
            </w:r>
          </w:p>
        </w:tc>
        <w:tc>
          <w:tcPr>
            <w:tcW w:w="7283" w:type="dxa"/>
            <w:gridSpan w:val="5"/>
          </w:tcPr>
          <w:p w14:paraId="0A7B2E56" w14:textId="675D2FBD" w:rsidR="006B7D6E" w:rsidRPr="007C25AA" w:rsidRDefault="00C55C7D" w:rsidP="00E13984">
            <w:pPr>
              <w:spacing w:line="320" w:lineRule="exact"/>
              <w:rPr>
                <w:rFonts w:ascii="微软雅黑 Light" w:eastAsia="微软雅黑 Light" w:hAnsi="微软雅黑 Light"/>
              </w:rPr>
            </w:pPr>
            <w:r>
              <w:rPr>
                <w:rFonts w:ascii="微软雅黑 Light" w:eastAsia="微软雅黑 Light" w:hAnsi="微软雅黑 Light" w:hint="eastAsia"/>
              </w:rPr>
              <w:t>1.</w:t>
            </w:r>
            <w:r w:rsidR="006B7D6E" w:rsidRPr="007C25AA">
              <w:rPr>
                <w:rFonts w:ascii="微软雅黑 Light" w:eastAsia="微软雅黑 Light" w:hAnsi="微软雅黑 Light"/>
              </w:rPr>
              <w:t>立案后选择先行调解的，可以很快启动调解程序。如不同意调解，法院将依程序开庭审理案件，但可能需要经过较长一段时间的排期等待，且审理、执行周期相对较长。</w:t>
            </w:r>
          </w:p>
          <w:p w14:paraId="32AD5F9A" w14:textId="77777777" w:rsidR="006B7D6E" w:rsidRPr="007C25AA" w:rsidRDefault="006B7D6E" w:rsidP="00E13984">
            <w:pPr>
              <w:spacing w:after="160" w:line="320" w:lineRule="exact"/>
              <w:rPr>
                <w:rFonts w:ascii="微软雅黑 Light" w:eastAsia="微软雅黑 Light" w:hAnsi="微软雅黑 Light"/>
                <w:b/>
                <w:bCs/>
              </w:rPr>
            </w:pPr>
            <w:r w:rsidRPr="007C25AA">
              <w:rPr>
                <w:rFonts w:ascii="微软雅黑 Light" w:eastAsia="微软雅黑 Light" w:hAnsi="微软雅黑 Light" w:hint="eastAsia"/>
                <w:b/>
                <w:bCs/>
              </w:rPr>
              <w:t>了解</w:t>
            </w:r>
          </w:p>
          <w:p w14:paraId="40395FED" w14:textId="5BA7C132" w:rsidR="006B7D6E" w:rsidRPr="007C25AA" w:rsidRDefault="00C55C7D" w:rsidP="00E13984">
            <w:pPr>
              <w:spacing w:line="320" w:lineRule="exact"/>
              <w:rPr>
                <w:rFonts w:ascii="微软雅黑 Light" w:eastAsia="微软雅黑 Light" w:hAnsi="微软雅黑 Light"/>
              </w:rPr>
            </w:pPr>
            <w:r>
              <w:rPr>
                <w:rFonts w:ascii="微软雅黑 Light" w:eastAsia="微软雅黑 Light" w:hAnsi="微软雅黑 Light" w:hint="eastAsia"/>
              </w:rPr>
              <w:t>2.</w:t>
            </w:r>
            <w:r w:rsidR="006B7D6E" w:rsidRPr="007C25AA">
              <w:rPr>
                <w:rFonts w:ascii="微软雅黑 Light" w:eastAsia="微软雅黑 Light" w:hAnsi="微软雅黑 Light"/>
              </w:rPr>
              <w:t>选择先行调解，调解成功且自动履行的免交诉讼费用，申请司法确认的不交纳诉讼费用，要求出具调解书的减半交纳诉讼费用。</w:t>
            </w:r>
          </w:p>
          <w:p w14:paraId="7421DDC9" w14:textId="77777777" w:rsidR="006B7D6E" w:rsidRPr="007C25AA" w:rsidRDefault="006B7D6E" w:rsidP="00E13984">
            <w:pPr>
              <w:spacing w:after="160" w:line="320" w:lineRule="exact"/>
              <w:rPr>
                <w:rFonts w:ascii="微软雅黑 Light" w:eastAsia="微软雅黑 Light" w:hAnsi="微软雅黑 Light"/>
                <w:b/>
                <w:bCs/>
              </w:rPr>
            </w:pPr>
            <w:r w:rsidRPr="007C25AA">
              <w:rPr>
                <w:rFonts w:ascii="微软雅黑 Light" w:eastAsia="微软雅黑 Light" w:hAnsi="微软雅黑 Light"/>
                <w:b/>
                <w:bCs/>
              </w:rPr>
              <w:t>了解</w:t>
            </w:r>
          </w:p>
          <w:p w14:paraId="52466E4A" w14:textId="7CFD530D" w:rsidR="006B7D6E" w:rsidRPr="007C25AA" w:rsidRDefault="00C55C7D" w:rsidP="00E13984">
            <w:pPr>
              <w:spacing w:line="320" w:lineRule="exact"/>
              <w:rPr>
                <w:rFonts w:ascii="微软雅黑 Light" w:eastAsia="微软雅黑 Light" w:hAnsi="微软雅黑 Light"/>
              </w:rPr>
            </w:pPr>
            <w:r>
              <w:rPr>
                <w:rFonts w:ascii="微软雅黑 Light" w:eastAsia="微软雅黑 Light" w:hAnsi="微软雅黑 Light" w:hint="eastAsia"/>
              </w:rPr>
              <w:t>3.</w:t>
            </w:r>
            <w:r w:rsidR="006B7D6E" w:rsidRPr="007C25AA">
              <w:rPr>
                <w:rFonts w:ascii="微软雅黑 Light" w:eastAsia="微软雅黑 Light" w:hAnsi="微软雅黑 Light"/>
              </w:rPr>
              <w:t>首次调解不成功，但仍有继续调解意愿的，可以选择更换调解组织和调解员再进行调解。调解无法达成一致意见的，法院将依程序排期开庭。</w:t>
            </w:r>
          </w:p>
          <w:p w14:paraId="7301F9E7" w14:textId="77777777" w:rsidR="006B7D6E" w:rsidRPr="007C25AA" w:rsidRDefault="006B7D6E" w:rsidP="00E13984">
            <w:pPr>
              <w:spacing w:after="160" w:line="320" w:lineRule="exact"/>
              <w:rPr>
                <w:rFonts w:ascii="微软雅黑 Light" w:eastAsia="微软雅黑 Light" w:hAnsi="微软雅黑 Light"/>
                <w:b/>
                <w:bCs/>
              </w:rPr>
            </w:pPr>
            <w:r w:rsidRPr="007C25AA">
              <w:rPr>
                <w:rFonts w:ascii="微软雅黑 Light" w:eastAsia="微软雅黑 Light" w:hAnsi="微软雅黑 Light"/>
                <w:b/>
                <w:bCs/>
              </w:rPr>
              <w:t>了解</w:t>
            </w:r>
          </w:p>
          <w:p w14:paraId="2DDCF7C6" w14:textId="2E1F6216" w:rsidR="006B7D6E" w:rsidRPr="007C25AA" w:rsidRDefault="00C55C7D" w:rsidP="00E13984">
            <w:pPr>
              <w:spacing w:line="320" w:lineRule="exact"/>
              <w:rPr>
                <w:rFonts w:ascii="微软雅黑 Light" w:eastAsia="微软雅黑 Light" w:hAnsi="微软雅黑 Light"/>
              </w:rPr>
            </w:pPr>
            <w:r>
              <w:rPr>
                <w:rFonts w:ascii="微软雅黑 Light" w:eastAsia="微软雅黑 Light" w:hAnsi="微软雅黑 Light" w:hint="eastAsia"/>
              </w:rPr>
              <w:t>4.</w:t>
            </w:r>
            <w:r w:rsidR="006B7D6E" w:rsidRPr="007C25AA">
              <w:rPr>
                <w:rFonts w:ascii="微软雅黑 Light" w:eastAsia="微软雅黑 Light" w:hAnsi="微软雅黑 Light"/>
              </w:rPr>
              <w:t>依照法律规定，调解具有保密性要求，调解过程不公开，调解协议未经当事人同意不得公开。</w:t>
            </w:r>
          </w:p>
          <w:p w14:paraId="111A2D4A" w14:textId="77777777" w:rsidR="006B7D6E" w:rsidRPr="007C25AA" w:rsidRDefault="006B7D6E" w:rsidP="00E13984">
            <w:pPr>
              <w:spacing w:after="160" w:line="320" w:lineRule="exact"/>
              <w:rPr>
                <w:rFonts w:ascii="微软雅黑 Light" w:eastAsia="微软雅黑 Light" w:hAnsi="微软雅黑 Light"/>
                <w:b/>
                <w:bCs/>
              </w:rPr>
            </w:pPr>
            <w:r w:rsidRPr="007C25AA">
              <w:rPr>
                <w:rFonts w:ascii="微软雅黑 Light" w:eastAsia="微软雅黑 Light" w:hAnsi="微软雅黑 Light"/>
                <w:b/>
                <w:bCs/>
              </w:rPr>
              <w:t>了解</w:t>
            </w:r>
          </w:p>
          <w:p w14:paraId="344838DD" w14:textId="1B6CC7B6" w:rsidR="006B7D6E" w:rsidRPr="007C25AA" w:rsidRDefault="00C55C7D" w:rsidP="00E13984">
            <w:pPr>
              <w:spacing w:line="320" w:lineRule="exact"/>
              <w:rPr>
                <w:rFonts w:ascii="微软雅黑 Light" w:eastAsia="微软雅黑 Light" w:hAnsi="微软雅黑 Light"/>
              </w:rPr>
            </w:pPr>
            <w:r>
              <w:rPr>
                <w:rFonts w:ascii="微软雅黑 Light" w:eastAsia="微软雅黑 Light" w:hAnsi="微软雅黑 Light" w:hint="eastAsia"/>
              </w:rPr>
              <w:t>5.</w:t>
            </w:r>
            <w:r w:rsidR="006B7D6E" w:rsidRPr="007C25AA">
              <w:rPr>
                <w:rFonts w:ascii="微软雅黑 Light" w:eastAsia="微软雅黑 Light" w:hAnsi="微软雅黑 Light"/>
              </w:rPr>
              <w:t>调解达成的协议具有法律效力，可以依照法律规定申请司法确认，具有强制执行效力。</w:t>
            </w:r>
          </w:p>
          <w:p w14:paraId="51BA4CFA" w14:textId="77777777" w:rsidR="006B7D6E" w:rsidRPr="007C25AA" w:rsidRDefault="006B7D6E" w:rsidP="00E13984">
            <w:pPr>
              <w:spacing w:after="160" w:line="320" w:lineRule="exact"/>
              <w:rPr>
                <w:rFonts w:ascii="微软雅黑 Light" w:eastAsia="微软雅黑 Light" w:hAnsi="微软雅黑 Light" w:cs="方正小标宋_GBK"/>
                <w:b/>
                <w:bCs/>
                <w:color w:val="231F20"/>
                <w:spacing w:val="-1"/>
                <w:sz w:val="30"/>
                <w:szCs w:val="30"/>
              </w:rPr>
            </w:pPr>
            <w:r w:rsidRPr="007C25AA">
              <w:rPr>
                <w:rFonts w:ascii="微软雅黑 Light" w:eastAsia="微软雅黑 Light" w:hAnsi="微软雅黑 Light"/>
                <w:b/>
                <w:bCs/>
              </w:rPr>
              <w:t>了解</w:t>
            </w:r>
          </w:p>
        </w:tc>
      </w:tr>
      <w:tr w:rsidR="006B7D6E" w:rsidRPr="00130610" w14:paraId="4D4C2332" w14:textId="77777777" w:rsidTr="002C73FA">
        <w:tc>
          <w:tcPr>
            <w:tcW w:w="2553" w:type="dxa"/>
            <w:gridSpan w:val="3"/>
            <w:vAlign w:val="center"/>
          </w:tcPr>
          <w:p w14:paraId="5E97B697" w14:textId="77777777" w:rsidR="006B7D6E" w:rsidRPr="007C25AA" w:rsidRDefault="006B7D6E" w:rsidP="00C55C7D">
            <w:pPr>
              <w:jc w:val="center"/>
              <w:rPr>
                <w:rFonts w:ascii="微软雅黑 Light" w:eastAsia="微软雅黑 Light" w:hAnsi="微软雅黑 Light" w:cs="方正小标宋_GBK"/>
                <w:color w:val="231F20"/>
                <w:spacing w:val="-1"/>
                <w:sz w:val="30"/>
                <w:szCs w:val="30"/>
              </w:rPr>
            </w:pPr>
            <w:r w:rsidRPr="007C25AA">
              <w:rPr>
                <w:rFonts w:ascii="微软雅黑 Light" w:eastAsia="微软雅黑 Light" w:hAnsi="微软雅黑 Light"/>
                <w:color w:val="231F20"/>
                <w:spacing w:val="-1"/>
              </w:rPr>
              <w:t>是否考虑先行调解</w:t>
            </w:r>
          </w:p>
        </w:tc>
        <w:tc>
          <w:tcPr>
            <w:tcW w:w="6378" w:type="dxa"/>
            <w:gridSpan w:val="4"/>
          </w:tcPr>
          <w:p w14:paraId="7D44A3C8" w14:textId="6382F8C1" w:rsidR="001609DC" w:rsidRPr="009C19A4" w:rsidRDefault="006B7D6E" w:rsidP="00D866DC">
            <w:pPr>
              <w:rPr>
                <w:rFonts w:ascii="微软雅黑 Light" w:eastAsia="微软雅黑 Light" w:hAnsi="微软雅黑 Light" w:cs="方正小标宋_GBK"/>
                <w:b/>
                <w:bCs/>
                <w:color w:val="231F20"/>
                <w:spacing w:val="-1"/>
                <w:szCs w:val="22"/>
              </w:rPr>
            </w:pPr>
            <w:r w:rsidRPr="009C19A4">
              <w:rPr>
                <w:rFonts w:ascii="微软雅黑 Light" w:eastAsia="微软雅黑 Light" w:hAnsi="微软雅黑 Light" w:cs="方正小标宋_GBK" w:hint="eastAsia"/>
                <w:b/>
                <w:bCs/>
                <w:color w:val="231F20"/>
                <w:spacing w:val="-1"/>
                <w:szCs w:val="22"/>
              </w:rPr>
              <w:t>是</w:t>
            </w:r>
          </w:p>
        </w:tc>
      </w:tr>
    </w:tbl>
    <w:p w14:paraId="7CEF1299" w14:textId="77777777" w:rsidR="006B7D6E" w:rsidRPr="007C2FCE" w:rsidRDefault="006B7D6E" w:rsidP="00925F0A">
      <w:pPr>
        <w:ind w:rightChars="553" w:right="1327"/>
        <w:jc w:val="right"/>
        <w:rPr>
          <w:rFonts w:ascii="微软雅黑" w:eastAsia="微软雅黑" w:hAnsi="微软雅黑"/>
          <w:sz w:val="28"/>
          <w:szCs w:val="32"/>
        </w:rPr>
      </w:pPr>
      <w:r w:rsidRPr="007C2FCE">
        <w:rPr>
          <w:rFonts w:ascii="微软雅黑" w:eastAsia="微软雅黑" w:hAnsi="微软雅黑" w:hint="eastAsia"/>
          <w:sz w:val="28"/>
          <w:szCs w:val="32"/>
        </w:rPr>
        <w:t>具状人：</w:t>
      </w:r>
    </w:p>
    <w:p w14:paraId="20192A07" w14:textId="3B72AA65" w:rsidR="006B7D6E" w:rsidRPr="007C2FCE" w:rsidRDefault="006B7D6E" w:rsidP="00925F0A">
      <w:pPr>
        <w:jc w:val="right"/>
        <w:rPr>
          <w:rFonts w:ascii="微软雅黑" w:eastAsia="微软雅黑" w:hAnsi="微软雅黑"/>
          <w:sz w:val="28"/>
          <w:szCs w:val="32"/>
        </w:rPr>
      </w:pPr>
      <w:r w:rsidRPr="007C2FCE">
        <w:rPr>
          <w:rFonts w:ascii="微软雅黑" w:eastAsia="微软雅黑" w:hAnsi="微软雅黑" w:hint="eastAsia"/>
          <w:sz w:val="28"/>
          <w:szCs w:val="32"/>
        </w:rPr>
        <w:t>年</w:t>
      </w:r>
      <w:r w:rsidR="007D7FEE">
        <w:rPr>
          <w:rFonts w:ascii="微软雅黑" w:eastAsia="微软雅黑" w:hAnsi="微软雅黑" w:hint="eastAsia"/>
          <w:sz w:val="28"/>
          <w:szCs w:val="32"/>
        </w:rPr>
        <w:t xml:space="preserve">  </w:t>
      </w:r>
      <w:r w:rsidRPr="007C2FCE">
        <w:rPr>
          <w:rFonts w:ascii="微软雅黑" w:eastAsia="微软雅黑" w:hAnsi="微软雅黑" w:hint="eastAsia"/>
          <w:sz w:val="28"/>
          <w:szCs w:val="32"/>
        </w:rPr>
        <w:t>月</w:t>
      </w:r>
      <w:r w:rsidR="007D7FEE">
        <w:rPr>
          <w:rFonts w:ascii="微软雅黑" w:eastAsia="微软雅黑" w:hAnsi="微软雅黑" w:hint="eastAsia"/>
          <w:sz w:val="28"/>
          <w:szCs w:val="32"/>
        </w:rPr>
        <w:t xml:space="preserve">  </w:t>
      </w:r>
      <w:r w:rsidRPr="007C2FCE">
        <w:rPr>
          <w:rFonts w:ascii="微软雅黑" w:eastAsia="微软雅黑" w:hAnsi="微软雅黑" w:hint="eastAsia"/>
          <w:sz w:val="28"/>
          <w:szCs w:val="32"/>
        </w:rPr>
        <w:t>日</w:t>
      </w:r>
    </w:p>
    <w:p w14:paraId="24B691E5" w14:textId="245689BB" w:rsidR="0048560F" w:rsidRPr="00971532" w:rsidRDefault="006B7D6E" w:rsidP="00971532">
      <w:pPr>
        <w:jc w:val="center"/>
        <w:rPr>
          <w:rFonts w:ascii="仿宋" w:eastAsia="仿宋" w:hAnsi="仿宋"/>
          <w:b/>
          <w:bCs/>
          <w:sz w:val="48"/>
          <w:szCs w:val="48"/>
        </w:rPr>
      </w:pPr>
      <w:r>
        <w:rPr>
          <w:rFonts w:ascii="微软雅黑" w:eastAsia="微软雅黑" w:hAnsi="微软雅黑"/>
        </w:rPr>
        <w:br w:type="page"/>
      </w:r>
      <w:r w:rsidR="0048560F" w:rsidRPr="00971532">
        <w:rPr>
          <w:rFonts w:ascii="仿宋" w:eastAsia="仿宋" w:hAnsi="仿宋" w:hint="eastAsia"/>
          <w:b/>
          <w:bCs/>
          <w:sz w:val="48"/>
          <w:szCs w:val="48"/>
        </w:rPr>
        <w:lastRenderedPageBreak/>
        <w:t>民事起诉状</w:t>
      </w:r>
    </w:p>
    <w:p w14:paraId="1AADF2CA" w14:textId="751EBB76" w:rsidR="000F68B5" w:rsidRPr="000F68B5" w:rsidRDefault="0048560F" w:rsidP="002D5B9D">
      <w:pPr>
        <w:spacing w:after="240"/>
        <w:ind w:firstLineChars="200" w:firstLine="482"/>
        <w:jc w:val="both"/>
        <w:rPr>
          <w:rFonts w:ascii="仿宋" w:eastAsia="仿宋" w:hAnsi="仿宋"/>
        </w:rPr>
      </w:pPr>
      <w:r w:rsidRPr="000F68B5">
        <w:rPr>
          <w:rFonts w:ascii="仿宋" w:eastAsia="仿宋" w:hAnsi="仿宋" w:hint="eastAsia"/>
          <w:b/>
          <w:bCs/>
        </w:rPr>
        <w:t>原告：</w:t>
      </w:r>
      <w:r w:rsidR="00211244">
        <w:rPr>
          <w:rFonts w:ascii="仿宋" w:eastAsia="仿宋" w:hAnsi="仿宋" w:hint="eastAsia"/>
          <w:b/>
          <w:bCs/>
        </w:rPr>
        <w:t>高胜平</w:t>
      </w:r>
      <w:r w:rsidR="000F68B5" w:rsidRPr="000F68B5">
        <w:rPr>
          <w:rFonts w:ascii="仿宋" w:eastAsia="仿宋" w:hAnsi="仿宋" w:hint="eastAsia"/>
        </w:rPr>
        <w:t>，</w:t>
      </w:r>
      <w:r w:rsidR="000F68B5" w:rsidRPr="000F68B5">
        <w:rPr>
          <w:rFonts w:ascii="仿宋" w:eastAsia="仿宋" w:hAnsi="仿宋"/>
        </w:rPr>
        <w:t>性别：</w:t>
      </w:r>
      <w:r w:rsidR="00211244">
        <w:rPr>
          <w:rFonts w:ascii="仿宋" w:eastAsia="仿宋" w:hAnsi="仿宋" w:hint="eastAsia"/>
        </w:rPr>
        <w:t>男</w:t>
      </w:r>
      <w:r w:rsidR="000F68B5" w:rsidRPr="000F68B5">
        <w:rPr>
          <w:rFonts w:ascii="仿宋" w:eastAsia="仿宋" w:hAnsi="仿宋" w:hint="eastAsia"/>
        </w:rPr>
        <w:t>，</w:t>
      </w:r>
      <w:r w:rsidR="000F68B5" w:rsidRPr="000F68B5">
        <w:rPr>
          <w:rFonts w:ascii="仿宋" w:eastAsia="仿宋" w:hAnsi="仿宋"/>
        </w:rPr>
        <w:t>民族：汉族</w:t>
      </w:r>
      <w:r w:rsidR="000F68B5" w:rsidRPr="000F68B5">
        <w:rPr>
          <w:rFonts w:ascii="仿宋" w:eastAsia="仿宋" w:hAnsi="仿宋" w:hint="eastAsia"/>
        </w:rPr>
        <w:t>，</w:t>
      </w:r>
      <w:r w:rsidR="000F68B5" w:rsidRPr="000F68B5">
        <w:rPr>
          <w:rFonts w:ascii="仿宋" w:eastAsia="仿宋" w:hAnsi="仿宋"/>
        </w:rPr>
        <w:t>出生日期：19</w:t>
      </w:r>
      <w:r w:rsidR="00305F1C">
        <w:rPr>
          <w:rFonts w:ascii="仿宋" w:eastAsia="仿宋" w:hAnsi="仿宋" w:hint="eastAsia"/>
        </w:rPr>
        <w:t>7</w:t>
      </w:r>
      <w:r w:rsidR="00211244">
        <w:rPr>
          <w:rFonts w:ascii="仿宋" w:eastAsia="仿宋" w:hAnsi="仿宋" w:hint="eastAsia"/>
        </w:rPr>
        <w:t>5</w:t>
      </w:r>
      <w:r w:rsidR="000F68B5" w:rsidRPr="000F68B5">
        <w:rPr>
          <w:rFonts w:ascii="仿宋" w:eastAsia="仿宋" w:hAnsi="仿宋"/>
        </w:rPr>
        <w:t>年</w:t>
      </w:r>
      <w:r w:rsidR="00211244">
        <w:rPr>
          <w:rFonts w:ascii="仿宋" w:eastAsia="仿宋" w:hAnsi="仿宋" w:hint="eastAsia"/>
        </w:rPr>
        <w:t>1</w:t>
      </w:r>
      <w:r w:rsidR="000F68B5" w:rsidRPr="000F68B5">
        <w:rPr>
          <w:rFonts w:ascii="仿宋" w:eastAsia="仿宋" w:hAnsi="仿宋"/>
        </w:rPr>
        <w:t>月</w:t>
      </w:r>
      <w:r w:rsidR="00211244">
        <w:rPr>
          <w:rFonts w:ascii="仿宋" w:eastAsia="仿宋" w:hAnsi="仿宋" w:hint="eastAsia"/>
        </w:rPr>
        <w:t>10</w:t>
      </w:r>
      <w:r w:rsidR="000F68B5" w:rsidRPr="000F68B5">
        <w:rPr>
          <w:rFonts w:ascii="仿宋" w:eastAsia="仿宋" w:hAnsi="仿宋"/>
        </w:rPr>
        <w:t>日</w:t>
      </w:r>
      <w:r w:rsidR="000F68B5" w:rsidRPr="000F68B5">
        <w:rPr>
          <w:rFonts w:ascii="仿宋" w:eastAsia="仿宋" w:hAnsi="仿宋" w:hint="eastAsia"/>
        </w:rPr>
        <w:t>，</w:t>
      </w:r>
      <w:r w:rsidR="000F68B5" w:rsidRPr="000F68B5">
        <w:rPr>
          <w:rFonts w:ascii="仿宋" w:eastAsia="仿宋" w:hAnsi="仿宋"/>
        </w:rPr>
        <w:t>公民身份号码：420124</w:t>
      </w:r>
      <w:r w:rsidR="00305F1C">
        <w:rPr>
          <w:rFonts w:ascii="仿宋" w:eastAsia="仿宋" w:hAnsi="仿宋" w:hint="eastAsia"/>
        </w:rPr>
        <w:t>19</w:t>
      </w:r>
      <w:r w:rsidR="00211244">
        <w:rPr>
          <w:rFonts w:ascii="仿宋" w:eastAsia="仿宋" w:hAnsi="仿宋" w:hint="eastAsia"/>
        </w:rPr>
        <w:t>7501100015</w:t>
      </w:r>
      <w:r w:rsidR="000F68B5" w:rsidRPr="000F68B5">
        <w:rPr>
          <w:rFonts w:ascii="仿宋" w:eastAsia="仿宋" w:hAnsi="仿宋" w:hint="eastAsia"/>
        </w:rPr>
        <w:t>，</w:t>
      </w:r>
      <w:r w:rsidR="000F68B5" w:rsidRPr="000F68B5">
        <w:rPr>
          <w:rFonts w:ascii="仿宋" w:eastAsia="仿宋" w:hAnsi="仿宋"/>
        </w:rPr>
        <w:t>户籍所在地：武汉市新洲区</w:t>
      </w:r>
      <w:r w:rsidR="000F68B5" w:rsidRPr="000F68B5">
        <w:rPr>
          <w:rFonts w:ascii="仿宋" w:eastAsia="仿宋" w:hAnsi="仿宋" w:hint="eastAsia"/>
        </w:rPr>
        <w:t>，</w:t>
      </w:r>
      <w:r w:rsidR="000F68B5" w:rsidRPr="000F68B5">
        <w:rPr>
          <w:rFonts w:ascii="仿宋" w:eastAsia="仿宋" w:hAnsi="仿宋"/>
        </w:rPr>
        <w:t>现住址：湖北省武汉市新洲区</w:t>
      </w:r>
      <w:r w:rsidR="00305F1C">
        <w:rPr>
          <w:rFonts w:ascii="仿宋" w:eastAsia="仿宋" w:hAnsi="仿宋" w:hint="eastAsia"/>
        </w:rPr>
        <w:t>邾城街</w:t>
      </w:r>
      <w:r w:rsidR="00211244">
        <w:rPr>
          <w:rFonts w:ascii="仿宋" w:eastAsia="仿宋" w:hAnsi="仿宋" w:hint="eastAsia"/>
        </w:rPr>
        <w:t>长通小区42号</w:t>
      </w:r>
      <w:r w:rsidR="000F68B5" w:rsidRPr="000F68B5">
        <w:rPr>
          <w:rFonts w:ascii="仿宋" w:eastAsia="仿宋" w:hAnsi="仿宋" w:hint="eastAsia"/>
        </w:rPr>
        <w:t>，</w:t>
      </w:r>
      <w:r w:rsidR="000F68B5" w:rsidRPr="000F68B5">
        <w:rPr>
          <w:rFonts w:ascii="仿宋" w:eastAsia="仿宋" w:hAnsi="仿宋"/>
        </w:rPr>
        <w:t>联系电话：</w:t>
      </w:r>
      <w:r w:rsidR="00211244">
        <w:rPr>
          <w:rFonts w:ascii="仿宋" w:eastAsia="仿宋" w:hAnsi="仿宋" w:hint="eastAsia"/>
        </w:rPr>
        <w:t>13871271285</w:t>
      </w:r>
      <w:r w:rsidR="000F68B5" w:rsidRPr="000F68B5">
        <w:rPr>
          <w:rFonts w:ascii="仿宋" w:eastAsia="仿宋" w:hAnsi="仿宋" w:hint="eastAsia"/>
        </w:rPr>
        <w:t>。</w:t>
      </w:r>
    </w:p>
    <w:p w14:paraId="4E7BADD8" w14:textId="75947A95" w:rsidR="00305F1C" w:rsidRDefault="00305F1C" w:rsidP="002D5B9D">
      <w:pPr>
        <w:spacing w:after="240"/>
        <w:ind w:firstLineChars="200" w:firstLine="482"/>
        <w:jc w:val="both"/>
        <w:rPr>
          <w:rFonts w:ascii="仿宋" w:eastAsia="仿宋" w:hAnsi="仿宋"/>
          <w:b/>
          <w:bCs/>
        </w:rPr>
      </w:pPr>
      <w:r>
        <w:rPr>
          <w:rFonts w:ascii="仿宋" w:eastAsia="仿宋" w:hAnsi="仿宋" w:hint="eastAsia"/>
          <w:b/>
          <w:bCs/>
        </w:rPr>
        <w:t>被告：</w:t>
      </w:r>
      <w:r w:rsidR="00211244">
        <w:rPr>
          <w:rFonts w:ascii="仿宋" w:eastAsia="仿宋" w:hAnsi="仿宋" w:hint="eastAsia"/>
          <w:b/>
          <w:bCs/>
        </w:rPr>
        <w:t>李晓晓</w:t>
      </w:r>
      <w:r w:rsidRPr="00305F1C">
        <w:rPr>
          <w:rFonts w:ascii="仿宋" w:eastAsia="仿宋" w:hAnsi="仿宋" w:hint="eastAsia"/>
        </w:rPr>
        <w:t>，男，19</w:t>
      </w:r>
      <w:r w:rsidR="00211244">
        <w:rPr>
          <w:rFonts w:ascii="仿宋" w:eastAsia="仿宋" w:hAnsi="仿宋" w:hint="eastAsia"/>
        </w:rPr>
        <w:t>87</w:t>
      </w:r>
      <w:r w:rsidRPr="00305F1C">
        <w:rPr>
          <w:rFonts w:ascii="仿宋" w:eastAsia="仿宋" w:hAnsi="仿宋" w:hint="eastAsia"/>
        </w:rPr>
        <w:t>年</w:t>
      </w:r>
      <w:r w:rsidR="00211244">
        <w:rPr>
          <w:rFonts w:ascii="仿宋" w:eastAsia="仿宋" w:hAnsi="仿宋" w:hint="eastAsia"/>
        </w:rPr>
        <w:t>3</w:t>
      </w:r>
      <w:r w:rsidRPr="00305F1C">
        <w:rPr>
          <w:rFonts w:ascii="仿宋" w:eastAsia="仿宋" w:hAnsi="仿宋" w:hint="eastAsia"/>
        </w:rPr>
        <w:t>月</w:t>
      </w:r>
      <w:r w:rsidR="00211244">
        <w:rPr>
          <w:rFonts w:ascii="仿宋" w:eastAsia="仿宋" w:hAnsi="仿宋" w:hint="eastAsia"/>
        </w:rPr>
        <w:t>12</w:t>
      </w:r>
      <w:r w:rsidRPr="00305F1C">
        <w:rPr>
          <w:rFonts w:ascii="仿宋" w:eastAsia="仿宋" w:hAnsi="仿宋" w:hint="eastAsia"/>
        </w:rPr>
        <w:t>日出生，</w:t>
      </w:r>
      <w:r w:rsidR="000F3956">
        <w:rPr>
          <w:rFonts w:ascii="仿宋" w:eastAsia="仿宋" w:hAnsi="仿宋" w:hint="eastAsia"/>
        </w:rPr>
        <w:t>河南沁阳人</w:t>
      </w:r>
      <w:r>
        <w:rPr>
          <w:rFonts w:ascii="仿宋" w:eastAsia="仿宋" w:hAnsi="仿宋" w:hint="eastAsia"/>
        </w:rPr>
        <w:t>，</w:t>
      </w:r>
      <w:r w:rsidRPr="00305F1C">
        <w:rPr>
          <w:rFonts w:ascii="仿宋" w:eastAsia="仿宋" w:hAnsi="仿宋" w:hint="eastAsia"/>
        </w:rPr>
        <w:t>现住湖北省武汉市新洲区邾城街蔡濠里133号，公民身份号码：</w:t>
      </w:r>
      <w:r w:rsidR="00211244">
        <w:rPr>
          <w:rFonts w:ascii="仿宋" w:eastAsia="仿宋" w:hAnsi="仿宋" w:hint="eastAsia"/>
        </w:rPr>
        <w:t>410881198703122018</w:t>
      </w:r>
      <w:r w:rsidRPr="00305F1C">
        <w:rPr>
          <w:rFonts w:ascii="仿宋" w:eastAsia="仿宋" w:hAnsi="仿宋" w:hint="eastAsia"/>
        </w:rPr>
        <w:t>，联系电话：</w:t>
      </w:r>
      <w:r w:rsidR="00211244">
        <w:rPr>
          <w:rFonts w:ascii="仿宋" w:eastAsia="仿宋" w:hAnsi="仿宋" w:hint="eastAsia"/>
        </w:rPr>
        <w:t>18062687378</w:t>
      </w:r>
      <w:r w:rsidRPr="00305F1C">
        <w:rPr>
          <w:rFonts w:ascii="仿宋" w:eastAsia="仿宋" w:hAnsi="仿宋" w:hint="eastAsia"/>
        </w:rPr>
        <w:t>。</w:t>
      </w:r>
    </w:p>
    <w:p w14:paraId="77A5161D" w14:textId="13FCF82A" w:rsidR="00084D1F" w:rsidRPr="00084D1F" w:rsidRDefault="00084D1F" w:rsidP="002D5B9D">
      <w:pPr>
        <w:spacing w:after="240"/>
        <w:ind w:firstLineChars="200" w:firstLine="482"/>
        <w:jc w:val="both"/>
        <w:rPr>
          <w:rFonts w:ascii="仿宋" w:eastAsia="仿宋" w:hAnsi="仿宋"/>
        </w:rPr>
      </w:pPr>
      <w:r w:rsidRPr="00084D1F">
        <w:rPr>
          <w:rFonts w:ascii="仿宋" w:eastAsia="仿宋" w:hAnsi="仿宋"/>
          <w:b/>
          <w:bCs/>
        </w:rPr>
        <w:t>被告：中国平安财产保险股份有限公司湖北分公司</w:t>
      </w:r>
      <w:r w:rsidRPr="00084D1F">
        <w:rPr>
          <w:rFonts w:ascii="仿宋" w:eastAsia="仿宋" w:hAnsi="仿宋"/>
        </w:rPr>
        <w:t>，住所地：湖北省武汉市江汉区北湖西路2号双玺中心B栋21-23层8-14号房，统一社会信用代码：91420000877603078G。法定代表人：王文进，该公司经理。</w:t>
      </w:r>
    </w:p>
    <w:p w14:paraId="45B3C124" w14:textId="32155686" w:rsidR="0048560F" w:rsidRPr="00BD7665" w:rsidRDefault="0048560F" w:rsidP="00C86728">
      <w:pPr>
        <w:spacing w:before="240"/>
        <w:jc w:val="center"/>
        <w:rPr>
          <w:rFonts w:ascii="仿宋" w:eastAsia="仿宋" w:hAnsi="仿宋"/>
          <w:b/>
          <w:bCs/>
          <w:sz w:val="36"/>
          <w:szCs w:val="36"/>
        </w:rPr>
      </w:pPr>
      <w:r w:rsidRPr="00BD7665">
        <w:rPr>
          <w:rFonts w:ascii="仿宋" w:eastAsia="仿宋" w:hAnsi="仿宋" w:hint="eastAsia"/>
          <w:b/>
          <w:bCs/>
          <w:sz w:val="36"/>
          <w:szCs w:val="36"/>
        </w:rPr>
        <w:t>诉讼请求</w:t>
      </w:r>
    </w:p>
    <w:p w14:paraId="220500D7" w14:textId="39044ABE" w:rsidR="0048560F" w:rsidRPr="007C173C" w:rsidRDefault="0048560F" w:rsidP="007C173C">
      <w:pPr>
        <w:pStyle w:val="a9"/>
        <w:numPr>
          <w:ilvl w:val="0"/>
          <w:numId w:val="5"/>
        </w:numPr>
        <w:spacing w:after="0" w:line="360" w:lineRule="auto"/>
        <w:ind w:left="426" w:hanging="426"/>
        <w:jc w:val="both"/>
        <w:rPr>
          <w:rFonts w:ascii="仿宋" w:eastAsia="仿宋" w:hAnsi="仿宋"/>
          <w:sz w:val="24"/>
        </w:rPr>
      </w:pPr>
      <w:r w:rsidRPr="007C173C">
        <w:rPr>
          <w:rFonts w:ascii="仿宋" w:eastAsia="仿宋" w:hAnsi="仿宋" w:hint="eastAsia"/>
          <w:sz w:val="24"/>
        </w:rPr>
        <w:t>请求判令</w:t>
      </w:r>
      <w:r w:rsidR="002C0BAF">
        <w:rPr>
          <w:rFonts w:ascii="仿宋" w:eastAsia="仿宋" w:hAnsi="仿宋" w:hint="eastAsia"/>
          <w:sz w:val="24"/>
        </w:rPr>
        <w:t>被告李晓晓</w:t>
      </w:r>
      <w:r w:rsidRPr="007C173C">
        <w:rPr>
          <w:rFonts w:ascii="仿宋" w:eastAsia="仿宋" w:hAnsi="仿宋" w:hint="eastAsia"/>
          <w:sz w:val="24"/>
        </w:rPr>
        <w:t>赔偿原告经济损失</w:t>
      </w:r>
      <w:r w:rsidR="00195EE4">
        <w:rPr>
          <w:rFonts w:ascii="仿宋" w:eastAsia="仿宋" w:hAnsi="仿宋" w:hint="eastAsia"/>
          <w:b/>
          <w:bCs/>
          <w:sz w:val="32"/>
          <w:szCs w:val="32"/>
        </w:rPr>
        <w:t>16</w:t>
      </w:r>
      <w:r w:rsidR="003F5442">
        <w:rPr>
          <w:rFonts w:ascii="仿宋" w:eastAsia="仿宋" w:hAnsi="仿宋" w:hint="eastAsia"/>
          <w:b/>
          <w:bCs/>
          <w:sz w:val="32"/>
          <w:szCs w:val="32"/>
        </w:rPr>
        <w:t>1455</w:t>
      </w:r>
      <w:r w:rsidRPr="007C173C">
        <w:rPr>
          <w:rFonts w:ascii="仿宋" w:eastAsia="仿宋" w:hAnsi="仿宋" w:hint="eastAsia"/>
          <w:sz w:val="24"/>
        </w:rPr>
        <w:t>元</w:t>
      </w:r>
      <w:r w:rsidR="00F65398" w:rsidRPr="007C173C">
        <w:rPr>
          <w:rFonts w:ascii="仿宋" w:eastAsia="仿宋" w:hAnsi="仿宋" w:hint="eastAsia"/>
          <w:sz w:val="24"/>
        </w:rPr>
        <w:t>（详见索赔清单）</w:t>
      </w:r>
      <w:r w:rsidRPr="007C173C">
        <w:rPr>
          <w:rFonts w:ascii="仿宋" w:eastAsia="仿宋" w:hAnsi="仿宋" w:hint="eastAsia"/>
          <w:sz w:val="24"/>
        </w:rPr>
        <w:t>；</w:t>
      </w:r>
    </w:p>
    <w:p w14:paraId="763E6AF2" w14:textId="7889C96F" w:rsidR="00982D30" w:rsidRPr="007C173C" w:rsidRDefault="00982D30" w:rsidP="007C173C">
      <w:pPr>
        <w:pStyle w:val="a9"/>
        <w:numPr>
          <w:ilvl w:val="0"/>
          <w:numId w:val="5"/>
        </w:numPr>
        <w:spacing w:after="0" w:line="360" w:lineRule="auto"/>
        <w:ind w:left="426" w:hanging="426"/>
        <w:jc w:val="both"/>
        <w:rPr>
          <w:rFonts w:ascii="仿宋" w:eastAsia="仿宋" w:hAnsi="仿宋"/>
          <w:sz w:val="24"/>
        </w:rPr>
      </w:pPr>
      <w:r w:rsidRPr="007C173C">
        <w:rPr>
          <w:rFonts w:ascii="仿宋" w:eastAsia="仿宋" w:hAnsi="仿宋" w:hint="eastAsia"/>
          <w:sz w:val="24"/>
        </w:rPr>
        <w:t>请求判令</w:t>
      </w:r>
      <w:r w:rsidR="001E59F2" w:rsidRPr="001E59F2">
        <w:rPr>
          <w:rFonts w:ascii="仿宋" w:eastAsia="仿宋" w:hAnsi="仿宋"/>
          <w:sz w:val="24"/>
        </w:rPr>
        <w:t>中国平安财产保险股份有限公司湖北分公司</w:t>
      </w:r>
      <w:r w:rsidRPr="007C173C">
        <w:rPr>
          <w:rFonts w:ascii="仿宋" w:eastAsia="仿宋" w:hAnsi="仿宋" w:hint="eastAsia"/>
          <w:sz w:val="24"/>
        </w:rPr>
        <w:t>在保险限额内承担赔偿责任。</w:t>
      </w:r>
    </w:p>
    <w:p w14:paraId="7816AEF5" w14:textId="1806693D" w:rsidR="0048560F" w:rsidRPr="007C173C" w:rsidRDefault="0048560F" w:rsidP="007C173C">
      <w:pPr>
        <w:pStyle w:val="a9"/>
        <w:numPr>
          <w:ilvl w:val="0"/>
          <w:numId w:val="5"/>
        </w:numPr>
        <w:spacing w:after="0" w:line="360" w:lineRule="auto"/>
        <w:ind w:left="426" w:hanging="426"/>
        <w:jc w:val="both"/>
        <w:rPr>
          <w:rFonts w:ascii="仿宋" w:eastAsia="仿宋" w:hAnsi="仿宋"/>
          <w:sz w:val="24"/>
        </w:rPr>
      </w:pPr>
      <w:r w:rsidRPr="007C173C">
        <w:rPr>
          <w:rFonts w:ascii="仿宋" w:eastAsia="仿宋" w:hAnsi="仿宋" w:hint="eastAsia"/>
          <w:sz w:val="24"/>
        </w:rPr>
        <w:t>本案诉讼费由对方承担。</w:t>
      </w:r>
    </w:p>
    <w:p w14:paraId="1ECE136D" w14:textId="13A6FA7E" w:rsidR="0048560F" w:rsidRPr="00BD7665" w:rsidRDefault="0048560F" w:rsidP="00BD7665">
      <w:pPr>
        <w:jc w:val="center"/>
        <w:rPr>
          <w:rFonts w:ascii="仿宋" w:eastAsia="仿宋" w:hAnsi="仿宋"/>
          <w:b/>
          <w:bCs/>
          <w:sz w:val="36"/>
          <w:szCs w:val="36"/>
        </w:rPr>
      </w:pPr>
      <w:r w:rsidRPr="00BD7665">
        <w:rPr>
          <w:rFonts w:ascii="仿宋" w:eastAsia="仿宋" w:hAnsi="仿宋" w:hint="eastAsia"/>
          <w:b/>
          <w:bCs/>
          <w:sz w:val="36"/>
          <w:szCs w:val="36"/>
        </w:rPr>
        <w:t>事实与理由</w:t>
      </w:r>
    </w:p>
    <w:p w14:paraId="00373245" w14:textId="60902900" w:rsidR="006E7E2E" w:rsidRPr="00222539" w:rsidRDefault="000F68B5" w:rsidP="006E7E2E">
      <w:pPr>
        <w:spacing w:line="360" w:lineRule="auto"/>
        <w:ind w:firstLineChars="200" w:firstLine="480"/>
        <w:jc w:val="both"/>
        <w:rPr>
          <w:rFonts w:ascii="仿宋" w:eastAsia="仿宋" w:hAnsi="仿宋"/>
        </w:rPr>
      </w:pPr>
      <w:r w:rsidRPr="00222539">
        <w:rPr>
          <w:rFonts w:ascii="仿宋" w:eastAsia="仿宋" w:hAnsi="仿宋"/>
        </w:rPr>
        <w:t>202</w:t>
      </w:r>
      <w:r w:rsidR="006E7E2E">
        <w:rPr>
          <w:rFonts w:ascii="仿宋" w:eastAsia="仿宋" w:hAnsi="仿宋" w:hint="eastAsia"/>
        </w:rPr>
        <w:t>4</w:t>
      </w:r>
      <w:r w:rsidRPr="00222539">
        <w:rPr>
          <w:rFonts w:ascii="仿宋" w:eastAsia="仿宋" w:hAnsi="仿宋"/>
        </w:rPr>
        <w:t>年</w:t>
      </w:r>
      <w:r w:rsidR="006E7E2E">
        <w:rPr>
          <w:rFonts w:ascii="仿宋" w:eastAsia="仿宋" w:hAnsi="仿宋" w:hint="eastAsia"/>
        </w:rPr>
        <w:t>1</w:t>
      </w:r>
      <w:r w:rsidRPr="00222539">
        <w:rPr>
          <w:rFonts w:ascii="仿宋" w:eastAsia="仿宋" w:hAnsi="仿宋"/>
        </w:rPr>
        <w:t>2月</w:t>
      </w:r>
      <w:r w:rsidR="00305F1C" w:rsidRPr="00222539">
        <w:rPr>
          <w:rFonts w:ascii="仿宋" w:eastAsia="仿宋" w:hAnsi="仿宋" w:hint="eastAsia"/>
        </w:rPr>
        <w:t>1</w:t>
      </w:r>
      <w:r w:rsidR="006E7E2E">
        <w:rPr>
          <w:rFonts w:ascii="仿宋" w:eastAsia="仿宋" w:hAnsi="仿宋" w:hint="eastAsia"/>
        </w:rPr>
        <w:t>3</w:t>
      </w:r>
      <w:r w:rsidRPr="00222539">
        <w:rPr>
          <w:rFonts w:ascii="仿宋" w:eastAsia="仿宋" w:hAnsi="仿宋"/>
        </w:rPr>
        <w:t>日</w:t>
      </w:r>
      <w:r w:rsidR="006E7E2E">
        <w:rPr>
          <w:rFonts w:ascii="仿宋" w:eastAsia="仿宋" w:hAnsi="仿宋" w:hint="eastAsia"/>
        </w:rPr>
        <w:t>9</w:t>
      </w:r>
      <w:r w:rsidRPr="00222539">
        <w:rPr>
          <w:rFonts w:ascii="仿宋" w:eastAsia="仿宋" w:hAnsi="仿宋"/>
        </w:rPr>
        <w:t>时</w:t>
      </w:r>
      <w:r w:rsidR="006E7E2E">
        <w:rPr>
          <w:rFonts w:ascii="仿宋" w:eastAsia="仿宋" w:hAnsi="仿宋" w:hint="eastAsia"/>
        </w:rPr>
        <w:t>22</w:t>
      </w:r>
      <w:r w:rsidRPr="00222539">
        <w:rPr>
          <w:rFonts w:ascii="仿宋" w:eastAsia="仿宋" w:hAnsi="仿宋"/>
        </w:rPr>
        <w:t>分许，</w:t>
      </w:r>
      <w:r w:rsidR="006E7E2E">
        <w:rPr>
          <w:rFonts w:ascii="仿宋" w:eastAsia="仿宋" w:hAnsi="仿宋" w:hint="eastAsia"/>
        </w:rPr>
        <w:t>李晓晓驾驶鄂AN0110临牌小型普通客车沿新洲区潘塘街金寨村乡道北向南行驶至高秦家75号门口时，遇高胜平驾驶无号牌二轮摩托车沿金寨村乡道南向北逆行至此，两车发生相撞，造成两车受损、高胜平受伤的交通事故。</w:t>
      </w:r>
    </w:p>
    <w:p w14:paraId="39D12A08" w14:textId="2EE78D92" w:rsidR="00305F1C" w:rsidRPr="00222539" w:rsidRDefault="00305F1C" w:rsidP="00222539">
      <w:pPr>
        <w:spacing w:line="360" w:lineRule="auto"/>
        <w:ind w:firstLineChars="200" w:firstLine="480"/>
        <w:jc w:val="both"/>
        <w:rPr>
          <w:rFonts w:ascii="仿宋" w:eastAsia="仿宋" w:hAnsi="仿宋"/>
          <w:b/>
          <w:bCs/>
        </w:rPr>
      </w:pPr>
      <w:r w:rsidRPr="00222539">
        <w:rPr>
          <w:rFonts w:ascii="仿宋" w:eastAsia="仿宋" w:hAnsi="仿宋" w:hint="eastAsia"/>
        </w:rPr>
        <w:t>该事故经武汉市公安局新洲区交通大队第420117</w:t>
      </w:r>
      <w:r w:rsidR="006E7E2E">
        <w:rPr>
          <w:rFonts w:ascii="仿宋" w:eastAsia="仿宋" w:hAnsi="仿宋" w:hint="eastAsia"/>
        </w:rPr>
        <w:t>0420241213C0103</w:t>
      </w:r>
      <w:r w:rsidR="00310274" w:rsidRPr="00222539">
        <w:rPr>
          <w:rFonts w:ascii="仿宋" w:eastAsia="仿宋" w:hAnsi="仿宋" w:hint="eastAsia"/>
        </w:rPr>
        <w:t>号</w:t>
      </w:r>
      <w:r w:rsidRPr="00222539">
        <w:rPr>
          <w:rFonts w:ascii="仿宋" w:eastAsia="仿宋" w:hAnsi="仿宋" w:hint="eastAsia"/>
        </w:rPr>
        <w:t>《道路交通事故认定书》认定：</w:t>
      </w:r>
      <w:r w:rsidR="006E7E2E" w:rsidRPr="00555A65">
        <w:rPr>
          <w:rFonts w:ascii="仿宋" w:eastAsia="仿宋" w:hAnsi="仿宋" w:hint="eastAsia"/>
          <w:b/>
          <w:bCs/>
        </w:rPr>
        <w:t>高胜平承担此事故的主要责任，李晓晓承担此次事故的次要责任</w:t>
      </w:r>
      <w:r w:rsidRPr="00555A65">
        <w:rPr>
          <w:rFonts w:ascii="仿宋" w:eastAsia="仿宋" w:hAnsi="仿宋" w:hint="eastAsia"/>
          <w:b/>
          <w:bCs/>
        </w:rPr>
        <w:t>。</w:t>
      </w:r>
    </w:p>
    <w:p w14:paraId="1D79D038" w14:textId="176D9851" w:rsidR="00BD4BB7" w:rsidRDefault="00BD4BB7" w:rsidP="00BD4BB7">
      <w:pPr>
        <w:spacing w:line="360" w:lineRule="auto"/>
        <w:ind w:firstLineChars="200" w:firstLine="480"/>
        <w:jc w:val="both"/>
        <w:rPr>
          <w:rFonts w:ascii="仿宋" w:eastAsia="仿宋" w:hAnsi="仿宋"/>
        </w:rPr>
      </w:pPr>
      <w:r>
        <w:rPr>
          <w:rFonts w:ascii="仿宋" w:eastAsia="仿宋" w:hAnsi="仿宋" w:hint="eastAsia"/>
        </w:rPr>
        <w:t>高胜平</w:t>
      </w:r>
      <w:r w:rsidR="000E7651" w:rsidRPr="00222539">
        <w:rPr>
          <w:rFonts w:ascii="仿宋" w:eastAsia="仿宋" w:hAnsi="仿宋" w:hint="eastAsia"/>
        </w:rPr>
        <w:t>受伤后，在武汉市新洲区人民医院</w:t>
      </w:r>
      <w:r>
        <w:rPr>
          <w:rFonts w:ascii="仿宋" w:eastAsia="仿宋" w:hAnsi="仿宋" w:hint="eastAsia"/>
        </w:rPr>
        <w:t>诊断为髌骨骨折等，于2024年12月20日在该院行左髌骨骨折切开复位内固定术，共在该院住院17天，</w:t>
      </w:r>
      <w:r w:rsidR="0008732F" w:rsidRPr="0008732F">
        <w:rPr>
          <w:rFonts w:ascii="仿宋" w:eastAsia="仿宋" w:hAnsi="仿宋"/>
        </w:rPr>
        <w:t>住院期间花去医疗费27900.48元，加上出院后复查产生的1474.74元，共花去医疗费 29375.22元</w:t>
      </w:r>
      <w:r>
        <w:rPr>
          <w:rFonts w:ascii="仿宋" w:eastAsia="仿宋" w:hAnsi="仿宋" w:hint="eastAsia"/>
        </w:rPr>
        <w:t>。</w:t>
      </w:r>
    </w:p>
    <w:p w14:paraId="58D59017" w14:textId="77777777" w:rsidR="00AE2867" w:rsidRDefault="000E7651" w:rsidP="00AE2867">
      <w:pPr>
        <w:spacing w:line="360" w:lineRule="auto"/>
        <w:ind w:firstLineChars="200" w:firstLine="480"/>
        <w:jc w:val="both"/>
        <w:rPr>
          <w:rFonts w:ascii="仿宋" w:eastAsia="仿宋" w:hAnsi="仿宋"/>
          <w:b/>
          <w:bCs/>
        </w:rPr>
      </w:pPr>
      <w:r w:rsidRPr="00222539">
        <w:rPr>
          <w:rFonts w:ascii="仿宋" w:eastAsia="仿宋" w:hAnsi="仿宋" w:hint="eastAsia"/>
        </w:rPr>
        <w:t>2025年</w:t>
      </w:r>
      <w:r w:rsidR="00AE2867">
        <w:rPr>
          <w:rFonts w:ascii="仿宋" w:eastAsia="仿宋" w:hAnsi="仿宋" w:hint="eastAsia"/>
        </w:rPr>
        <w:t>6</w:t>
      </w:r>
      <w:r w:rsidRPr="00222539">
        <w:rPr>
          <w:rFonts w:ascii="仿宋" w:eastAsia="仿宋" w:hAnsi="仿宋" w:hint="eastAsia"/>
        </w:rPr>
        <w:t>月</w:t>
      </w:r>
      <w:r w:rsidR="00AE2867">
        <w:rPr>
          <w:rFonts w:ascii="仿宋" w:eastAsia="仿宋" w:hAnsi="仿宋" w:hint="eastAsia"/>
        </w:rPr>
        <w:t>20</w:t>
      </w:r>
      <w:r w:rsidRPr="00222539">
        <w:rPr>
          <w:rFonts w:ascii="仿宋" w:eastAsia="仿宋" w:hAnsi="仿宋" w:hint="eastAsia"/>
        </w:rPr>
        <w:t>日，原告</w:t>
      </w:r>
      <w:r w:rsidR="00AE2867">
        <w:rPr>
          <w:rFonts w:ascii="仿宋" w:eastAsia="仿宋" w:hAnsi="仿宋" w:hint="eastAsia"/>
        </w:rPr>
        <w:t>高胜平</w:t>
      </w:r>
      <w:r w:rsidRPr="00222539">
        <w:rPr>
          <w:rFonts w:ascii="仿宋" w:eastAsia="仿宋" w:hAnsi="仿宋" w:hint="eastAsia"/>
        </w:rPr>
        <w:t>委托武汉福田爱民司法鉴定中心对其损伤进行鉴定，该中心出具的</w:t>
      </w:r>
      <w:r w:rsidR="00352936" w:rsidRPr="00222539">
        <w:rPr>
          <w:rFonts w:ascii="仿宋" w:eastAsia="仿宋" w:hAnsi="仿宋" w:hint="eastAsia"/>
        </w:rPr>
        <w:t>“</w:t>
      </w:r>
      <w:r w:rsidRPr="00222539">
        <w:rPr>
          <w:rFonts w:ascii="仿宋" w:eastAsia="仿宋" w:hAnsi="仿宋" w:hint="eastAsia"/>
        </w:rPr>
        <w:t>武福爱[2025]临鉴字第</w:t>
      </w:r>
      <w:r w:rsidR="00AE2867">
        <w:rPr>
          <w:rFonts w:ascii="仿宋" w:eastAsia="仿宋" w:hAnsi="仿宋" w:hint="eastAsia"/>
        </w:rPr>
        <w:t>3105</w:t>
      </w:r>
      <w:r w:rsidRPr="00222539">
        <w:rPr>
          <w:rFonts w:ascii="仿宋" w:eastAsia="仿宋" w:hAnsi="仿宋" w:hint="eastAsia"/>
        </w:rPr>
        <w:t>号</w:t>
      </w:r>
      <w:r w:rsidR="00352936" w:rsidRPr="00222539">
        <w:rPr>
          <w:rFonts w:ascii="仿宋" w:eastAsia="仿宋" w:hAnsi="仿宋" w:hint="eastAsia"/>
        </w:rPr>
        <w:t>”</w:t>
      </w:r>
      <w:r w:rsidRPr="00222539">
        <w:rPr>
          <w:rFonts w:ascii="仿宋" w:eastAsia="仿宋" w:hAnsi="仿宋" w:hint="eastAsia"/>
        </w:rPr>
        <w:t>《司法鉴定意见书》鉴定意见为：</w:t>
      </w:r>
      <w:r w:rsidRPr="00222539">
        <w:rPr>
          <w:rFonts w:ascii="仿宋" w:eastAsia="仿宋" w:hAnsi="仿宋" w:hint="eastAsia"/>
          <w:b/>
          <w:bCs/>
        </w:rPr>
        <w:t>被鉴定人</w:t>
      </w:r>
      <w:r w:rsidR="00AE2867">
        <w:rPr>
          <w:rFonts w:ascii="仿宋" w:eastAsia="仿宋" w:hAnsi="仿宋" w:hint="eastAsia"/>
          <w:b/>
          <w:bCs/>
        </w:rPr>
        <w:t>高胜平左侧髌骨粉碎性骨折内固定术后遗留功能障碍评</w:t>
      </w:r>
      <w:r w:rsidR="00AE2867">
        <w:rPr>
          <w:rFonts w:ascii="仿宋" w:eastAsia="仿宋" w:hAnsi="仿宋" w:hint="eastAsia"/>
          <w:b/>
          <w:bCs/>
        </w:rPr>
        <w:lastRenderedPageBreak/>
        <w:t>定为十级伤残；后续诊疗项目为内固定物取出术；自受伤之日起，误工时间为180日，护理时间90日，营养时间90日；并花去2280元鉴定费。</w:t>
      </w:r>
    </w:p>
    <w:p w14:paraId="35ADA2B1" w14:textId="50DC17D9" w:rsidR="00AE2867" w:rsidRPr="00AE2867" w:rsidRDefault="00AE2867" w:rsidP="00AE2867">
      <w:pPr>
        <w:spacing w:line="360" w:lineRule="auto"/>
        <w:ind w:firstLineChars="200" w:firstLine="480"/>
        <w:jc w:val="both"/>
        <w:rPr>
          <w:rFonts w:ascii="仿宋" w:eastAsia="仿宋" w:hAnsi="仿宋"/>
        </w:rPr>
      </w:pPr>
      <w:r>
        <w:rPr>
          <w:rFonts w:ascii="仿宋" w:eastAsia="仿宋" w:hAnsi="仿宋" w:hint="eastAsia"/>
        </w:rPr>
        <w:t>原告母亲</w:t>
      </w:r>
      <w:r w:rsidRPr="00AE2867">
        <w:rPr>
          <w:rFonts w:ascii="仿宋" w:eastAsia="仿宋" w:hAnsi="仿宋" w:hint="eastAsia"/>
        </w:rPr>
        <w:t>肖</w:t>
      </w:r>
      <w:r w:rsidRPr="00AE2867">
        <w:rPr>
          <w:rFonts w:ascii="仿宋" w:eastAsia="仿宋" w:hAnsi="仿宋"/>
        </w:rPr>
        <w:t>玉兰名下有两名子女：高胜平</w:t>
      </w:r>
      <w:r>
        <w:rPr>
          <w:rFonts w:ascii="仿宋" w:eastAsia="仿宋" w:hAnsi="仿宋" w:hint="eastAsia"/>
        </w:rPr>
        <w:t>与</w:t>
      </w:r>
      <w:r w:rsidRPr="00AE2867">
        <w:rPr>
          <w:rFonts w:ascii="仿宋" w:eastAsia="仿宋" w:hAnsi="仿宋"/>
        </w:rPr>
        <w:t>女高慧平</w:t>
      </w:r>
      <w:r>
        <w:rPr>
          <w:rFonts w:ascii="仿宋" w:eastAsia="仿宋" w:hAnsi="仿宋" w:hint="eastAsia"/>
        </w:rPr>
        <w:t>，</w:t>
      </w:r>
      <w:r w:rsidRPr="00AE2867">
        <w:rPr>
          <w:rFonts w:ascii="仿宋" w:eastAsia="仿宋" w:hAnsi="仿宋"/>
        </w:rPr>
        <w:t>肖玉兰</w:t>
      </w:r>
      <w:r w:rsidR="002D63AD">
        <w:rPr>
          <w:rFonts w:ascii="仿宋" w:eastAsia="仿宋" w:hAnsi="仿宋" w:hint="eastAsia"/>
        </w:rPr>
        <w:t>因年岁已高并患多种疾病，</w:t>
      </w:r>
      <w:r w:rsidRPr="00AE2867">
        <w:rPr>
          <w:rFonts w:ascii="仿宋" w:eastAsia="仿宋" w:hAnsi="仿宋"/>
        </w:rPr>
        <w:t>基本丧失劳动能力和生活自理能力，也无其他生活来源，全靠</w:t>
      </w:r>
      <w:r w:rsidR="003E5201">
        <w:rPr>
          <w:rFonts w:ascii="仿宋" w:eastAsia="仿宋" w:hAnsi="仿宋" w:hint="eastAsia"/>
        </w:rPr>
        <w:t>高胜平和高慧平</w:t>
      </w:r>
      <w:r w:rsidRPr="00AE2867">
        <w:rPr>
          <w:rFonts w:ascii="仿宋" w:eastAsia="仿宋" w:hAnsi="仿宋"/>
        </w:rPr>
        <w:t>赡养</w:t>
      </w:r>
      <w:r>
        <w:rPr>
          <w:rFonts w:ascii="仿宋" w:eastAsia="仿宋" w:hAnsi="仿宋" w:hint="eastAsia"/>
        </w:rPr>
        <w:t>。</w:t>
      </w:r>
    </w:p>
    <w:p w14:paraId="6E7AA87B" w14:textId="353A6EC7" w:rsidR="00935A78" w:rsidRPr="00222539" w:rsidRDefault="00935A78" w:rsidP="00222539">
      <w:pPr>
        <w:spacing w:line="360" w:lineRule="auto"/>
        <w:ind w:firstLineChars="200" w:firstLine="480"/>
        <w:jc w:val="both"/>
        <w:rPr>
          <w:rFonts w:ascii="仿宋" w:eastAsia="仿宋" w:hAnsi="仿宋"/>
        </w:rPr>
      </w:pPr>
      <w:r w:rsidRPr="00222539">
        <w:rPr>
          <w:rFonts w:ascii="仿宋" w:eastAsia="仿宋" w:hAnsi="仿宋" w:hint="eastAsia"/>
        </w:rPr>
        <w:t>经查明，</w:t>
      </w:r>
      <w:r w:rsidR="00531614">
        <w:rPr>
          <w:rFonts w:ascii="仿宋" w:eastAsia="仿宋" w:hAnsi="仿宋" w:hint="eastAsia"/>
        </w:rPr>
        <w:t>李晓晓</w:t>
      </w:r>
      <w:r w:rsidRPr="00222539">
        <w:rPr>
          <w:rFonts w:ascii="仿宋" w:eastAsia="仿宋" w:hAnsi="仿宋" w:hint="eastAsia"/>
        </w:rPr>
        <w:t>驾驶的</w:t>
      </w:r>
      <w:r w:rsidR="00531614">
        <w:rPr>
          <w:rFonts w:ascii="仿宋" w:eastAsia="仿宋" w:hAnsi="仿宋" w:hint="eastAsia"/>
        </w:rPr>
        <w:t>鄂AN0110临牌小型普通客车</w:t>
      </w:r>
      <w:r w:rsidRPr="00222539">
        <w:rPr>
          <w:rFonts w:ascii="仿宋" w:eastAsia="仿宋" w:hAnsi="仿宋" w:hint="eastAsia"/>
        </w:rPr>
        <w:t>系其本人所有，该车在中国</w:t>
      </w:r>
      <w:r w:rsidR="00531614">
        <w:rPr>
          <w:rFonts w:ascii="仿宋" w:eastAsia="仿宋" w:hAnsi="仿宋" w:hint="eastAsia"/>
        </w:rPr>
        <w:t>平安</w:t>
      </w:r>
      <w:r w:rsidRPr="00222539">
        <w:rPr>
          <w:rFonts w:ascii="仿宋" w:eastAsia="仿宋" w:hAnsi="仿宋" w:hint="eastAsia"/>
        </w:rPr>
        <w:t>财产保险股份有限公司</w:t>
      </w:r>
      <w:r w:rsidR="00531614">
        <w:rPr>
          <w:rFonts w:ascii="仿宋" w:eastAsia="仿宋" w:hAnsi="仿宋" w:hint="eastAsia"/>
        </w:rPr>
        <w:t>湖北</w:t>
      </w:r>
      <w:r w:rsidRPr="00222539">
        <w:rPr>
          <w:rFonts w:ascii="仿宋" w:eastAsia="仿宋" w:hAnsi="仿宋" w:hint="eastAsia"/>
        </w:rPr>
        <w:t>分公司投保交强险和</w:t>
      </w:r>
      <w:r w:rsidR="00531614">
        <w:rPr>
          <w:rFonts w:ascii="仿宋" w:eastAsia="仿宋" w:hAnsi="仿宋" w:hint="eastAsia"/>
        </w:rPr>
        <w:t>2</w:t>
      </w:r>
      <w:r w:rsidRPr="00222539">
        <w:rPr>
          <w:rFonts w:ascii="仿宋" w:eastAsia="仿宋" w:hAnsi="仿宋" w:hint="eastAsia"/>
        </w:rPr>
        <w:t>00万的商业第三者责任险，保险期间</w:t>
      </w:r>
      <w:r w:rsidR="00531614">
        <w:rPr>
          <w:rFonts w:ascii="仿宋" w:eastAsia="仿宋" w:hAnsi="仿宋" w:hint="eastAsia"/>
        </w:rPr>
        <w:t>均</w:t>
      </w:r>
      <w:r w:rsidRPr="00222539">
        <w:rPr>
          <w:rFonts w:ascii="仿宋" w:eastAsia="仿宋" w:hAnsi="仿宋" w:hint="eastAsia"/>
        </w:rPr>
        <w:t>为2024年</w:t>
      </w:r>
      <w:r w:rsidR="00531614">
        <w:rPr>
          <w:rFonts w:ascii="仿宋" w:eastAsia="仿宋" w:hAnsi="仿宋" w:hint="eastAsia"/>
        </w:rPr>
        <w:t>12</w:t>
      </w:r>
      <w:r w:rsidRPr="00222539">
        <w:rPr>
          <w:rFonts w:ascii="仿宋" w:eastAsia="仿宋" w:hAnsi="仿宋" w:hint="eastAsia"/>
        </w:rPr>
        <w:t>月</w:t>
      </w:r>
      <w:r w:rsidR="00531614">
        <w:rPr>
          <w:rFonts w:ascii="仿宋" w:eastAsia="仿宋" w:hAnsi="仿宋" w:hint="eastAsia"/>
        </w:rPr>
        <w:t>4</w:t>
      </w:r>
      <w:r w:rsidRPr="00222539">
        <w:rPr>
          <w:rFonts w:ascii="仿宋" w:eastAsia="仿宋" w:hAnsi="仿宋" w:hint="eastAsia"/>
        </w:rPr>
        <w:t>日至2025年</w:t>
      </w:r>
      <w:r w:rsidR="00531614">
        <w:rPr>
          <w:rFonts w:ascii="仿宋" w:eastAsia="仿宋" w:hAnsi="仿宋" w:hint="eastAsia"/>
        </w:rPr>
        <w:t>12</w:t>
      </w:r>
      <w:r w:rsidRPr="00222539">
        <w:rPr>
          <w:rFonts w:ascii="仿宋" w:eastAsia="仿宋" w:hAnsi="仿宋" w:hint="eastAsia"/>
        </w:rPr>
        <w:t>月</w:t>
      </w:r>
      <w:r w:rsidR="00531614">
        <w:rPr>
          <w:rFonts w:ascii="仿宋" w:eastAsia="仿宋" w:hAnsi="仿宋" w:hint="eastAsia"/>
        </w:rPr>
        <w:t>4</w:t>
      </w:r>
      <w:r w:rsidRPr="00222539">
        <w:rPr>
          <w:rFonts w:ascii="仿宋" w:eastAsia="仿宋" w:hAnsi="仿宋" w:hint="eastAsia"/>
        </w:rPr>
        <w:t>日止</w:t>
      </w:r>
      <w:r w:rsidR="00531614">
        <w:rPr>
          <w:rFonts w:ascii="仿宋" w:eastAsia="仿宋" w:hAnsi="仿宋" w:hint="eastAsia"/>
        </w:rPr>
        <w:t>，事</w:t>
      </w:r>
      <w:r w:rsidRPr="00222539">
        <w:rPr>
          <w:rFonts w:ascii="仿宋" w:eastAsia="仿宋" w:hAnsi="仿宋" w:hint="eastAsia"/>
        </w:rPr>
        <w:t>故发生在保险期间。</w:t>
      </w:r>
    </w:p>
    <w:p w14:paraId="1D06781C" w14:textId="064E2DC6" w:rsidR="00FD6D0E" w:rsidRPr="00222539" w:rsidRDefault="00FD6D0E" w:rsidP="00222539">
      <w:pPr>
        <w:spacing w:line="360" w:lineRule="auto"/>
        <w:ind w:firstLineChars="200" w:firstLine="480"/>
        <w:jc w:val="both"/>
        <w:rPr>
          <w:rFonts w:ascii="仿宋" w:eastAsia="仿宋" w:hAnsi="仿宋"/>
        </w:rPr>
      </w:pPr>
      <w:r w:rsidRPr="00222539">
        <w:rPr>
          <w:rFonts w:ascii="仿宋" w:eastAsia="仿宋" w:hAnsi="仿宋" w:hint="eastAsia"/>
        </w:rPr>
        <w:t>为维护原告的合法权益，特诉至贵院，盼请贵院依法判决支持原告的诉讼请求。</w:t>
      </w:r>
    </w:p>
    <w:p w14:paraId="5CC172B0" w14:textId="48CCD7BF" w:rsidR="007F0E3B" w:rsidRPr="00222539" w:rsidRDefault="007F0E3B" w:rsidP="00222539">
      <w:pPr>
        <w:pStyle w:val="ae"/>
        <w:spacing w:line="360" w:lineRule="auto"/>
        <w:ind w:firstLineChars="200" w:firstLine="480"/>
        <w:jc w:val="both"/>
        <w:rPr>
          <w:rFonts w:ascii="仿宋" w:eastAsia="仿宋" w:hAnsi="仿宋"/>
          <w:sz w:val="24"/>
        </w:rPr>
      </w:pPr>
      <w:r w:rsidRPr="00222539">
        <w:rPr>
          <w:rFonts w:ascii="仿宋" w:eastAsia="仿宋" w:hAnsi="仿宋" w:hint="eastAsia"/>
          <w:sz w:val="24"/>
        </w:rPr>
        <w:t>此致</w:t>
      </w:r>
    </w:p>
    <w:p w14:paraId="1FB515F2" w14:textId="258C79BD" w:rsidR="007F0E3B" w:rsidRPr="00222539" w:rsidRDefault="007F0E3B" w:rsidP="00222539">
      <w:pPr>
        <w:spacing w:line="360" w:lineRule="auto"/>
        <w:jc w:val="both"/>
        <w:rPr>
          <w:rFonts w:ascii="仿宋" w:eastAsia="仿宋" w:hAnsi="仿宋"/>
        </w:rPr>
      </w:pPr>
      <w:r w:rsidRPr="00222539">
        <w:rPr>
          <w:rFonts w:ascii="仿宋" w:eastAsia="仿宋" w:hAnsi="仿宋" w:hint="eastAsia"/>
        </w:rPr>
        <w:t>武汉市新洲区人民法院</w:t>
      </w:r>
    </w:p>
    <w:p w14:paraId="07B3DCEF" w14:textId="67FD1108" w:rsidR="007F0E3B" w:rsidRPr="00222539" w:rsidRDefault="0093153D" w:rsidP="007C302E">
      <w:pPr>
        <w:spacing w:line="360" w:lineRule="auto"/>
        <w:ind w:rightChars="489" w:right="1174"/>
        <w:jc w:val="right"/>
        <w:rPr>
          <w:rFonts w:ascii="仿宋" w:eastAsia="仿宋" w:hAnsi="仿宋"/>
        </w:rPr>
      </w:pPr>
      <w:r w:rsidRPr="00222539">
        <w:rPr>
          <w:rFonts w:ascii="仿宋" w:eastAsia="仿宋" w:hAnsi="仿宋" w:hint="eastAsia"/>
        </w:rPr>
        <w:t>具状人</w:t>
      </w:r>
      <w:r w:rsidR="007F0E3B" w:rsidRPr="00222539">
        <w:rPr>
          <w:rFonts w:ascii="仿宋" w:eastAsia="仿宋" w:hAnsi="仿宋" w:hint="eastAsia"/>
        </w:rPr>
        <w:t>：</w:t>
      </w:r>
    </w:p>
    <w:p w14:paraId="2C51E4C0" w14:textId="5821D745" w:rsidR="007F0E3B" w:rsidRPr="00971532" w:rsidRDefault="007F0E3B" w:rsidP="007C302E">
      <w:pPr>
        <w:spacing w:line="360" w:lineRule="auto"/>
        <w:jc w:val="right"/>
        <w:rPr>
          <w:rFonts w:ascii="仿宋" w:eastAsia="仿宋" w:hAnsi="仿宋"/>
          <w:sz w:val="28"/>
          <w:szCs w:val="28"/>
        </w:rPr>
      </w:pPr>
      <w:r w:rsidRPr="00222539">
        <w:rPr>
          <w:rFonts w:ascii="仿宋" w:eastAsia="仿宋" w:hAnsi="仿宋" w:hint="eastAsia"/>
        </w:rPr>
        <w:t>年</w:t>
      </w:r>
      <w:r w:rsidR="00E12220">
        <w:rPr>
          <w:rFonts w:ascii="仿宋" w:eastAsia="仿宋" w:hAnsi="仿宋"/>
        </w:rPr>
        <w:tab/>
      </w:r>
      <w:r w:rsidRPr="00222539">
        <w:rPr>
          <w:rFonts w:ascii="仿宋" w:eastAsia="仿宋" w:hAnsi="仿宋" w:hint="eastAsia"/>
        </w:rPr>
        <w:t>月</w:t>
      </w:r>
      <w:r w:rsidR="00E12220">
        <w:rPr>
          <w:rFonts w:ascii="仿宋" w:eastAsia="仿宋" w:hAnsi="仿宋"/>
        </w:rPr>
        <w:tab/>
      </w:r>
      <w:r w:rsidRPr="00222539">
        <w:rPr>
          <w:rFonts w:ascii="仿宋" w:eastAsia="仿宋" w:hAnsi="仿宋" w:hint="eastAsia"/>
        </w:rPr>
        <w:t>日</w:t>
      </w:r>
    </w:p>
    <w:p w14:paraId="4D78676F" w14:textId="44B4CC89" w:rsidR="007F0E3B" w:rsidRPr="00BD7665" w:rsidRDefault="007F0E3B" w:rsidP="007F0E3B">
      <w:pPr>
        <w:rPr>
          <w:rFonts w:ascii="仿宋" w:eastAsia="仿宋" w:hAnsi="仿宋"/>
          <w:b/>
          <w:bCs/>
          <w:sz w:val="28"/>
          <w:szCs w:val="28"/>
        </w:rPr>
      </w:pPr>
      <w:r w:rsidRPr="00BD7665">
        <w:rPr>
          <w:rFonts w:ascii="仿宋" w:eastAsia="仿宋" w:hAnsi="仿宋" w:hint="eastAsia"/>
          <w:b/>
          <w:bCs/>
          <w:sz w:val="28"/>
          <w:szCs w:val="28"/>
        </w:rPr>
        <w:t>附：索赔清单、证据目录。</w:t>
      </w:r>
    </w:p>
    <w:p w14:paraId="0DD29D79" w14:textId="4AAAE6A0" w:rsidR="007F0E3B" w:rsidRDefault="00D21495" w:rsidP="00202CC5">
      <w:pPr>
        <w:jc w:val="center"/>
        <w:rPr>
          <w:rFonts w:ascii="仿宋" w:eastAsia="仿宋" w:hAnsi="仿宋"/>
          <w:b/>
          <w:bCs/>
          <w:sz w:val="36"/>
          <w:szCs w:val="36"/>
        </w:rPr>
      </w:pPr>
      <w:r>
        <w:rPr>
          <w:rFonts w:ascii="仿宋" w:eastAsia="仿宋" w:hAnsi="仿宋"/>
          <w:b/>
          <w:bCs/>
          <w:sz w:val="36"/>
          <w:szCs w:val="36"/>
        </w:rPr>
        <w:br w:type="page"/>
      </w:r>
      <w:r w:rsidR="0051534F">
        <w:rPr>
          <w:rFonts w:ascii="仿宋" w:eastAsia="仿宋" w:hAnsi="仿宋" w:hint="eastAsia"/>
          <w:b/>
          <w:bCs/>
          <w:sz w:val="36"/>
          <w:szCs w:val="36"/>
        </w:rPr>
        <w:lastRenderedPageBreak/>
        <w:t>高胜平</w:t>
      </w:r>
      <w:r w:rsidR="007F0E3B" w:rsidRPr="00792548">
        <w:rPr>
          <w:rFonts w:ascii="仿宋" w:eastAsia="仿宋" w:hAnsi="仿宋" w:hint="eastAsia"/>
          <w:b/>
          <w:bCs/>
          <w:sz w:val="36"/>
          <w:szCs w:val="36"/>
        </w:rPr>
        <w:t>索赔清单</w:t>
      </w:r>
    </w:p>
    <w:p w14:paraId="3566D091" w14:textId="33480F8E" w:rsidR="00AB2E58" w:rsidRPr="00C94165" w:rsidRDefault="00AB2E58" w:rsidP="00C94165">
      <w:pPr>
        <w:spacing w:line="480" w:lineRule="exact"/>
        <w:ind w:left="142"/>
        <w:rPr>
          <w:rFonts w:ascii="仿宋" w:eastAsia="仿宋" w:hAnsi="仿宋"/>
          <w:b/>
          <w:bCs/>
          <w:sz w:val="28"/>
          <w:szCs w:val="28"/>
        </w:rPr>
      </w:pPr>
      <w:r w:rsidRPr="00C94165">
        <w:rPr>
          <w:rFonts w:ascii="仿宋" w:eastAsia="仿宋" w:hAnsi="仿宋" w:hint="eastAsia"/>
          <w:b/>
          <w:bCs/>
          <w:sz w:val="28"/>
          <w:szCs w:val="28"/>
        </w:rPr>
        <w:t>医疗费部分</w:t>
      </w:r>
      <w:r w:rsidR="00C125A6">
        <w:rPr>
          <w:rFonts w:ascii="仿宋" w:eastAsia="仿宋" w:hAnsi="仿宋" w:hint="eastAsia"/>
          <w:b/>
          <w:bCs/>
          <w:sz w:val="28"/>
          <w:szCs w:val="28"/>
        </w:rPr>
        <w:t>（合计49725.22元，按责分摊为27518元）</w:t>
      </w:r>
    </w:p>
    <w:p w14:paraId="537E1C0C" w14:textId="639A66CE" w:rsidR="000F68B5" w:rsidRDefault="000F68B5" w:rsidP="005473DA">
      <w:pPr>
        <w:pStyle w:val="a9"/>
        <w:widowControl/>
        <w:numPr>
          <w:ilvl w:val="0"/>
          <w:numId w:val="9"/>
        </w:numPr>
        <w:spacing w:after="0" w:line="480" w:lineRule="exact"/>
        <w:ind w:left="709" w:hanging="567"/>
        <w:rPr>
          <w:rFonts w:ascii="仿宋" w:eastAsia="仿宋" w:hAnsi="仿宋"/>
          <w:sz w:val="28"/>
          <w:szCs w:val="28"/>
        </w:rPr>
      </w:pPr>
      <w:r w:rsidRPr="00D21495">
        <w:rPr>
          <w:rFonts w:ascii="仿宋" w:eastAsia="仿宋" w:hAnsi="仿宋"/>
          <w:sz w:val="28"/>
          <w:szCs w:val="28"/>
        </w:rPr>
        <w:t>医疗费</w:t>
      </w:r>
      <w:r w:rsidRPr="00D21495">
        <w:rPr>
          <w:rFonts w:ascii="仿宋" w:eastAsia="仿宋" w:hAnsi="仿宋" w:hint="eastAsia"/>
          <w:sz w:val="28"/>
          <w:szCs w:val="28"/>
        </w:rPr>
        <w:t>：</w:t>
      </w:r>
      <w:r w:rsidR="00CD77BB" w:rsidRPr="00CD77BB">
        <w:rPr>
          <w:rFonts w:ascii="仿宋" w:eastAsia="仿宋" w:hAnsi="仿宋"/>
          <w:sz w:val="28"/>
          <w:szCs w:val="28"/>
        </w:rPr>
        <w:t>29375.22</w:t>
      </w:r>
      <w:r w:rsidRPr="00D21495">
        <w:rPr>
          <w:rFonts w:ascii="仿宋" w:eastAsia="仿宋" w:hAnsi="仿宋"/>
          <w:sz w:val="28"/>
          <w:szCs w:val="28"/>
        </w:rPr>
        <w:t>元；</w:t>
      </w:r>
    </w:p>
    <w:p w14:paraId="42510A75" w14:textId="4963C15F" w:rsidR="00CB4B92" w:rsidRPr="00393A58" w:rsidRDefault="00CD77BB" w:rsidP="00D47756">
      <w:pPr>
        <w:ind w:leftChars="322" w:left="773"/>
      </w:pPr>
      <w:r>
        <w:rPr>
          <w:rFonts w:hint="eastAsia"/>
        </w:rPr>
        <w:t>300+93.88+743.18+100+118.84+118.84+27900.48=</w:t>
      </w:r>
      <w:r w:rsidRPr="00CD77BB">
        <w:t>29375.22</w:t>
      </w:r>
      <w:r w:rsidR="00CB4B92" w:rsidRPr="00393A58">
        <w:rPr>
          <w:rFonts w:hint="eastAsia"/>
        </w:rPr>
        <w:t>元；</w:t>
      </w:r>
    </w:p>
    <w:p w14:paraId="2806D712" w14:textId="51DAF5FD" w:rsidR="000F68B5" w:rsidRPr="00D21495" w:rsidRDefault="000F68B5" w:rsidP="005473DA">
      <w:pPr>
        <w:pStyle w:val="a9"/>
        <w:widowControl/>
        <w:numPr>
          <w:ilvl w:val="0"/>
          <w:numId w:val="9"/>
        </w:numPr>
        <w:spacing w:after="0" w:line="480" w:lineRule="exact"/>
        <w:ind w:left="709" w:hanging="567"/>
        <w:rPr>
          <w:rFonts w:ascii="仿宋" w:eastAsia="仿宋" w:hAnsi="仿宋"/>
          <w:sz w:val="28"/>
          <w:szCs w:val="28"/>
        </w:rPr>
      </w:pPr>
      <w:r w:rsidRPr="00D21495">
        <w:rPr>
          <w:rFonts w:ascii="仿宋" w:eastAsia="仿宋" w:hAnsi="仿宋"/>
          <w:sz w:val="28"/>
          <w:szCs w:val="28"/>
        </w:rPr>
        <w:t>后期治疗费</w:t>
      </w:r>
      <w:r w:rsidRPr="00D21495">
        <w:rPr>
          <w:rFonts w:ascii="仿宋" w:eastAsia="仿宋" w:hAnsi="仿宋" w:hint="eastAsia"/>
          <w:sz w:val="28"/>
          <w:szCs w:val="28"/>
        </w:rPr>
        <w:t>：</w:t>
      </w:r>
      <w:r w:rsidR="00434D40" w:rsidRPr="00D21495">
        <w:rPr>
          <w:rFonts w:ascii="仿宋" w:eastAsia="仿宋" w:hAnsi="仿宋" w:hint="eastAsia"/>
          <w:sz w:val="28"/>
          <w:szCs w:val="28"/>
        </w:rPr>
        <w:t>1</w:t>
      </w:r>
      <w:r w:rsidR="00352936" w:rsidRPr="00D21495">
        <w:rPr>
          <w:rFonts w:ascii="仿宋" w:eastAsia="仿宋" w:hAnsi="仿宋" w:hint="eastAsia"/>
          <w:sz w:val="28"/>
          <w:szCs w:val="28"/>
        </w:rPr>
        <w:t>5</w:t>
      </w:r>
      <w:r w:rsidR="00434D40" w:rsidRPr="00D21495">
        <w:rPr>
          <w:rFonts w:ascii="仿宋" w:eastAsia="仿宋" w:hAnsi="仿宋" w:hint="eastAsia"/>
          <w:sz w:val="28"/>
          <w:szCs w:val="28"/>
        </w:rPr>
        <w:t>000元</w:t>
      </w:r>
      <w:r w:rsidR="00CD7F52">
        <w:rPr>
          <w:rFonts w:ascii="仿宋" w:eastAsia="仿宋" w:hAnsi="仿宋" w:hint="eastAsia"/>
          <w:sz w:val="28"/>
          <w:szCs w:val="28"/>
        </w:rPr>
        <w:t>或据实结算。</w:t>
      </w:r>
    </w:p>
    <w:p w14:paraId="297597CB" w14:textId="3643CCA2" w:rsidR="000F68B5" w:rsidRPr="00D21495" w:rsidRDefault="000F68B5" w:rsidP="005473DA">
      <w:pPr>
        <w:pStyle w:val="a9"/>
        <w:widowControl/>
        <w:numPr>
          <w:ilvl w:val="0"/>
          <w:numId w:val="9"/>
        </w:numPr>
        <w:spacing w:after="0" w:line="480" w:lineRule="exact"/>
        <w:ind w:left="709" w:hanging="567"/>
        <w:rPr>
          <w:rFonts w:ascii="仿宋" w:eastAsia="仿宋" w:hAnsi="仿宋"/>
          <w:sz w:val="28"/>
          <w:szCs w:val="28"/>
        </w:rPr>
      </w:pPr>
      <w:r w:rsidRPr="00D21495">
        <w:rPr>
          <w:rFonts w:ascii="仿宋" w:eastAsia="仿宋" w:hAnsi="仿宋"/>
          <w:sz w:val="28"/>
          <w:szCs w:val="28"/>
        </w:rPr>
        <w:t>住院伙食补助</w:t>
      </w:r>
      <w:r w:rsidRPr="00D21495">
        <w:rPr>
          <w:rFonts w:ascii="仿宋" w:eastAsia="仿宋" w:hAnsi="仿宋" w:hint="eastAsia"/>
          <w:sz w:val="28"/>
          <w:szCs w:val="28"/>
        </w:rPr>
        <w:t>：</w:t>
      </w:r>
      <w:r w:rsidR="00932DB3" w:rsidRPr="00D21495">
        <w:rPr>
          <w:rFonts w:ascii="仿宋" w:eastAsia="仿宋" w:hAnsi="仿宋"/>
          <w:sz w:val="28"/>
          <w:szCs w:val="28"/>
        </w:rPr>
        <w:t>50元/天×</w:t>
      </w:r>
      <w:r w:rsidR="00932DB3" w:rsidRPr="00D21495">
        <w:rPr>
          <w:rFonts w:ascii="仿宋" w:eastAsia="仿宋" w:hAnsi="仿宋" w:hint="eastAsia"/>
          <w:sz w:val="28"/>
          <w:szCs w:val="28"/>
        </w:rPr>
        <w:t>1</w:t>
      </w:r>
      <w:r w:rsidR="00932DB3">
        <w:rPr>
          <w:rFonts w:ascii="仿宋" w:eastAsia="仿宋" w:hAnsi="仿宋" w:hint="eastAsia"/>
          <w:sz w:val="28"/>
          <w:szCs w:val="28"/>
        </w:rPr>
        <w:t>7</w:t>
      </w:r>
      <w:r w:rsidR="00932DB3" w:rsidRPr="00D21495">
        <w:rPr>
          <w:rFonts w:ascii="仿宋" w:eastAsia="仿宋" w:hAnsi="仿宋"/>
          <w:sz w:val="28"/>
          <w:szCs w:val="28"/>
        </w:rPr>
        <w:t>天=</w:t>
      </w:r>
      <w:r w:rsidR="00932DB3">
        <w:rPr>
          <w:rFonts w:ascii="仿宋" w:eastAsia="仿宋" w:hAnsi="仿宋" w:hint="eastAsia"/>
          <w:sz w:val="28"/>
          <w:szCs w:val="28"/>
        </w:rPr>
        <w:t>850元</w:t>
      </w:r>
      <w:r w:rsidR="00BA3FA9">
        <w:rPr>
          <w:rFonts w:ascii="仿宋" w:eastAsia="仿宋" w:hAnsi="仿宋" w:hint="eastAsia"/>
          <w:sz w:val="28"/>
          <w:szCs w:val="28"/>
        </w:rPr>
        <w:t>；</w:t>
      </w:r>
    </w:p>
    <w:p w14:paraId="1F4D20D0" w14:textId="6348AF7D" w:rsidR="000F68B5" w:rsidRPr="00D21495" w:rsidRDefault="000F68B5" w:rsidP="005473DA">
      <w:pPr>
        <w:pStyle w:val="a9"/>
        <w:widowControl/>
        <w:numPr>
          <w:ilvl w:val="0"/>
          <w:numId w:val="9"/>
        </w:numPr>
        <w:spacing w:after="0" w:line="480" w:lineRule="exact"/>
        <w:ind w:left="709" w:hanging="567"/>
        <w:rPr>
          <w:rFonts w:ascii="仿宋" w:eastAsia="仿宋" w:hAnsi="仿宋"/>
          <w:sz w:val="28"/>
          <w:szCs w:val="28"/>
        </w:rPr>
      </w:pPr>
      <w:r w:rsidRPr="00D21495">
        <w:rPr>
          <w:rFonts w:ascii="仿宋" w:eastAsia="仿宋" w:hAnsi="仿宋"/>
          <w:sz w:val="28"/>
          <w:szCs w:val="28"/>
        </w:rPr>
        <w:t>营养费</w:t>
      </w:r>
      <w:r w:rsidRPr="00D21495">
        <w:rPr>
          <w:rFonts w:ascii="仿宋" w:eastAsia="仿宋" w:hAnsi="仿宋" w:hint="eastAsia"/>
          <w:sz w:val="28"/>
          <w:szCs w:val="28"/>
        </w:rPr>
        <w:t>：</w:t>
      </w:r>
      <w:r w:rsidRPr="00D21495">
        <w:rPr>
          <w:rFonts w:ascii="仿宋" w:eastAsia="仿宋" w:hAnsi="仿宋"/>
          <w:sz w:val="28"/>
          <w:szCs w:val="28"/>
        </w:rPr>
        <w:t>50元/天×</w:t>
      </w:r>
      <w:r w:rsidR="00352936" w:rsidRPr="00D21495">
        <w:rPr>
          <w:rFonts w:ascii="仿宋" w:eastAsia="仿宋" w:hAnsi="仿宋" w:hint="eastAsia"/>
          <w:sz w:val="28"/>
          <w:szCs w:val="28"/>
        </w:rPr>
        <w:t>90</w:t>
      </w:r>
      <w:r w:rsidRPr="00D21495">
        <w:rPr>
          <w:rFonts w:ascii="仿宋" w:eastAsia="仿宋" w:hAnsi="仿宋"/>
          <w:sz w:val="28"/>
          <w:szCs w:val="28"/>
        </w:rPr>
        <w:t>天=</w:t>
      </w:r>
      <w:r w:rsidR="00D21495" w:rsidRPr="00D21495">
        <w:rPr>
          <w:rFonts w:ascii="仿宋" w:eastAsia="仿宋" w:hAnsi="仿宋" w:hint="eastAsia"/>
          <w:sz w:val="28"/>
          <w:szCs w:val="28"/>
        </w:rPr>
        <w:t>45</w:t>
      </w:r>
      <w:r w:rsidR="00434D40" w:rsidRPr="00D21495">
        <w:rPr>
          <w:rFonts w:ascii="仿宋" w:eastAsia="仿宋" w:hAnsi="仿宋" w:hint="eastAsia"/>
          <w:sz w:val="28"/>
          <w:szCs w:val="28"/>
        </w:rPr>
        <w:t>0</w:t>
      </w:r>
      <w:r w:rsidRPr="00D21495">
        <w:rPr>
          <w:rFonts w:ascii="仿宋" w:eastAsia="仿宋" w:hAnsi="仿宋"/>
          <w:sz w:val="28"/>
          <w:szCs w:val="28"/>
        </w:rPr>
        <w:t>0元；</w:t>
      </w:r>
    </w:p>
    <w:p w14:paraId="3E20F964" w14:textId="1A19787D" w:rsidR="00AB2E58" w:rsidRPr="00C94165" w:rsidRDefault="00AB2E58" w:rsidP="00C94165">
      <w:pPr>
        <w:spacing w:line="480" w:lineRule="exact"/>
        <w:ind w:left="142"/>
        <w:rPr>
          <w:rFonts w:ascii="仿宋" w:eastAsia="仿宋" w:hAnsi="仿宋"/>
          <w:b/>
          <w:bCs/>
          <w:sz w:val="28"/>
          <w:szCs w:val="28"/>
        </w:rPr>
      </w:pPr>
      <w:r w:rsidRPr="00C94165">
        <w:rPr>
          <w:rFonts w:ascii="仿宋" w:eastAsia="仿宋" w:hAnsi="仿宋" w:hint="eastAsia"/>
          <w:b/>
          <w:bCs/>
          <w:sz w:val="28"/>
          <w:szCs w:val="28"/>
        </w:rPr>
        <w:t>伤残部分</w:t>
      </w:r>
      <w:r w:rsidR="00C125A6">
        <w:rPr>
          <w:rFonts w:ascii="仿宋" w:eastAsia="仿宋" w:hAnsi="仿宋" w:hint="eastAsia"/>
          <w:b/>
          <w:bCs/>
          <w:sz w:val="28"/>
          <w:szCs w:val="28"/>
        </w:rPr>
        <w:t>（合计149771元）</w:t>
      </w:r>
    </w:p>
    <w:p w14:paraId="5B0FF71D" w14:textId="66394535" w:rsidR="00D21495" w:rsidRDefault="00D21495" w:rsidP="005473DA">
      <w:pPr>
        <w:pStyle w:val="a9"/>
        <w:widowControl/>
        <w:numPr>
          <w:ilvl w:val="0"/>
          <w:numId w:val="9"/>
        </w:numPr>
        <w:spacing w:after="0" w:line="480" w:lineRule="exact"/>
        <w:ind w:left="709" w:hanging="567"/>
        <w:rPr>
          <w:rFonts w:ascii="仿宋" w:eastAsia="仿宋" w:hAnsi="仿宋"/>
          <w:sz w:val="28"/>
          <w:szCs w:val="28"/>
        </w:rPr>
      </w:pPr>
      <w:r w:rsidRPr="00D21495">
        <w:rPr>
          <w:rFonts w:ascii="仿宋" w:eastAsia="仿宋" w:hAnsi="仿宋" w:hint="eastAsia"/>
          <w:sz w:val="28"/>
          <w:szCs w:val="28"/>
        </w:rPr>
        <w:t>残疾赔偿金</w:t>
      </w:r>
      <w:r>
        <w:rPr>
          <w:rFonts w:ascii="仿宋" w:eastAsia="仿宋" w:hAnsi="仿宋" w:hint="eastAsia"/>
          <w:sz w:val="28"/>
          <w:szCs w:val="28"/>
        </w:rPr>
        <w:t>：46987元/年</w:t>
      </w:r>
      <w:r w:rsidRPr="00D21495">
        <w:rPr>
          <w:rFonts w:ascii="仿宋" w:eastAsia="仿宋" w:hAnsi="仿宋"/>
          <w:sz w:val="28"/>
          <w:szCs w:val="28"/>
        </w:rPr>
        <w:t>×</w:t>
      </w:r>
      <w:r w:rsidR="00925536">
        <w:rPr>
          <w:rFonts w:ascii="仿宋" w:eastAsia="仿宋" w:hAnsi="仿宋" w:hint="eastAsia"/>
          <w:sz w:val="28"/>
          <w:szCs w:val="28"/>
        </w:rPr>
        <w:t>1</w:t>
      </w:r>
      <w:r>
        <w:rPr>
          <w:rFonts w:ascii="仿宋" w:eastAsia="仿宋" w:hAnsi="仿宋" w:hint="eastAsia"/>
          <w:sz w:val="28"/>
          <w:szCs w:val="28"/>
        </w:rPr>
        <w:t>0%</w:t>
      </w:r>
      <w:r w:rsidRPr="00D21495">
        <w:rPr>
          <w:rFonts w:ascii="仿宋" w:eastAsia="仿宋" w:hAnsi="仿宋"/>
          <w:sz w:val="28"/>
          <w:szCs w:val="28"/>
        </w:rPr>
        <w:t>×</w:t>
      </w:r>
      <w:r>
        <w:rPr>
          <w:rFonts w:ascii="仿宋" w:eastAsia="仿宋" w:hAnsi="仿宋" w:hint="eastAsia"/>
          <w:sz w:val="28"/>
          <w:szCs w:val="28"/>
        </w:rPr>
        <w:t>20年=</w:t>
      </w:r>
      <w:r w:rsidR="00925536">
        <w:rPr>
          <w:rFonts w:ascii="仿宋" w:eastAsia="仿宋" w:hAnsi="仿宋" w:hint="eastAsia"/>
          <w:sz w:val="28"/>
          <w:szCs w:val="28"/>
        </w:rPr>
        <w:t>93974</w:t>
      </w:r>
      <w:r>
        <w:rPr>
          <w:rFonts w:ascii="仿宋" w:eastAsia="仿宋" w:hAnsi="仿宋" w:hint="eastAsia"/>
          <w:sz w:val="28"/>
          <w:szCs w:val="28"/>
        </w:rPr>
        <w:t>元；</w:t>
      </w:r>
    </w:p>
    <w:p w14:paraId="7F5623EA" w14:textId="516DE7C3" w:rsidR="00FF660B" w:rsidRDefault="00E168DA" w:rsidP="005473DA">
      <w:pPr>
        <w:pStyle w:val="a9"/>
        <w:widowControl/>
        <w:numPr>
          <w:ilvl w:val="0"/>
          <w:numId w:val="9"/>
        </w:numPr>
        <w:spacing w:after="0" w:line="480" w:lineRule="exact"/>
        <w:ind w:left="709" w:hanging="567"/>
        <w:rPr>
          <w:rFonts w:ascii="仿宋" w:eastAsia="仿宋" w:hAnsi="仿宋"/>
          <w:sz w:val="28"/>
          <w:szCs w:val="28"/>
        </w:rPr>
      </w:pPr>
      <w:r>
        <w:rPr>
          <w:rFonts w:ascii="仿宋" w:eastAsia="仿宋" w:hAnsi="仿宋" w:hint="eastAsia"/>
          <w:sz w:val="28"/>
          <w:szCs w:val="28"/>
        </w:rPr>
        <w:t>赡养费</w:t>
      </w:r>
      <w:r w:rsidR="00FF660B">
        <w:rPr>
          <w:rFonts w:ascii="仿宋" w:eastAsia="仿宋" w:hAnsi="仿宋" w:hint="eastAsia"/>
          <w:sz w:val="28"/>
          <w:szCs w:val="28"/>
        </w:rPr>
        <w:t>：</w:t>
      </w:r>
      <w:r w:rsidR="002D62AE" w:rsidRPr="002D62AE">
        <w:rPr>
          <w:rFonts w:ascii="仿宋" w:eastAsia="仿宋" w:hAnsi="仿宋"/>
          <w:sz w:val="28"/>
          <w:szCs w:val="28"/>
        </w:rPr>
        <w:t>9742</w:t>
      </w:r>
      <w:r w:rsidR="00FF660B" w:rsidRPr="008872D8">
        <w:rPr>
          <w:rFonts w:ascii="仿宋" w:eastAsia="仿宋" w:hAnsi="仿宋" w:hint="eastAsia"/>
          <w:sz w:val="28"/>
          <w:szCs w:val="28"/>
        </w:rPr>
        <w:t>元</w:t>
      </w:r>
      <w:r>
        <w:rPr>
          <w:rFonts w:ascii="仿宋" w:eastAsia="仿宋" w:hAnsi="仿宋" w:hint="eastAsia"/>
          <w:sz w:val="28"/>
          <w:szCs w:val="28"/>
        </w:rPr>
        <w:t>：</w:t>
      </w:r>
    </w:p>
    <w:p w14:paraId="6AB049EE" w14:textId="3056551D" w:rsidR="00E168DA" w:rsidRPr="00393A58" w:rsidRDefault="00E168DA" w:rsidP="00FF660B">
      <w:pPr>
        <w:ind w:leftChars="322" w:left="773"/>
        <w:rPr>
          <w:rFonts w:ascii="仿宋" w:eastAsia="仿宋" w:hAnsi="仿宋"/>
        </w:rPr>
      </w:pPr>
      <w:r w:rsidRPr="00393A58">
        <w:rPr>
          <w:rFonts w:ascii="仿宋" w:eastAsia="仿宋" w:hAnsi="仿宋" w:hint="eastAsia"/>
        </w:rPr>
        <w:t>（原告母亲</w:t>
      </w:r>
      <w:r w:rsidR="00502C59" w:rsidRPr="00502C59">
        <w:rPr>
          <w:rFonts w:ascii="仿宋" w:eastAsia="仿宋" w:hAnsi="仿宋"/>
        </w:rPr>
        <w:t>肖玉兰</w:t>
      </w:r>
      <w:r w:rsidRPr="00393A58">
        <w:rPr>
          <w:rFonts w:ascii="仿宋" w:eastAsia="仿宋" w:hAnsi="仿宋" w:hint="eastAsia"/>
        </w:rPr>
        <w:t>，</w:t>
      </w:r>
      <w:r w:rsidR="00FF660B" w:rsidRPr="00393A58">
        <w:rPr>
          <w:rFonts w:ascii="仿宋" w:eastAsia="仿宋" w:hAnsi="仿宋" w:hint="eastAsia"/>
        </w:rPr>
        <w:t>7</w:t>
      </w:r>
      <w:r w:rsidR="002D62AE">
        <w:rPr>
          <w:rFonts w:ascii="仿宋" w:eastAsia="仿宋" w:hAnsi="仿宋" w:hint="eastAsia"/>
        </w:rPr>
        <w:t>4</w:t>
      </w:r>
      <w:r w:rsidR="00FF660B" w:rsidRPr="00393A58">
        <w:rPr>
          <w:rFonts w:ascii="仿宋" w:eastAsia="仿宋" w:hAnsi="仿宋" w:hint="eastAsia"/>
        </w:rPr>
        <w:t>岁）：32473元/年</w:t>
      </w:r>
      <w:r w:rsidR="00FF660B" w:rsidRPr="00393A58">
        <w:rPr>
          <w:rFonts w:ascii="仿宋" w:eastAsia="仿宋" w:hAnsi="仿宋"/>
        </w:rPr>
        <w:t>×</w:t>
      </w:r>
      <w:r w:rsidR="002D62AE">
        <w:rPr>
          <w:rFonts w:ascii="仿宋" w:eastAsia="仿宋" w:hAnsi="仿宋" w:hint="eastAsia"/>
        </w:rPr>
        <w:t>1</w:t>
      </w:r>
      <w:r w:rsidR="00FF660B" w:rsidRPr="00393A58">
        <w:rPr>
          <w:rFonts w:ascii="仿宋" w:eastAsia="仿宋" w:hAnsi="仿宋" w:hint="eastAsia"/>
        </w:rPr>
        <w:t>0%</w:t>
      </w:r>
      <w:r w:rsidR="00FF660B" w:rsidRPr="00393A58">
        <w:rPr>
          <w:rFonts w:ascii="仿宋" w:eastAsia="仿宋" w:hAnsi="仿宋"/>
        </w:rPr>
        <w:t>×</w:t>
      </w:r>
      <w:r w:rsidR="002D62AE">
        <w:rPr>
          <w:rFonts w:ascii="仿宋" w:eastAsia="仿宋" w:hAnsi="仿宋" w:hint="eastAsia"/>
        </w:rPr>
        <w:t>6</w:t>
      </w:r>
      <w:r w:rsidR="00FF660B" w:rsidRPr="00393A58">
        <w:rPr>
          <w:rFonts w:ascii="仿宋" w:eastAsia="仿宋" w:hAnsi="仿宋" w:hint="eastAsia"/>
        </w:rPr>
        <w:t>年</w:t>
      </w:r>
      <w:r w:rsidR="00FF660B" w:rsidRPr="00393A58">
        <w:rPr>
          <w:rFonts w:ascii="仿宋" w:eastAsia="仿宋" w:hAnsi="仿宋"/>
        </w:rPr>
        <w:t>÷</w:t>
      </w:r>
      <w:r w:rsidR="002D62AE">
        <w:rPr>
          <w:rFonts w:ascii="仿宋" w:eastAsia="仿宋" w:hAnsi="仿宋" w:hint="eastAsia"/>
        </w:rPr>
        <w:t>2</w:t>
      </w:r>
      <w:r w:rsidR="00FF660B" w:rsidRPr="00393A58">
        <w:rPr>
          <w:rFonts w:ascii="仿宋" w:eastAsia="仿宋" w:hAnsi="仿宋" w:hint="eastAsia"/>
        </w:rPr>
        <w:t>=</w:t>
      </w:r>
      <w:r w:rsidR="002D62AE" w:rsidRPr="002D62AE">
        <w:rPr>
          <w:rFonts w:ascii="仿宋" w:eastAsia="仿宋" w:hAnsi="仿宋"/>
        </w:rPr>
        <w:t>974</w:t>
      </w:r>
      <w:r w:rsidR="002D62AE">
        <w:rPr>
          <w:rFonts w:ascii="仿宋" w:eastAsia="仿宋" w:hAnsi="仿宋" w:hint="eastAsia"/>
        </w:rPr>
        <w:t>2</w:t>
      </w:r>
      <w:r w:rsidR="00910488" w:rsidRPr="00393A58">
        <w:rPr>
          <w:rFonts w:ascii="仿宋" w:eastAsia="仿宋" w:hAnsi="仿宋" w:hint="eastAsia"/>
        </w:rPr>
        <w:t>元。</w:t>
      </w:r>
    </w:p>
    <w:p w14:paraId="6CF08BC6" w14:textId="51610C6E" w:rsidR="000F68B5" w:rsidRPr="00D21495" w:rsidRDefault="000F68B5" w:rsidP="005473DA">
      <w:pPr>
        <w:pStyle w:val="a9"/>
        <w:widowControl/>
        <w:numPr>
          <w:ilvl w:val="0"/>
          <w:numId w:val="9"/>
        </w:numPr>
        <w:spacing w:after="0" w:line="480" w:lineRule="exact"/>
        <w:ind w:left="709" w:hanging="567"/>
        <w:rPr>
          <w:rFonts w:ascii="仿宋" w:eastAsia="仿宋" w:hAnsi="仿宋"/>
          <w:sz w:val="28"/>
          <w:szCs w:val="28"/>
        </w:rPr>
      </w:pPr>
      <w:r w:rsidRPr="00D21495">
        <w:rPr>
          <w:rFonts w:ascii="仿宋" w:eastAsia="仿宋" w:hAnsi="仿宋"/>
          <w:sz w:val="28"/>
          <w:szCs w:val="28"/>
        </w:rPr>
        <w:t>误工费</w:t>
      </w:r>
      <w:r w:rsidRPr="00D21495">
        <w:rPr>
          <w:rFonts w:ascii="仿宋" w:eastAsia="仿宋" w:hAnsi="仿宋" w:hint="eastAsia"/>
          <w:sz w:val="28"/>
          <w:szCs w:val="28"/>
        </w:rPr>
        <w:t>：</w:t>
      </w:r>
      <w:r w:rsidR="00D21495" w:rsidRPr="00D21495">
        <w:rPr>
          <w:rFonts w:ascii="仿宋" w:eastAsia="仿宋" w:hAnsi="仿宋" w:hint="eastAsia"/>
          <w:sz w:val="28"/>
          <w:szCs w:val="28"/>
        </w:rPr>
        <w:t>54553</w:t>
      </w:r>
      <w:r w:rsidRPr="00D21495">
        <w:rPr>
          <w:rFonts w:ascii="仿宋" w:eastAsia="仿宋" w:hAnsi="仿宋"/>
          <w:sz w:val="28"/>
          <w:szCs w:val="28"/>
        </w:rPr>
        <w:t>元/</w:t>
      </w:r>
      <w:r w:rsidR="00D21495" w:rsidRPr="00D21495">
        <w:rPr>
          <w:rFonts w:ascii="仿宋" w:eastAsia="仿宋" w:hAnsi="仿宋" w:hint="eastAsia"/>
          <w:sz w:val="28"/>
          <w:szCs w:val="28"/>
        </w:rPr>
        <w:t>年</w:t>
      </w:r>
      <w:r w:rsidR="00434D40" w:rsidRPr="00D21495">
        <w:rPr>
          <w:rFonts w:ascii="仿宋" w:eastAsia="仿宋" w:hAnsi="仿宋"/>
          <w:sz w:val="28"/>
          <w:szCs w:val="28"/>
        </w:rPr>
        <w:t>÷</w:t>
      </w:r>
      <w:r w:rsidR="00D21495" w:rsidRPr="00D21495">
        <w:rPr>
          <w:rFonts w:ascii="仿宋" w:eastAsia="仿宋" w:hAnsi="仿宋" w:hint="eastAsia"/>
          <w:sz w:val="28"/>
          <w:szCs w:val="28"/>
        </w:rPr>
        <w:t>365</w:t>
      </w:r>
      <w:r w:rsidR="00434D40" w:rsidRPr="00D21495">
        <w:rPr>
          <w:rFonts w:ascii="仿宋" w:eastAsia="仿宋" w:hAnsi="仿宋" w:hint="eastAsia"/>
          <w:sz w:val="28"/>
          <w:szCs w:val="28"/>
        </w:rPr>
        <w:t>天</w:t>
      </w:r>
      <w:r w:rsidRPr="00D21495">
        <w:rPr>
          <w:rFonts w:ascii="仿宋" w:eastAsia="仿宋" w:hAnsi="仿宋"/>
          <w:sz w:val="28"/>
          <w:szCs w:val="28"/>
        </w:rPr>
        <w:t>×</w:t>
      </w:r>
      <w:r w:rsidR="00D21495" w:rsidRPr="00D21495">
        <w:rPr>
          <w:rFonts w:ascii="仿宋" w:eastAsia="仿宋" w:hAnsi="仿宋" w:hint="eastAsia"/>
          <w:sz w:val="28"/>
          <w:szCs w:val="28"/>
        </w:rPr>
        <w:t>180</w:t>
      </w:r>
      <w:r w:rsidR="00434D40" w:rsidRPr="00D21495">
        <w:rPr>
          <w:rFonts w:ascii="仿宋" w:eastAsia="仿宋" w:hAnsi="仿宋" w:hint="eastAsia"/>
          <w:sz w:val="28"/>
          <w:szCs w:val="28"/>
        </w:rPr>
        <w:t>天</w:t>
      </w:r>
      <w:r w:rsidRPr="00D21495">
        <w:rPr>
          <w:rFonts w:ascii="仿宋" w:eastAsia="仿宋" w:hAnsi="仿宋"/>
          <w:sz w:val="28"/>
          <w:szCs w:val="28"/>
        </w:rPr>
        <w:t>=</w:t>
      </w:r>
      <w:r w:rsidR="00910488">
        <w:rPr>
          <w:rFonts w:ascii="仿宋" w:eastAsia="仿宋" w:hAnsi="仿宋" w:hint="eastAsia"/>
          <w:sz w:val="28"/>
          <w:szCs w:val="28"/>
        </w:rPr>
        <w:t>26902元；</w:t>
      </w:r>
    </w:p>
    <w:p w14:paraId="632F1E51" w14:textId="29422C5B" w:rsidR="000F68B5" w:rsidRPr="00D21495" w:rsidRDefault="000F68B5" w:rsidP="005473DA">
      <w:pPr>
        <w:pStyle w:val="a9"/>
        <w:widowControl/>
        <w:numPr>
          <w:ilvl w:val="0"/>
          <w:numId w:val="9"/>
        </w:numPr>
        <w:spacing w:after="0" w:line="480" w:lineRule="exact"/>
        <w:ind w:left="709" w:hanging="567"/>
        <w:rPr>
          <w:rFonts w:ascii="仿宋" w:eastAsia="仿宋" w:hAnsi="仿宋"/>
          <w:sz w:val="28"/>
          <w:szCs w:val="28"/>
        </w:rPr>
      </w:pPr>
      <w:r w:rsidRPr="00D21495">
        <w:rPr>
          <w:rFonts w:ascii="仿宋" w:eastAsia="仿宋" w:hAnsi="仿宋"/>
          <w:sz w:val="28"/>
          <w:szCs w:val="28"/>
        </w:rPr>
        <w:t>护理费</w:t>
      </w:r>
      <w:r w:rsidRPr="00D21495">
        <w:rPr>
          <w:rFonts w:ascii="仿宋" w:eastAsia="仿宋" w:hAnsi="仿宋" w:hint="eastAsia"/>
          <w:sz w:val="28"/>
          <w:szCs w:val="28"/>
        </w:rPr>
        <w:t>：</w:t>
      </w:r>
      <w:r w:rsidRPr="00D21495">
        <w:rPr>
          <w:rFonts w:ascii="仿宋" w:eastAsia="仿宋" w:hAnsi="仿宋"/>
          <w:sz w:val="28"/>
          <w:szCs w:val="28"/>
        </w:rPr>
        <w:t>52532元/年÷365天×</w:t>
      </w:r>
      <w:r w:rsidR="00D21495" w:rsidRPr="00D21495">
        <w:rPr>
          <w:rFonts w:ascii="仿宋" w:eastAsia="仿宋" w:hAnsi="仿宋" w:hint="eastAsia"/>
          <w:sz w:val="28"/>
          <w:szCs w:val="28"/>
        </w:rPr>
        <w:t>90</w:t>
      </w:r>
      <w:r w:rsidRPr="00D21495">
        <w:rPr>
          <w:rFonts w:ascii="仿宋" w:eastAsia="仿宋" w:hAnsi="仿宋"/>
          <w:sz w:val="28"/>
          <w:szCs w:val="28"/>
        </w:rPr>
        <w:t>天=</w:t>
      </w:r>
      <w:r w:rsidR="00910488">
        <w:rPr>
          <w:rFonts w:ascii="仿宋" w:eastAsia="仿宋" w:hAnsi="仿宋" w:hint="eastAsia"/>
          <w:sz w:val="28"/>
          <w:szCs w:val="28"/>
        </w:rPr>
        <w:t>12953元；</w:t>
      </w:r>
    </w:p>
    <w:p w14:paraId="21AAFF24" w14:textId="18851CF6" w:rsidR="000F68B5" w:rsidRDefault="000F68B5" w:rsidP="005473DA">
      <w:pPr>
        <w:pStyle w:val="a9"/>
        <w:widowControl/>
        <w:numPr>
          <w:ilvl w:val="0"/>
          <w:numId w:val="9"/>
        </w:numPr>
        <w:spacing w:after="0" w:line="480" w:lineRule="exact"/>
        <w:ind w:left="709" w:hanging="567"/>
        <w:rPr>
          <w:rFonts w:ascii="仿宋" w:eastAsia="仿宋" w:hAnsi="仿宋"/>
          <w:sz w:val="28"/>
          <w:szCs w:val="28"/>
        </w:rPr>
      </w:pPr>
      <w:r w:rsidRPr="00D21495">
        <w:rPr>
          <w:rFonts w:ascii="仿宋" w:eastAsia="仿宋" w:hAnsi="仿宋"/>
          <w:sz w:val="28"/>
          <w:szCs w:val="28"/>
        </w:rPr>
        <w:t>交通费</w:t>
      </w:r>
      <w:r w:rsidRPr="00D21495">
        <w:rPr>
          <w:rFonts w:ascii="仿宋" w:eastAsia="仿宋" w:hAnsi="仿宋" w:hint="eastAsia"/>
          <w:sz w:val="28"/>
          <w:szCs w:val="28"/>
        </w:rPr>
        <w:t>：</w:t>
      </w:r>
      <w:r w:rsidR="00434D40" w:rsidRPr="00D21495">
        <w:rPr>
          <w:rFonts w:ascii="仿宋" w:eastAsia="仿宋" w:hAnsi="仿宋" w:hint="eastAsia"/>
          <w:sz w:val="28"/>
          <w:szCs w:val="28"/>
        </w:rPr>
        <w:t>1</w:t>
      </w:r>
      <w:r w:rsidR="00D21495" w:rsidRPr="00D21495">
        <w:rPr>
          <w:rFonts w:ascii="仿宋" w:eastAsia="仿宋" w:hAnsi="仿宋" w:hint="eastAsia"/>
          <w:sz w:val="28"/>
          <w:szCs w:val="28"/>
        </w:rPr>
        <w:t>2</w:t>
      </w:r>
      <w:r w:rsidRPr="00D21495">
        <w:rPr>
          <w:rFonts w:ascii="仿宋" w:eastAsia="仿宋" w:hAnsi="仿宋"/>
          <w:sz w:val="28"/>
          <w:szCs w:val="28"/>
        </w:rPr>
        <w:t>00元；</w:t>
      </w:r>
    </w:p>
    <w:p w14:paraId="4C43C970" w14:textId="0FD8C987" w:rsidR="00D21495" w:rsidRDefault="00D21495" w:rsidP="005473DA">
      <w:pPr>
        <w:pStyle w:val="a9"/>
        <w:widowControl/>
        <w:numPr>
          <w:ilvl w:val="0"/>
          <w:numId w:val="9"/>
        </w:numPr>
        <w:spacing w:after="0" w:line="480" w:lineRule="exact"/>
        <w:ind w:left="709" w:hanging="567"/>
        <w:rPr>
          <w:rFonts w:ascii="仿宋" w:eastAsia="仿宋" w:hAnsi="仿宋"/>
          <w:sz w:val="28"/>
          <w:szCs w:val="28"/>
        </w:rPr>
      </w:pPr>
      <w:r>
        <w:rPr>
          <w:rFonts w:ascii="仿宋" w:eastAsia="仿宋" w:hAnsi="仿宋" w:hint="eastAsia"/>
          <w:sz w:val="28"/>
          <w:szCs w:val="28"/>
        </w:rPr>
        <w:t>精神抚慰金：</w:t>
      </w:r>
      <w:r w:rsidR="00F54040">
        <w:rPr>
          <w:rFonts w:ascii="仿宋" w:eastAsia="仿宋" w:hAnsi="仿宋" w:hint="eastAsia"/>
          <w:sz w:val="28"/>
          <w:szCs w:val="28"/>
        </w:rPr>
        <w:t>5</w:t>
      </w:r>
      <w:r>
        <w:rPr>
          <w:rFonts w:ascii="仿宋" w:eastAsia="仿宋" w:hAnsi="仿宋" w:hint="eastAsia"/>
          <w:sz w:val="28"/>
          <w:szCs w:val="28"/>
        </w:rPr>
        <w:t>000元；</w:t>
      </w:r>
    </w:p>
    <w:p w14:paraId="7499B628" w14:textId="2D280F5B" w:rsidR="001D1A29" w:rsidRPr="001D1A29" w:rsidRDefault="001D1A29" w:rsidP="001D1A29">
      <w:pPr>
        <w:spacing w:line="480" w:lineRule="exact"/>
        <w:ind w:left="142"/>
        <w:rPr>
          <w:rFonts w:ascii="仿宋" w:eastAsia="仿宋" w:hAnsi="仿宋"/>
          <w:b/>
          <w:bCs/>
          <w:sz w:val="28"/>
          <w:szCs w:val="28"/>
        </w:rPr>
      </w:pPr>
      <w:r w:rsidRPr="001D1A29">
        <w:rPr>
          <w:rFonts w:ascii="仿宋" w:eastAsia="仿宋" w:hAnsi="仿宋" w:hint="eastAsia"/>
          <w:b/>
          <w:bCs/>
          <w:sz w:val="28"/>
          <w:szCs w:val="28"/>
        </w:rPr>
        <w:t>财产损失部分</w:t>
      </w:r>
      <w:r w:rsidR="00015C61">
        <w:rPr>
          <w:rFonts w:ascii="仿宋" w:eastAsia="仿宋" w:hAnsi="仿宋" w:hint="eastAsia"/>
          <w:b/>
          <w:bCs/>
          <w:sz w:val="28"/>
          <w:szCs w:val="28"/>
        </w:rPr>
        <w:t>（合计2554元</w:t>
      </w:r>
      <w:r w:rsidR="00097514">
        <w:rPr>
          <w:rFonts w:ascii="仿宋" w:eastAsia="仿宋" w:hAnsi="仿宋" w:hint="eastAsia"/>
          <w:b/>
          <w:bCs/>
          <w:sz w:val="28"/>
          <w:szCs w:val="28"/>
        </w:rPr>
        <w:t>，分责后为2166元）</w:t>
      </w:r>
    </w:p>
    <w:p w14:paraId="71A4AF65" w14:textId="68D59012" w:rsidR="00910488" w:rsidRDefault="00910488" w:rsidP="005473DA">
      <w:pPr>
        <w:pStyle w:val="a9"/>
        <w:widowControl/>
        <w:numPr>
          <w:ilvl w:val="0"/>
          <w:numId w:val="9"/>
        </w:numPr>
        <w:spacing w:after="0" w:line="480" w:lineRule="exact"/>
        <w:ind w:left="709" w:hanging="567"/>
        <w:rPr>
          <w:rFonts w:ascii="仿宋" w:eastAsia="仿宋" w:hAnsi="仿宋"/>
          <w:sz w:val="28"/>
          <w:szCs w:val="28"/>
        </w:rPr>
      </w:pPr>
      <w:r>
        <w:rPr>
          <w:rFonts w:ascii="仿宋" w:eastAsia="仿宋" w:hAnsi="仿宋" w:hint="eastAsia"/>
          <w:sz w:val="28"/>
          <w:szCs w:val="28"/>
        </w:rPr>
        <w:t>摩托车修理费：</w:t>
      </w:r>
      <w:r w:rsidR="00E23518">
        <w:rPr>
          <w:rFonts w:ascii="仿宋" w:eastAsia="仿宋" w:hAnsi="仿宋" w:hint="eastAsia"/>
          <w:sz w:val="28"/>
          <w:szCs w:val="28"/>
        </w:rPr>
        <w:t>187</w:t>
      </w:r>
      <w:r>
        <w:rPr>
          <w:rFonts w:ascii="仿宋" w:eastAsia="仿宋" w:hAnsi="仿宋" w:hint="eastAsia"/>
          <w:sz w:val="28"/>
          <w:szCs w:val="28"/>
        </w:rPr>
        <w:t>0元；</w:t>
      </w:r>
    </w:p>
    <w:p w14:paraId="04AD1037" w14:textId="73E2C3C0" w:rsidR="00FA0708" w:rsidRPr="00D21495" w:rsidRDefault="00FA0708" w:rsidP="005473DA">
      <w:pPr>
        <w:pStyle w:val="a9"/>
        <w:widowControl/>
        <w:numPr>
          <w:ilvl w:val="0"/>
          <w:numId w:val="9"/>
        </w:numPr>
        <w:spacing w:after="0" w:line="480" w:lineRule="exact"/>
        <w:ind w:left="709" w:hanging="567"/>
        <w:rPr>
          <w:rFonts w:ascii="仿宋" w:eastAsia="仿宋" w:hAnsi="仿宋"/>
          <w:sz w:val="28"/>
          <w:szCs w:val="28"/>
        </w:rPr>
      </w:pPr>
      <w:r>
        <w:rPr>
          <w:rFonts w:ascii="仿宋" w:eastAsia="仿宋" w:hAnsi="仿宋" w:hint="eastAsia"/>
          <w:sz w:val="28"/>
          <w:szCs w:val="28"/>
        </w:rPr>
        <w:t>鉴定费：2280元</w:t>
      </w:r>
      <w:r w:rsidR="003A6076" w:rsidRPr="00D21495">
        <w:rPr>
          <w:rFonts w:ascii="仿宋" w:eastAsia="仿宋" w:hAnsi="仿宋"/>
          <w:sz w:val="28"/>
          <w:szCs w:val="28"/>
        </w:rPr>
        <w:t>×</w:t>
      </w:r>
      <w:r>
        <w:rPr>
          <w:rFonts w:ascii="仿宋" w:eastAsia="仿宋" w:hAnsi="仿宋" w:hint="eastAsia"/>
          <w:sz w:val="28"/>
          <w:szCs w:val="28"/>
        </w:rPr>
        <w:t>30%=684元；</w:t>
      </w:r>
    </w:p>
    <w:p w14:paraId="59D8262F" w14:textId="3815234B" w:rsidR="00FE3028" w:rsidRPr="00C6421B" w:rsidRDefault="000F68B5" w:rsidP="00321FAB">
      <w:pPr>
        <w:spacing w:before="240" w:line="480" w:lineRule="exact"/>
        <w:rPr>
          <w:rFonts w:ascii="仿宋" w:eastAsia="仿宋" w:hAnsi="仿宋"/>
          <w:sz w:val="32"/>
          <w:szCs w:val="32"/>
        </w:rPr>
      </w:pPr>
      <w:r w:rsidRPr="00C6421B">
        <w:rPr>
          <w:rFonts w:ascii="仿宋" w:eastAsia="仿宋" w:hAnsi="仿宋"/>
          <w:sz w:val="32"/>
          <w:szCs w:val="32"/>
        </w:rPr>
        <w:t>上述赔偿合计</w:t>
      </w:r>
      <w:r w:rsidR="00025718">
        <w:rPr>
          <w:rFonts w:ascii="仿宋" w:eastAsia="仿宋" w:hAnsi="仿宋" w:hint="eastAsia"/>
          <w:b/>
          <w:bCs/>
          <w:sz w:val="32"/>
          <w:szCs w:val="32"/>
        </w:rPr>
        <w:t>17</w:t>
      </w:r>
      <w:r w:rsidR="00097514">
        <w:rPr>
          <w:rFonts w:ascii="仿宋" w:eastAsia="仿宋" w:hAnsi="仿宋" w:hint="eastAsia"/>
          <w:b/>
          <w:bCs/>
          <w:sz w:val="32"/>
          <w:szCs w:val="32"/>
        </w:rPr>
        <w:t>9455</w:t>
      </w:r>
      <w:r w:rsidR="00C64C58" w:rsidRPr="00C6421B">
        <w:rPr>
          <w:rFonts w:ascii="仿宋" w:eastAsia="仿宋" w:hAnsi="仿宋" w:hint="eastAsia"/>
          <w:sz w:val="32"/>
          <w:szCs w:val="32"/>
        </w:rPr>
        <w:t>元，减去保险公司垫付的</w:t>
      </w:r>
      <w:r w:rsidR="00C64C58" w:rsidRPr="00FF15E4">
        <w:rPr>
          <w:rFonts w:ascii="仿宋" w:eastAsia="仿宋" w:hAnsi="仿宋" w:hint="eastAsia"/>
          <w:b/>
          <w:bCs/>
          <w:sz w:val="32"/>
          <w:szCs w:val="32"/>
        </w:rPr>
        <w:t>18000</w:t>
      </w:r>
      <w:r w:rsidR="00C64C58" w:rsidRPr="00C6421B">
        <w:rPr>
          <w:rFonts w:ascii="仿宋" w:eastAsia="仿宋" w:hAnsi="仿宋" w:hint="eastAsia"/>
          <w:sz w:val="32"/>
          <w:szCs w:val="32"/>
        </w:rPr>
        <w:t>元，还应当赔偿</w:t>
      </w:r>
      <w:r w:rsidR="00025718">
        <w:rPr>
          <w:rFonts w:ascii="仿宋" w:eastAsia="仿宋" w:hAnsi="仿宋" w:hint="eastAsia"/>
          <w:b/>
          <w:bCs/>
          <w:sz w:val="32"/>
          <w:szCs w:val="32"/>
        </w:rPr>
        <w:t>16</w:t>
      </w:r>
      <w:r w:rsidR="00097514">
        <w:rPr>
          <w:rFonts w:ascii="仿宋" w:eastAsia="仿宋" w:hAnsi="仿宋" w:hint="eastAsia"/>
          <w:b/>
          <w:bCs/>
          <w:sz w:val="32"/>
          <w:szCs w:val="32"/>
        </w:rPr>
        <w:t>1455</w:t>
      </w:r>
      <w:r w:rsidR="00C64C58" w:rsidRPr="00C6421B">
        <w:rPr>
          <w:rFonts w:ascii="仿宋" w:eastAsia="仿宋" w:hAnsi="仿宋" w:hint="eastAsia"/>
          <w:sz w:val="32"/>
          <w:szCs w:val="32"/>
        </w:rPr>
        <w:t>元。</w:t>
      </w:r>
    </w:p>
    <w:p w14:paraId="577F0701" w14:textId="77777777" w:rsidR="00AC5684" w:rsidRPr="003F5442" w:rsidRDefault="00AC5684" w:rsidP="00442AAE">
      <w:pPr>
        <w:rPr>
          <w:rFonts w:ascii="仿宋" w:eastAsia="仿宋" w:hAnsi="仿宋"/>
          <w:sz w:val="28"/>
          <w:szCs w:val="28"/>
        </w:rPr>
      </w:pPr>
    </w:p>
    <w:p w14:paraId="64977E1C" w14:textId="71F1776A" w:rsidR="00E21481" w:rsidRPr="008F295E" w:rsidRDefault="002640E3" w:rsidP="00FE6F4C">
      <w:pPr>
        <w:jc w:val="center"/>
        <w:rPr>
          <w:rFonts w:ascii="仿宋" w:eastAsia="仿宋" w:hAnsi="仿宋"/>
          <w:sz w:val="28"/>
          <w:szCs w:val="28"/>
        </w:rPr>
      </w:pPr>
      <w:r w:rsidRPr="00FE3028">
        <w:rPr>
          <w:rFonts w:ascii="仿宋" w:eastAsia="仿宋" w:hAnsi="仿宋"/>
          <w:sz w:val="28"/>
          <w:szCs w:val="28"/>
        </w:rPr>
        <w:br w:type="page"/>
      </w:r>
      <w:r w:rsidR="00E21481" w:rsidRPr="007D49D6">
        <w:rPr>
          <w:rFonts w:ascii="仿宋" w:eastAsia="仿宋" w:hAnsi="仿宋" w:hint="eastAsia"/>
          <w:b/>
          <w:bCs/>
          <w:sz w:val="36"/>
          <w:szCs w:val="36"/>
        </w:rPr>
        <w:lastRenderedPageBreak/>
        <w:t>证据目录</w:t>
      </w:r>
    </w:p>
    <w:p w14:paraId="080EB671" w14:textId="368750CB" w:rsidR="009122A1" w:rsidRDefault="009122A1" w:rsidP="00BE3BA3">
      <w:pPr>
        <w:pStyle w:val="a9"/>
        <w:numPr>
          <w:ilvl w:val="0"/>
          <w:numId w:val="10"/>
        </w:numPr>
        <w:spacing w:after="0" w:line="400" w:lineRule="exact"/>
        <w:jc w:val="both"/>
      </w:pPr>
      <w:r w:rsidRPr="00682ABD">
        <w:rPr>
          <w:rFonts w:ascii="Segoe UI" w:hAnsi="Segoe UI" w:cs="Segoe UI"/>
          <w:shd w:val="clear" w:color="auto" w:fill="FFFFFF"/>
        </w:rPr>
        <w:t>原告高胜平、被告李晓晓的身份证复印件，被告中国平安财产保险股份有限公司湖北分公司的</w:t>
      </w:r>
      <w:r w:rsidR="000C13E4">
        <w:rPr>
          <w:rFonts w:ascii="Segoe UI" w:hAnsi="Segoe UI" w:cs="Segoe UI" w:hint="eastAsia"/>
          <w:shd w:val="clear" w:color="auto" w:fill="FFFFFF"/>
        </w:rPr>
        <w:t>主体信息</w:t>
      </w:r>
      <w:r w:rsidRPr="00682ABD">
        <w:rPr>
          <w:rFonts w:ascii="Segoe UI" w:hAnsi="Segoe UI" w:cs="Segoe UI"/>
          <w:shd w:val="clear" w:color="auto" w:fill="FFFFFF"/>
        </w:rPr>
        <w:t>。证明：原告及被告的诉讼主体适格</w:t>
      </w:r>
    </w:p>
    <w:p w14:paraId="3779C09A" w14:textId="2C63027F" w:rsidR="009122A1" w:rsidRDefault="009122A1" w:rsidP="00BE3BA3">
      <w:pPr>
        <w:pStyle w:val="a9"/>
        <w:numPr>
          <w:ilvl w:val="0"/>
          <w:numId w:val="10"/>
        </w:numPr>
        <w:spacing w:after="0" w:line="400" w:lineRule="exact"/>
        <w:jc w:val="both"/>
      </w:pPr>
      <w:r w:rsidRPr="00682ABD">
        <w:rPr>
          <w:rFonts w:ascii="Segoe UI" w:hAnsi="Segoe UI" w:cs="Segoe UI"/>
          <w:shd w:val="clear" w:color="auto" w:fill="FFFFFF"/>
        </w:rPr>
        <w:t>鄂</w:t>
      </w:r>
      <w:r w:rsidRPr="00682ABD">
        <w:rPr>
          <w:rFonts w:ascii="Segoe UI" w:hAnsi="Segoe UI" w:cs="Segoe UI"/>
          <w:shd w:val="clear" w:color="auto" w:fill="FFFFFF"/>
        </w:rPr>
        <w:t>AN0110</w:t>
      </w:r>
      <w:r w:rsidRPr="00682ABD">
        <w:rPr>
          <w:rFonts w:ascii="Segoe UI" w:hAnsi="Segoe UI" w:cs="Segoe UI"/>
          <w:shd w:val="clear" w:color="auto" w:fill="FFFFFF"/>
        </w:rPr>
        <w:t>临牌小型普通客车的临时行驶车号牌（</w:t>
      </w:r>
      <w:r w:rsidR="006A50D1" w:rsidRPr="00682ABD">
        <w:rPr>
          <w:rFonts w:ascii="Segoe UI" w:hAnsi="Segoe UI" w:cs="Segoe UI" w:hint="eastAsia"/>
          <w:shd w:val="clear" w:color="auto" w:fill="FFFFFF"/>
        </w:rPr>
        <w:t>有效期</w:t>
      </w:r>
      <w:r w:rsidR="006A50D1" w:rsidRPr="00682ABD">
        <w:rPr>
          <w:rFonts w:ascii="Segoe UI" w:hAnsi="Segoe UI" w:cs="Segoe UI" w:hint="eastAsia"/>
          <w:shd w:val="clear" w:color="auto" w:fill="FFFFFF"/>
        </w:rPr>
        <w:t>2024</w:t>
      </w:r>
      <w:r w:rsidR="006A50D1" w:rsidRPr="00682ABD">
        <w:rPr>
          <w:rFonts w:ascii="Segoe UI" w:hAnsi="Segoe UI" w:cs="Segoe UI" w:hint="eastAsia"/>
          <w:shd w:val="clear" w:color="auto" w:fill="FFFFFF"/>
        </w:rPr>
        <w:t>年</w:t>
      </w:r>
      <w:r w:rsidR="006A50D1" w:rsidRPr="00682ABD">
        <w:rPr>
          <w:rFonts w:ascii="Segoe UI" w:hAnsi="Segoe UI" w:cs="Segoe UI" w:hint="eastAsia"/>
          <w:shd w:val="clear" w:color="auto" w:fill="FFFFFF"/>
        </w:rPr>
        <w:t>12</w:t>
      </w:r>
      <w:r w:rsidR="006A50D1" w:rsidRPr="00682ABD">
        <w:rPr>
          <w:rFonts w:ascii="Segoe UI" w:hAnsi="Segoe UI" w:cs="Segoe UI" w:hint="eastAsia"/>
          <w:shd w:val="clear" w:color="auto" w:fill="FFFFFF"/>
        </w:rPr>
        <w:t>月</w:t>
      </w:r>
      <w:r w:rsidR="006A50D1" w:rsidRPr="00682ABD">
        <w:rPr>
          <w:rFonts w:ascii="Segoe UI" w:hAnsi="Segoe UI" w:cs="Segoe UI" w:hint="eastAsia"/>
          <w:shd w:val="clear" w:color="auto" w:fill="FFFFFF"/>
        </w:rPr>
        <w:t>20</w:t>
      </w:r>
      <w:r w:rsidR="006A50D1" w:rsidRPr="00682ABD">
        <w:rPr>
          <w:rFonts w:ascii="Segoe UI" w:hAnsi="Segoe UI" w:cs="Segoe UI" w:hint="eastAsia"/>
          <w:shd w:val="clear" w:color="auto" w:fill="FFFFFF"/>
        </w:rPr>
        <w:t>日</w:t>
      </w:r>
      <w:r w:rsidRPr="00682ABD">
        <w:rPr>
          <w:rFonts w:ascii="Segoe UI" w:hAnsi="Segoe UI" w:cs="Segoe UI"/>
          <w:shd w:val="clear" w:color="auto" w:fill="FFFFFF"/>
        </w:rPr>
        <w:t>）、被告李晓晓的《中华人民共和国机动车驾驶证》。证明：鄂</w:t>
      </w:r>
      <w:r w:rsidRPr="00682ABD">
        <w:rPr>
          <w:rFonts w:ascii="Segoe UI" w:hAnsi="Segoe UI" w:cs="Segoe UI"/>
          <w:shd w:val="clear" w:color="auto" w:fill="FFFFFF"/>
        </w:rPr>
        <w:t>AN0110</w:t>
      </w:r>
      <w:r w:rsidRPr="00682ABD">
        <w:rPr>
          <w:rFonts w:ascii="Segoe UI" w:hAnsi="Segoe UI" w:cs="Segoe UI"/>
          <w:shd w:val="clear" w:color="auto" w:fill="FFFFFF"/>
        </w:rPr>
        <w:t>临牌小型普通客车的所有人系李晓晓，驾驶员李晓晓具备合法驾驶资格</w:t>
      </w:r>
    </w:p>
    <w:p w14:paraId="54DEAC96" w14:textId="1BBAA5AF" w:rsidR="009122A1" w:rsidRDefault="009122A1" w:rsidP="00BE3BA3">
      <w:pPr>
        <w:pStyle w:val="a9"/>
        <w:numPr>
          <w:ilvl w:val="0"/>
          <w:numId w:val="10"/>
        </w:numPr>
        <w:spacing w:after="0" w:line="400" w:lineRule="exact"/>
        <w:jc w:val="both"/>
      </w:pPr>
      <w:r w:rsidRPr="00682ABD">
        <w:rPr>
          <w:rFonts w:ascii="Segoe UI" w:hAnsi="Segoe UI" w:cs="Segoe UI"/>
          <w:shd w:val="clear" w:color="auto" w:fill="FFFFFF"/>
        </w:rPr>
        <w:t>鄂</w:t>
      </w:r>
      <w:r w:rsidRPr="00682ABD">
        <w:rPr>
          <w:rFonts w:ascii="Segoe UI" w:hAnsi="Segoe UI" w:cs="Segoe UI"/>
          <w:shd w:val="clear" w:color="auto" w:fill="FFFFFF"/>
        </w:rPr>
        <w:t>AN0110</w:t>
      </w:r>
      <w:r w:rsidRPr="00682ABD">
        <w:rPr>
          <w:rFonts w:ascii="Segoe UI" w:hAnsi="Segoe UI" w:cs="Segoe UI"/>
          <w:shd w:val="clear" w:color="auto" w:fill="FFFFFF"/>
        </w:rPr>
        <w:t>临牌小型普通客车在中国平安财产保险股份有限公司湖北分公司购买交强险及商业第三者责任险的《保险单》。证明：事故车辆的投保情况（交强险</w:t>
      </w:r>
      <w:r w:rsidRPr="00682ABD">
        <w:rPr>
          <w:rFonts w:ascii="Segoe UI" w:hAnsi="Segoe UI" w:cs="Segoe UI"/>
          <w:shd w:val="clear" w:color="auto" w:fill="FFFFFF"/>
        </w:rPr>
        <w:t xml:space="preserve"> + 200 </w:t>
      </w:r>
      <w:r w:rsidRPr="00682ABD">
        <w:rPr>
          <w:rFonts w:ascii="Segoe UI" w:hAnsi="Segoe UI" w:cs="Segoe UI"/>
          <w:shd w:val="clear" w:color="auto" w:fill="FFFFFF"/>
        </w:rPr>
        <w:t>万商业三者险），事故发生在保险期间（</w:t>
      </w:r>
      <w:r w:rsidRPr="00682ABD">
        <w:rPr>
          <w:rFonts w:ascii="Segoe UI" w:hAnsi="Segoe UI" w:cs="Segoe UI"/>
          <w:shd w:val="clear" w:color="auto" w:fill="FFFFFF"/>
        </w:rPr>
        <w:t xml:space="preserve">2024 </w:t>
      </w:r>
      <w:r w:rsidRPr="00682ABD">
        <w:rPr>
          <w:rFonts w:ascii="Segoe UI" w:hAnsi="Segoe UI" w:cs="Segoe UI"/>
          <w:shd w:val="clear" w:color="auto" w:fill="FFFFFF"/>
        </w:rPr>
        <w:t>年</w:t>
      </w:r>
      <w:r w:rsidRPr="00682ABD">
        <w:rPr>
          <w:rFonts w:ascii="Segoe UI" w:hAnsi="Segoe UI" w:cs="Segoe UI"/>
          <w:shd w:val="clear" w:color="auto" w:fill="FFFFFF"/>
        </w:rPr>
        <w:t xml:space="preserve"> 12 </w:t>
      </w:r>
      <w:r w:rsidRPr="00682ABD">
        <w:rPr>
          <w:rFonts w:ascii="Segoe UI" w:hAnsi="Segoe UI" w:cs="Segoe UI"/>
          <w:shd w:val="clear" w:color="auto" w:fill="FFFFFF"/>
        </w:rPr>
        <w:t>月</w:t>
      </w:r>
      <w:r w:rsidRPr="00682ABD">
        <w:rPr>
          <w:rFonts w:ascii="Segoe UI" w:hAnsi="Segoe UI" w:cs="Segoe UI"/>
          <w:shd w:val="clear" w:color="auto" w:fill="FFFFFF"/>
        </w:rPr>
        <w:t xml:space="preserve"> 4 </w:t>
      </w:r>
      <w:r w:rsidRPr="00682ABD">
        <w:rPr>
          <w:rFonts w:ascii="Segoe UI" w:hAnsi="Segoe UI" w:cs="Segoe UI"/>
          <w:shd w:val="clear" w:color="auto" w:fill="FFFFFF"/>
        </w:rPr>
        <w:t>日</w:t>
      </w:r>
      <w:r w:rsidRPr="00682ABD">
        <w:rPr>
          <w:rFonts w:ascii="Segoe UI" w:hAnsi="Segoe UI" w:cs="Segoe UI"/>
          <w:shd w:val="clear" w:color="auto" w:fill="FFFFFF"/>
        </w:rPr>
        <w:t xml:space="preserve"> - 2025 </w:t>
      </w:r>
      <w:r w:rsidRPr="00682ABD">
        <w:rPr>
          <w:rFonts w:ascii="Segoe UI" w:hAnsi="Segoe UI" w:cs="Segoe UI"/>
          <w:shd w:val="clear" w:color="auto" w:fill="FFFFFF"/>
        </w:rPr>
        <w:t>年</w:t>
      </w:r>
      <w:r w:rsidRPr="00682ABD">
        <w:rPr>
          <w:rFonts w:ascii="Segoe UI" w:hAnsi="Segoe UI" w:cs="Segoe UI"/>
          <w:shd w:val="clear" w:color="auto" w:fill="FFFFFF"/>
        </w:rPr>
        <w:t xml:space="preserve"> 12 </w:t>
      </w:r>
      <w:r w:rsidRPr="00682ABD">
        <w:rPr>
          <w:rFonts w:ascii="Segoe UI" w:hAnsi="Segoe UI" w:cs="Segoe UI"/>
          <w:shd w:val="clear" w:color="auto" w:fill="FFFFFF"/>
        </w:rPr>
        <w:t>月</w:t>
      </w:r>
      <w:r w:rsidRPr="00682ABD">
        <w:rPr>
          <w:rFonts w:ascii="Segoe UI" w:hAnsi="Segoe UI" w:cs="Segoe UI"/>
          <w:shd w:val="clear" w:color="auto" w:fill="FFFFFF"/>
        </w:rPr>
        <w:t xml:space="preserve"> 4 </w:t>
      </w:r>
      <w:r w:rsidRPr="00682ABD">
        <w:rPr>
          <w:rFonts w:ascii="Segoe UI" w:hAnsi="Segoe UI" w:cs="Segoe UI"/>
          <w:shd w:val="clear" w:color="auto" w:fill="FFFFFF"/>
        </w:rPr>
        <w:t>日）</w:t>
      </w:r>
    </w:p>
    <w:p w14:paraId="7D8FCBC2" w14:textId="59294298" w:rsidR="009122A1" w:rsidRDefault="009122A1" w:rsidP="00BE3BA3">
      <w:pPr>
        <w:pStyle w:val="a9"/>
        <w:numPr>
          <w:ilvl w:val="0"/>
          <w:numId w:val="10"/>
        </w:numPr>
        <w:spacing w:after="0" w:line="400" w:lineRule="exact"/>
        <w:jc w:val="both"/>
      </w:pPr>
      <w:r w:rsidRPr="00682ABD">
        <w:rPr>
          <w:rFonts w:ascii="Segoe UI" w:hAnsi="Segoe UI" w:cs="Segoe UI"/>
          <w:shd w:val="clear" w:color="auto" w:fill="FFFFFF"/>
        </w:rPr>
        <w:t>武汉市公安局新洲区交通大队出具的第</w:t>
      </w:r>
      <w:r w:rsidRPr="00682ABD">
        <w:rPr>
          <w:rFonts w:ascii="Segoe UI" w:hAnsi="Segoe UI" w:cs="Segoe UI"/>
          <w:shd w:val="clear" w:color="auto" w:fill="FFFFFF"/>
        </w:rPr>
        <w:t xml:space="preserve"> 4201170420241213C0103 </w:t>
      </w:r>
      <w:r w:rsidRPr="00682ABD">
        <w:rPr>
          <w:rFonts w:ascii="Segoe UI" w:hAnsi="Segoe UI" w:cs="Segoe UI"/>
          <w:shd w:val="clear" w:color="auto" w:fill="FFFFFF"/>
        </w:rPr>
        <w:t>号《道路交通事故认定书》。证明：事故的发生经过及责任划分（高胜平主要责任，李晓晓次要责任）</w:t>
      </w:r>
    </w:p>
    <w:p w14:paraId="1088C671" w14:textId="793B7B21" w:rsidR="009122A1" w:rsidRDefault="009122A1" w:rsidP="00BE3BA3">
      <w:pPr>
        <w:pStyle w:val="a9"/>
        <w:numPr>
          <w:ilvl w:val="0"/>
          <w:numId w:val="10"/>
        </w:numPr>
        <w:spacing w:after="0" w:line="400" w:lineRule="exact"/>
        <w:jc w:val="both"/>
      </w:pPr>
      <w:r w:rsidRPr="00682ABD">
        <w:rPr>
          <w:rFonts w:ascii="Segoe UI" w:hAnsi="Segoe UI" w:cs="Segoe UI"/>
          <w:shd w:val="clear" w:color="auto" w:fill="FFFFFF"/>
        </w:rPr>
        <w:t>原告高胜平在武汉市新洲区人民医院的检查报告单、住院病历（含手术记录、出院小结）、住院医疗费发票、费用清单，及出院后复查的报告单、复查医疗费发票。证明：原告的伤情（左侧髌骨粉碎性骨折）、治疗经过（住院</w:t>
      </w:r>
      <w:r w:rsidRPr="00682ABD">
        <w:rPr>
          <w:rFonts w:ascii="Segoe UI" w:hAnsi="Segoe UI" w:cs="Segoe UI"/>
          <w:shd w:val="clear" w:color="auto" w:fill="FFFFFF"/>
        </w:rPr>
        <w:t xml:space="preserve"> 17 </w:t>
      </w:r>
      <w:r w:rsidRPr="00682ABD">
        <w:rPr>
          <w:rFonts w:ascii="Segoe UI" w:hAnsi="Segoe UI" w:cs="Segoe UI"/>
          <w:shd w:val="clear" w:color="auto" w:fill="FFFFFF"/>
        </w:rPr>
        <w:t>天、行左髌骨骨折切开复位内固定术）及医疗费支出情况（合计</w:t>
      </w:r>
      <w:r w:rsidRPr="00682ABD">
        <w:rPr>
          <w:rFonts w:ascii="Segoe UI" w:hAnsi="Segoe UI" w:cs="Segoe UI"/>
          <w:shd w:val="clear" w:color="auto" w:fill="FFFFFF"/>
        </w:rPr>
        <w:t xml:space="preserve"> 29375.22 </w:t>
      </w:r>
      <w:r w:rsidRPr="00682ABD">
        <w:rPr>
          <w:rFonts w:ascii="Segoe UI" w:hAnsi="Segoe UI" w:cs="Segoe UI"/>
          <w:shd w:val="clear" w:color="auto" w:fill="FFFFFF"/>
        </w:rPr>
        <w:t>元）</w:t>
      </w:r>
    </w:p>
    <w:p w14:paraId="6A31A55B" w14:textId="7A8E94F5" w:rsidR="009122A1" w:rsidRDefault="009122A1" w:rsidP="00BE3BA3">
      <w:pPr>
        <w:pStyle w:val="a9"/>
        <w:numPr>
          <w:ilvl w:val="0"/>
          <w:numId w:val="10"/>
        </w:numPr>
        <w:spacing w:after="0" w:line="400" w:lineRule="exact"/>
        <w:jc w:val="both"/>
      </w:pPr>
      <w:r w:rsidRPr="00682ABD">
        <w:rPr>
          <w:rFonts w:ascii="Segoe UI" w:hAnsi="Segoe UI" w:cs="Segoe UI"/>
          <w:shd w:val="clear" w:color="auto" w:fill="FFFFFF"/>
        </w:rPr>
        <w:t>武汉福田爱民司法鉴定中心出具的</w:t>
      </w:r>
      <w:r w:rsidRPr="00682ABD">
        <w:rPr>
          <w:rFonts w:ascii="Segoe UI" w:hAnsi="Segoe UI" w:cs="Segoe UI"/>
          <w:shd w:val="clear" w:color="auto" w:fill="FFFFFF"/>
        </w:rPr>
        <w:t xml:space="preserve"> “</w:t>
      </w:r>
      <w:r w:rsidRPr="00682ABD">
        <w:rPr>
          <w:rFonts w:ascii="Segoe UI" w:hAnsi="Segoe UI" w:cs="Segoe UI"/>
          <w:shd w:val="clear" w:color="auto" w:fill="FFFFFF"/>
        </w:rPr>
        <w:t>武福爱</w:t>
      </w:r>
      <w:r w:rsidRPr="00682ABD">
        <w:rPr>
          <w:rFonts w:ascii="Segoe UI" w:hAnsi="Segoe UI" w:cs="Segoe UI"/>
          <w:shd w:val="clear" w:color="auto" w:fill="FFFFFF"/>
        </w:rPr>
        <w:t xml:space="preserve"> [2025] </w:t>
      </w:r>
      <w:r w:rsidRPr="00682ABD">
        <w:rPr>
          <w:rFonts w:ascii="Segoe UI" w:hAnsi="Segoe UI" w:cs="Segoe UI"/>
          <w:shd w:val="clear" w:color="auto" w:fill="FFFFFF"/>
        </w:rPr>
        <w:t>临鉴字第</w:t>
      </w:r>
      <w:r w:rsidRPr="00682ABD">
        <w:rPr>
          <w:rFonts w:ascii="Segoe UI" w:hAnsi="Segoe UI" w:cs="Segoe UI"/>
          <w:shd w:val="clear" w:color="auto" w:fill="FFFFFF"/>
        </w:rPr>
        <w:t xml:space="preserve"> 3105 </w:t>
      </w:r>
      <w:r w:rsidRPr="00682ABD">
        <w:rPr>
          <w:rFonts w:ascii="Segoe UI" w:hAnsi="Segoe UI" w:cs="Segoe UI"/>
          <w:shd w:val="clear" w:color="auto" w:fill="FFFFFF"/>
        </w:rPr>
        <w:t>号</w:t>
      </w:r>
      <w:r w:rsidRPr="00682ABD">
        <w:rPr>
          <w:rFonts w:ascii="Segoe UI" w:hAnsi="Segoe UI" w:cs="Segoe UI"/>
          <w:shd w:val="clear" w:color="auto" w:fill="FFFFFF"/>
        </w:rPr>
        <w:t>”</w:t>
      </w:r>
      <w:r w:rsidRPr="00682ABD">
        <w:rPr>
          <w:rFonts w:ascii="Segoe UI" w:hAnsi="Segoe UI" w:cs="Segoe UI"/>
          <w:shd w:val="clear" w:color="auto" w:fill="FFFFFF"/>
        </w:rPr>
        <w:t>《司法鉴定意见书》及鉴定费发票。证明：原告高胜平的损伤构成十级伤残；后续需行内固定物取出术；误工时间</w:t>
      </w:r>
      <w:r w:rsidRPr="00682ABD">
        <w:rPr>
          <w:rFonts w:ascii="Segoe UI" w:hAnsi="Segoe UI" w:cs="Segoe UI"/>
          <w:shd w:val="clear" w:color="auto" w:fill="FFFFFF"/>
        </w:rPr>
        <w:t xml:space="preserve"> 180 </w:t>
      </w:r>
      <w:r w:rsidRPr="00682ABD">
        <w:rPr>
          <w:rFonts w:ascii="Segoe UI" w:hAnsi="Segoe UI" w:cs="Segoe UI"/>
          <w:shd w:val="clear" w:color="auto" w:fill="FFFFFF"/>
        </w:rPr>
        <w:t>日、护理时间</w:t>
      </w:r>
      <w:r w:rsidRPr="00682ABD">
        <w:rPr>
          <w:rFonts w:ascii="Segoe UI" w:hAnsi="Segoe UI" w:cs="Segoe UI"/>
          <w:shd w:val="clear" w:color="auto" w:fill="FFFFFF"/>
        </w:rPr>
        <w:t xml:space="preserve"> 90 </w:t>
      </w:r>
      <w:r w:rsidRPr="00682ABD">
        <w:rPr>
          <w:rFonts w:ascii="Segoe UI" w:hAnsi="Segoe UI" w:cs="Segoe UI"/>
          <w:shd w:val="clear" w:color="auto" w:fill="FFFFFF"/>
        </w:rPr>
        <w:t>日、营养时间</w:t>
      </w:r>
      <w:r w:rsidRPr="00682ABD">
        <w:rPr>
          <w:rFonts w:ascii="Segoe UI" w:hAnsi="Segoe UI" w:cs="Segoe UI"/>
          <w:shd w:val="clear" w:color="auto" w:fill="FFFFFF"/>
        </w:rPr>
        <w:t xml:space="preserve"> 90 </w:t>
      </w:r>
      <w:r w:rsidRPr="00682ABD">
        <w:rPr>
          <w:rFonts w:ascii="Segoe UI" w:hAnsi="Segoe UI" w:cs="Segoe UI"/>
          <w:shd w:val="clear" w:color="auto" w:fill="FFFFFF"/>
        </w:rPr>
        <w:t>日；鉴定费支出</w:t>
      </w:r>
      <w:r w:rsidRPr="00682ABD">
        <w:rPr>
          <w:rFonts w:ascii="Segoe UI" w:hAnsi="Segoe UI" w:cs="Segoe UI"/>
          <w:shd w:val="clear" w:color="auto" w:fill="FFFFFF"/>
        </w:rPr>
        <w:t xml:space="preserve"> 2280 </w:t>
      </w:r>
      <w:r w:rsidRPr="00682ABD">
        <w:rPr>
          <w:rFonts w:ascii="Segoe UI" w:hAnsi="Segoe UI" w:cs="Segoe UI"/>
          <w:shd w:val="clear" w:color="auto" w:fill="FFFFFF"/>
        </w:rPr>
        <w:t>元</w:t>
      </w:r>
    </w:p>
    <w:p w14:paraId="0DA178C4" w14:textId="44008EF8" w:rsidR="009122A1" w:rsidRPr="00E8523C" w:rsidRDefault="009122A1" w:rsidP="00BE3BA3">
      <w:pPr>
        <w:pStyle w:val="a9"/>
        <w:numPr>
          <w:ilvl w:val="0"/>
          <w:numId w:val="10"/>
        </w:numPr>
        <w:spacing w:after="0" w:line="400" w:lineRule="exact"/>
        <w:jc w:val="both"/>
      </w:pPr>
      <w:r w:rsidRPr="00682ABD">
        <w:rPr>
          <w:rFonts w:ascii="Segoe UI" w:hAnsi="Segoe UI" w:cs="Segoe UI"/>
          <w:shd w:val="clear" w:color="auto" w:fill="FFFFFF"/>
        </w:rPr>
        <w:t>原告母亲肖玉兰的身份证复印件、户籍证明、村委会出具的赡养关系证明（证明肖玉兰子女情况）、肖玉兰的</w:t>
      </w:r>
      <w:r w:rsidR="00746336" w:rsidRPr="00682ABD">
        <w:rPr>
          <w:rFonts w:ascii="Segoe UI" w:hAnsi="Segoe UI" w:cs="Segoe UI" w:hint="eastAsia"/>
          <w:shd w:val="clear" w:color="auto" w:fill="FFFFFF"/>
        </w:rPr>
        <w:t>残疾证</w:t>
      </w:r>
      <w:r w:rsidRPr="00682ABD">
        <w:rPr>
          <w:rFonts w:ascii="Segoe UI" w:hAnsi="Segoe UI" w:cs="Segoe UI"/>
          <w:shd w:val="clear" w:color="auto" w:fill="FFFFFF"/>
        </w:rPr>
        <w:t>。证明：原告对肖玉兰负有赡养义务，赡养费计算的合理性</w:t>
      </w:r>
    </w:p>
    <w:p w14:paraId="6F1E6C42" w14:textId="68585F8B" w:rsidR="000D37AB" w:rsidRPr="00446519" w:rsidRDefault="000D37AB" w:rsidP="007206C5">
      <w:pPr>
        <w:widowControl w:val="0"/>
        <w:jc w:val="both"/>
        <w:rPr>
          <w:rFonts w:ascii="仿宋" w:eastAsia="仿宋" w:hAnsi="仿宋"/>
          <w:b/>
          <w:bCs/>
          <w:sz w:val="28"/>
          <w:szCs w:val="28"/>
        </w:rPr>
      </w:pPr>
      <w:r w:rsidRPr="00446519">
        <w:rPr>
          <w:rFonts w:ascii="仿宋" w:eastAsia="仿宋" w:hAnsi="仿宋" w:hint="eastAsia"/>
          <w:b/>
          <w:bCs/>
          <w:sz w:val="28"/>
          <w:szCs w:val="28"/>
        </w:rPr>
        <w:t>注：以上证据均为复印件。</w:t>
      </w:r>
    </w:p>
    <w:p w14:paraId="775CF080" w14:textId="3AA0A8EB" w:rsidR="000D37AB" w:rsidRDefault="000D37AB" w:rsidP="002D7208">
      <w:pPr>
        <w:widowControl w:val="0"/>
        <w:wordWrap w:val="0"/>
        <w:jc w:val="right"/>
        <w:rPr>
          <w:rFonts w:ascii="仿宋" w:eastAsia="仿宋" w:hAnsi="仿宋"/>
          <w:sz w:val="28"/>
          <w:szCs w:val="28"/>
        </w:rPr>
      </w:pPr>
      <w:r w:rsidRPr="00971532">
        <w:rPr>
          <w:rFonts w:ascii="仿宋" w:eastAsia="仿宋" w:hAnsi="仿宋" w:hint="eastAsia"/>
          <w:sz w:val="28"/>
          <w:szCs w:val="28"/>
        </w:rPr>
        <w:t>证据提交人：</w:t>
      </w:r>
      <w:r w:rsidR="002D7208">
        <w:rPr>
          <w:rFonts w:ascii="仿宋" w:eastAsia="仿宋" w:hAnsi="仿宋" w:hint="eastAsia"/>
          <w:sz w:val="28"/>
          <w:szCs w:val="28"/>
        </w:rPr>
        <w:t xml:space="preserve">      </w:t>
      </w:r>
    </w:p>
    <w:p w14:paraId="477052DC" w14:textId="038DB9A4" w:rsidR="0008462E" w:rsidRPr="00971532" w:rsidRDefault="0008462E" w:rsidP="007206C5">
      <w:pPr>
        <w:widowControl w:val="0"/>
        <w:jc w:val="right"/>
        <w:rPr>
          <w:rFonts w:ascii="仿宋" w:eastAsia="仿宋" w:hAnsi="仿宋"/>
          <w:sz w:val="28"/>
          <w:szCs w:val="28"/>
        </w:rPr>
      </w:pPr>
      <w:r>
        <w:rPr>
          <w:rFonts w:ascii="仿宋" w:eastAsia="仿宋" w:hAnsi="仿宋" w:hint="eastAsia"/>
          <w:sz w:val="28"/>
          <w:szCs w:val="28"/>
        </w:rPr>
        <w:t>年</w:t>
      </w:r>
      <w:r w:rsidR="002D7208">
        <w:rPr>
          <w:rFonts w:ascii="仿宋" w:eastAsia="仿宋" w:hAnsi="仿宋" w:hint="eastAsia"/>
          <w:sz w:val="28"/>
          <w:szCs w:val="28"/>
        </w:rPr>
        <w:t xml:space="preserve">  </w:t>
      </w:r>
      <w:r>
        <w:rPr>
          <w:rFonts w:ascii="仿宋" w:eastAsia="仿宋" w:hAnsi="仿宋" w:hint="eastAsia"/>
          <w:sz w:val="28"/>
          <w:szCs w:val="28"/>
        </w:rPr>
        <w:t>月</w:t>
      </w:r>
      <w:r w:rsidR="002D7208">
        <w:rPr>
          <w:rFonts w:ascii="仿宋" w:eastAsia="仿宋" w:hAnsi="仿宋" w:hint="eastAsia"/>
          <w:sz w:val="28"/>
          <w:szCs w:val="28"/>
        </w:rPr>
        <w:t xml:space="preserve">  </w:t>
      </w:r>
      <w:r>
        <w:rPr>
          <w:rFonts w:ascii="仿宋" w:eastAsia="仿宋" w:hAnsi="仿宋" w:hint="eastAsia"/>
          <w:sz w:val="28"/>
          <w:szCs w:val="28"/>
        </w:rPr>
        <w:t>日</w:t>
      </w:r>
    </w:p>
    <w:sectPr w:rsidR="0008462E" w:rsidRPr="00971532" w:rsidSect="007F42EB">
      <w:pgSz w:w="11906" w:h="16838"/>
      <w:pgMar w:top="1104" w:right="1800" w:bottom="12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方正书宋_GBK">
    <w:altName w:val="微软雅黑"/>
    <w:panose1 w:val="020B0604020202020204"/>
    <w:charset w:val="86"/>
    <w:family w:val="auto"/>
    <w:pitch w:val="default"/>
    <w:sig w:usb0="00002A87" w:usb1="080E0000" w:usb2="00000010" w:usb3="00000000" w:csb0="000401FF" w:csb1="00000000"/>
  </w:font>
  <w:font w:name="微软雅黑">
    <w:panose1 w:val="020B0503020204020204"/>
    <w:charset w:val="86"/>
    <w:family w:val="swiss"/>
    <w:pitch w:val="variable"/>
    <w:sig w:usb0="80000287" w:usb1="2ACF3C50" w:usb2="00000016" w:usb3="00000000" w:csb0="0004001F" w:csb1="00000000"/>
  </w:font>
  <w:font w:name="方正黑体_GBK">
    <w:altName w:val="微软雅黑"/>
    <w:panose1 w:val="020B0604020202020204"/>
    <w:charset w:val="86"/>
    <w:family w:val="auto"/>
    <w:pitch w:val="default"/>
    <w:sig w:usb0="00000001" w:usb1="08000000" w:usb2="00000000" w:usb3="00000000" w:csb0="00040000" w:csb1="00000000"/>
  </w:font>
  <w:font w:name="微软雅黑 Light">
    <w:altName w:val="微软雅黑"/>
    <w:panose1 w:val="020B0502040204020203"/>
    <w:charset w:val="86"/>
    <w:family w:val="swiss"/>
    <w:pitch w:val="variable"/>
    <w:sig w:usb0="80000287" w:usb1="2ACF0010" w:usb2="00000016" w:usb3="00000000" w:csb0="0004001F" w:csb1="00000000"/>
  </w:font>
  <w:font w:name="仿宋">
    <w:panose1 w:val="02010609060101010101"/>
    <w:charset w:val="86"/>
    <w:family w:val="modern"/>
    <w:pitch w:val="fixed"/>
    <w:sig w:usb0="800002BF" w:usb1="38CF7CFA" w:usb2="00000016" w:usb3="00000000" w:csb0="00040001" w:csb1="00000000"/>
  </w:font>
  <w:font w:name="方正小标宋_GBK">
    <w:altName w:val="微软雅黑"/>
    <w:panose1 w:val="020B0604020202020204"/>
    <w:charset w:val="86"/>
    <w:family w:val="auto"/>
    <w:pitch w:val="default"/>
    <w:sig w:usb0="00000001" w:usb1="08000000" w:usb2="00000000" w:usb3="00000000" w:csb0="00040000" w:csb1="00000000"/>
  </w:font>
  <w:font w:name="方正楷体_GBK">
    <w:altName w:val="微软雅黑"/>
    <w:panose1 w:val="020B0604020202020204"/>
    <w:charset w:val="86"/>
    <w:family w:val="auto"/>
    <w:pitch w:val="default"/>
    <w:sig w:usb0="00000001" w:usb1="08000000" w:usb2="00000000" w:usb3="00000000" w:csb0="00040000"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26C9E"/>
    <w:multiLevelType w:val="hybridMultilevel"/>
    <w:tmpl w:val="400C8E40"/>
    <w:lvl w:ilvl="0" w:tplc="E19E205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A2B560C"/>
    <w:multiLevelType w:val="hybridMultilevel"/>
    <w:tmpl w:val="0FA8177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 w15:restartNumberingAfterBreak="0">
    <w:nsid w:val="13D45A0B"/>
    <w:multiLevelType w:val="hybridMultilevel"/>
    <w:tmpl w:val="B1EE774E"/>
    <w:lvl w:ilvl="0" w:tplc="1D5CB72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23623145"/>
    <w:multiLevelType w:val="hybridMultilevel"/>
    <w:tmpl w:val="E1506352"/>
    <w:lvl w:ilvl="0" w:tplc="4E72ED16">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26943634"/>
    <w:multiLevelType w:val="hybridMultilevel"/>
    <w:tmpl w:val="6BE4AC56"/>
    <w:lvl w:ilvl="0" w:tplc="2760FE4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4F4E22E1"/>
    <w:multiLevelType w:val="hybridMultilevel"/>
    <w:tmpl w:val="7ABE39F4"/>
    <w:lvl w:ilvl="0" w:tplc="A8846D3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521F303C"/>
    <w:multiLevelType w:val="hybridMultilevel"/>
    <w:tmpl w:val="E08875BE"/>
    <w:lvl w:ilvl="0" w:tplc="FFFFFFFF">
      <w:start w:val="1"/>
      <w:numFmt w:val="decimal"/>
      <w:lvlText w:val="%1、"/>
      <w:lvlJc w:val="left"/>
      <w:pPr>
        <w:ind w:left="440" w:hanging="44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7" w15:restartNumberingAfterBreak="0">
    <w:nsid w:val="550C6293"/>
    <w:multiLevelType w:val="hybridMultilevel"/>
    <w:tmpl w:val="E08875BE"/>
    <w:lvl w:ilvl="0" w:tplc="FFFFFFFF">
      <w:start w:val="1"/>
      <w:numFmt w:val="decimal"/>
      <w:lvlText w:val="%1、"/>
      <w:lvlJc w:val="left"/>
      <w:pPr>
        <w:ind w:left="440" w:hanging="44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8" w15:restartNumberingAfterBreak="0">
    <w:nsid w:val="64DC1C4C"/>
    <w:multiLevelType w:val="hybridMultilevel"/>
    <w:tmpl w:val="400C8E4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9" w15:restartNumberingAfterBreak="0">
    <w:nsid w:val="78D607B3"/>
    <w:multiLevelType w:val="hybridMultilevel"/>
    <w:tmpl w:val="0FA81778"/>
    <w:lvl w:ilvl="0" w:tplc="A8846D3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824538727">
    <w:abstractNumId w:val="0"/>
  </w:num>
  <w:num w:numId="2" w16cid:durableId="1385175316">
    <w:abstractNumId w:val="5"/>
  </w:num>
  <w:num w:numId="3" w16cid:durableId="2096516314">
    <w:abstractNumId w:val="2"/>
  </w:num>
  <w:num w:numId="4" w16cid:durableId="548539682">
    <w:abstractNumId w:val="9"/>
  </w:num>
  <w:num w:numId="5" w16cid:durableId="892077416">
    <w:abstractNumId w:val="8"/>
  </w:num>
  <w:num w:numId="6" w16cid:durableId="1509249254">
    <w:abstractNumId w:val="1"/>
  </w:num>
  <w:num w:numId="7" w16cid:durableId="1304240193">
    <w:abstractNumId w:val="4"/>
  </w:num>
  <w:num w:numId="8" w16cid:durableId="1644433059">
    <w:abstractNumId w:val="3"/>
  </w:num>
  <w:num w:numId="9" w16cid:durableId="1773435904">
    <w:abstractNumId w:val="7"/>
  </w:num>
  <w:num w:numId="10" w16cid:durableId="90467984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560F"/>
    <w:rsid w:val="000057E3"/>
    <w:rsid w:val="0000603F"/>
    <w:rsid w:val="000072A0"/>
    <w:rsid w:val="00015C61"/>
    <w:rsid w:val="00023C94"/>
    <w:rsid w:val="00025718"/>
    <w:rsid w:val="00045C70"/>
    <w:rsid w:val="0005142B"/>
    <w:rsid w:val="00053CB5"/>
    <w:rsid w:val="0008462E"/>
    <w:rsid w:val="00084D1F"/>
    <w:rsid w:val="0008732F"/>
    <w:rsid w:val="00090922"/>
    <w:rsid w:val="00091CC5"/>
    <w:rsid w:val="00097514"/>
    <w:rsid w:val="000B0E75"/>
    <w:rsid w:val="000B1196"/>
    <w:rsid w:val="000C13E4"/>
    <w:rsid w:val="000C2005"/>
    <w:rsid w:val="000D37AB"/>
    <w:rsid w:val="000D57B2"/>
    <w:rsid w:val="000E7651"/>
    <w:rsid w:val="000F3956"/>
    <w:rsid w:val="000F4A3A"/>
    <w:rsid w:val="000F68B5"/>
    <w:rsid w:val="001075A9"/>
    <w:rsid w:val="00114952"/>
    <w:rsid w:val="001609DC"/>
    <w:rsid w:val="0016645B"/>
    <w:rsid w:val="00167F66"/>
    <w:rsid w:val="00171DD0"/>
    <w:rsid w:val="00180153"/>
    <w:rsid w:val="001852D0"/>
    <w:rsid w:val="0018632F"/>
    <w:rsid w:val="00187A21"/>
    <w:rsid w:val="00195EE4"/>
    <w:rsid w:val="001D1A29"/>
    <w:rsid w:val="001D1F2B"/>
    <w:rsid w:val="001D2E38"/>
    <w:rsid w:val="001D61FB"/>
    <w:rsid w:val="001E59F2"/>
    <w:rsid w:val="00202CC5"/>
    <w:rsid w:val="00211244"/>
    <w:rsid w:val="00220829"/>
    <w:rsid w:val="00220882"/>
    <w:rsid w:val="002211FF"/>
    <w:rsid w:val="00222539"/>
    <w:rsid w:val="0023381A"/>
    <w:rsid w:val="00233F75"/>
    <w:rsid w:val="0023693D"/>
    <w:rsid w:val="00236F25"/>
    <w:rsid w:val="002640E3"/>
    <w:rsid w:val="00281455"/>
    <w:rsid w:val="002A198C"/>
    <w:rsid w:val="002A3B86"/>
    <w:rsid w:val="002B4BCF"/>
    <w:rsid w:val="002B7173"/>
    <w:rsid w:val="002C0BAF"/>
    <w:rsid w:val="002C73FA"/>
    <w:rsid w:val="002D41BE"/>
    <w:rsid w:val="002D5B9D"/>
    <w:rsid w:val="002D62AE"/>
    <w:rsid w:val="002D63AD"/>
    <w:rsid w:val="002D7208"/>
    <w:rsid w:val="00305F1C"/>
    <w:rsid w:val="00310274"/>
    <w:rsid w:val="00321FAB"/>
    <w:rsid w:val="0033530B"/>
    <w:rsid w:val="00350264"/>
    <w:rsid w:val="00352936"/>
    <w:rsid w:val="00366CC5"/>
    <w:rsid w:val="00367D39"/>
    <w:rsid w:val="00377CB1"/>
    <w:rsid w:val="00393A58"/>
    <w:rsid w:val="00394F61"/>
    <w:rsid w:val="003A15A5"/>
    <w:rsid w:val="003A6076"/>
    <w:rsid w:val="003B52CF"/>
    <w:rsid w:val="003D33B7"/>
    <w:rsid w:val="003E5201"/>
    <w:rsid w:val="003F1ADF"/>
    <w:rsid w:val="003F3AD2"/>
    <w:rsid w:val="003F5442"/>
    <w:rsid w:val="00413A9E"/>
    <w:rsid w:val="00434D40"/>
    <w:rsid w:val="004367BE"/>
    <w:rsid w:val="00440BC5"/>
    <w:rsid w:val="00442AAE"/>
    <w:rsid w:val="00446519"/>
    <w:rsid w:val="004611D9"/>
    <w:rsid w:val="004653EA"/>
    <w:rsid w:val="00482C0D"/>
    <w:rsid w:val="0048560F"/>
    <w:rsid w:val="00491783"/>
    <w:rsid w:val="0049431B"/>
    <w:rsid w:val="004B51E3"/>
    <w:rsid w:val="004D6B6A"/>
    <w:rsid w:val="004F5843"/>
    <w:rsid w:val="00502C59"/>
    <w:rsid w:val="005066BB"/>
    <w:rsid w:val="005105A9"/>
    <w:rsid w:val="00511C61"/>
    <w:rsid w:val="0051534F"/>
    <w:rsid w:val="00526FC9"/>
    <w:rsid w:val="00527029"/>
    <w:rsid w:val="005275C9"/>
    <w:rsid w:val="00531614"/>
    <w:rsid w:val="005426B9"/>
    <w:rsid w:val="005473DA"/>
    <w:rsid w:val="00551D50"/>
    <w:rsid w:val="0055328F"/>
    <w:rsid w:val="00555A65"/>
    <w:rsid w:val="00565579"/>
    <w:rsid w:val="00584C1C"/>
    <w:rsid w:val="00586C99"/>
    <w:rsid w:val="00592B0B"/>
    <w:rsid w:val="005B3261"/>
    <w:rsid w:val="005B60BA"/>
    <w:rsid w:val="005C6C91"/>
    <w:rsid w:val="005D134F"/>
    <w:rsid w:val="00605023"/>
    <w:rsid w:val="00607B42"/>
    <w:rsid w:val="00614532"/>
    <w:rsid w:val="00626490"/>
    <w:rsid w:val="0064510A"/>
    <w:rsid w:val="00651A9A"/>
    <w:rsid w:val="006735C0"/>
    <w:rsid w:val="00682ABD"/>
    <w:rsid w:val="0069794B"/>
    <w:rsid w:val="006A50D1"/>
    <w:rsid w:val="006A5E35"/>
    <w:rsid w:val="006B2860"/>
    <w:rsid w:val="006B355D"/>
    <w:rsid w:val="006B7D6E"/>
    <w:rsid w:val="006C3AD7"/>
    <w:rsid w:val="006E7E2E"/>
    <w:rsid w:val="006F751F"/>
    <w:rsid w:val="007206C5"/>
    <w:rsid w:val="00730361"/>
    <w:rsid w:val="00735C2D"/>
    <w:rsid w:val="00740884"/>
    <w:rsid w:val="00746336"/>
    <w:rsid w:val="0077005D"/>
    <w:rsid w:val="00784419"/>
    <w:rsid w:val="00792548"/>
    <w:rsid w:val="007B1A92"/>
    <w:rsid w:val="007B611F"/>
    <w:rsid w:val="007B6658"/>
    <w:rsid w:val="007C1725"/>
    <w:rsid w:val="007C173C"/>
    <w:rsid w:val="007C25AA"/>
    <w:rsid w:val="007C2FCE"/>
    <w:rsid w:val="007C302E"/>
    <w:rsid w:val="007D16C4"/>
    <w:rsid w:val="007D49D6"/>
    <w:rsid w:val="007D60E6"/>
    <w:rsid w:val="007D7FEE"/>
    <w:rsid w:val="007E7B60"/>
    <w:rsid w:val="007F0035"/>
    <w:rsid w:val="007F0E3B"/>
    <w:rsid w:val="007F2250"/>
    <w:rsid w:val="007F42EB"/>
    <w:rsid w:val="007F7AA1"/>
    <w:rsid w:val="00813BFA"/>
    <w:rsid w:val="00821F1A"/>
    <w:rsid w:val="0082776D"/>
    <w:rsid w:val="0083093A"/>
    <w:rsid w:val="00830E16"/>
    <w:rsid w:val="00834F53"/>
    <w:rsid w:val="00840296"/>
    <w:rsid w:val="008411E6"/>
    <w:rsid w:val="00854E36"/>
    <w:rsid w:val="00861969"/>
    <w:rsid w:val="00871C4E"/>
    <w:rsid w:val="00875C62"/>
    <w:rsid w:val="00886AD2"/>
    <w:rsid w:val="008872D8"/>
    <w:rsid w:val="00892737"/>
    <w:rsid w:val="008A0755"/>
    <w:rsid w:val="008B6FB9"/>
    <w:rsid w:val="008F295E"/>
    <w:rsid w:val="008F6338"/>
    <w:rsid w:val="00910488"/>
    <w:rsid w:val="009122A1"/>
    <w:rsid w:val="009126ED"/>
    <w:rsid w:val="00916255"/>
    <w:rsid w:val="00925536"/>
    <w:rsid w:val="00925F0A"/>
    <w:rsid w:val="0093153D"/>
    <w:rsid w:val="00932DB3"/>
    <w:rsid w:val="00935A78"/>
    <w:rsid w:val="00971532"/>
    <w:rsid w:val="009743E7"/>
    <w:rsid w:val="00974BC2"/>
    <w:rsid w:val="0098074C"/>
    <w:rsid w:val="00982D30"/>
    <w:rsid w:val="00986A7D"/>
    <w:rsid w:val="009A13A8"/>
    <w:rsid w:val="009A5548"/>
    <w:rsid w:val="009B64E5"/>
    <w:rsid w:val="009B7A4F"/>
    <w:rsid w:val="009C19A4"/>
    <w:rsid w:val="009C365B"/>
    <w:rsid w:val="009F1326"/>
    <w:rsid w:val="009F29D6"/>
    <w:rsid w:val="009F3C96"/>
    <w:rsid w:val="009F6627"/>
    <w:rsid w:val="00A02C41"/>
    <w:rsid w:val="00A1497F"/>
    <w:rsid w:val="00A2065C"/>
    <w:rsid w:val="00A27172"/>
    <w:rsid w:val="00A4159B"/>
    <w:rsid w:val="00A42757"/>
    <w:rsid w:val="00A4486E"/>
    <w:rsid w:val="00A65656"/>
    <w:rsid w:val="00A84905"/>
    <w:rsid w:val="00A94D74"/>
    <w:rsid w:val="00AB2E58"/>
    <w:rsid w:val="00AC5684"/>
    <w:rsid w:val="00AC6295"/>
    <w:rsid w:val="00AD273C"/>
    <w:rsid w:val="00AE2867"/>
    <w:rsid w:val="00AF0CAC"/>
    <w:rsid w:val="00B025D2"/>
    <w:rsid w:val="00B071FC"/>
    <w:rsid w:val="00B07F88"/>
    <w:rsid w:val="00B149A9"/>
    <w:rsid w:val="00B21655"/>
    <w:rsid w:val="00B47A78"/>
    <w:rsid w:val="00B7344F"/>
    <w:rsid w:val="00B80CE7"/>
    <w:rsid w:val="00B94DCE"/>
    <w:rsid w:val="00BA3FA9"/>
    <w:rsid w:val="00BB713B"/>
    <w:rsid w:val="00BD4BB7"/>
    <w:rsid w:val="00BD622A"/>
    <w:rsid w:val="00BD7665"/>
    <w:rsid w:val="00BE3BA3"/>
    <w:rsid w:val="00BF11E9"/>
    <w:rsid w:val="00C069D9"/>
    <w:rsid w:val="00C0730C"/>
    <w:rsid w:val="00C125A6"/>
    <w:rsid w:val="00C251CF"/>
    <w:rsid w:val="00C25FB9"/>
    <w:rsid w:val="00C33235"/>
    <w:rsid w:val="00C46F33"/>
    <w:rsid w:val="00C53394"/>
    <w:rsid w:val="00C54F67"/>
    <w:rsid w:val="00C55C7D"/>
    <w:rsid w:val="00C6421B"/>
    <w:rsid w:val="00C64C58"/>
    <w:rsid w:val="00C86728"/>
    <w:rsid w:val="00C94165"/>
    <w:rsid w:val="00C978CA"/>
    <w:rsid w:val="00CA44DE"/>
    <w:rsid w:val="00CA5305"/>
    <w:rsid w:val="00CB1642"/>
    <w:rsid w:val="00CB4B92"/>
    <w:rsid w:val="00CD08A8"/>
    <w:rsid w:val="00CD77BB"/>
    <w:rsid w:val="00CD7F52"/>
    <w:rsid w:val="00CE0B9D"/>
    <w:rsid w:val="00CE3A02"/>
    <w:rsid w:val="00CE565B"/>
    <w:rsid w:val="00CF39D3"/>
    <w:rsid w:val="00CF5759"/>
    <w:rsid w:val="00D036E6"/>
    <w:rsid w:val="00D1445C"/>
    <w:rsid w:val="00D21495"/>
    <w:rsid w:val="00D21BD5"/>
    <w:rsid w:val="00D23A51"/>
    <w:rsid w:val="00D27C14"/>
    <w:rsid w:val="00D3714E"/>
    <w:rsid w:val="00D47756"/>
    <w:rsid w:val="00D50DA4"/>
    <w:rsid w:val="00D64772"/>
    <w:rsid w:val="00D65062"/>
    <w:rsid w:val="00D733CE"/>
    <w:rsid w:val="00D73F3E"/>
    <w:rsid w:val="00D756C6"/>
    <w:rsid w:val="00D85706"/>
    <w:rsid w:val="00DB52DA"/>
    <w:rsid w:val="00DC20F5"/>
    <w:rsid w:val="00DD7F02"/>
    <w:rsid w:val="00DE1501"/>
    <w:rsid w:val="00E021CF"/>
    <w:rsid w:val="00E10D0A"/>
    <w:rsid w:val="00E12220"/>
    <w:rsid w:val="00E13984"/>
    <w:rsid w:val="00E168DA"/>
    <w:rsid w:val="00E21481"/>
    <w:rsid w:val="00E23518"/>
    <w:rsid w:val="00E23D6A"/>
    <w:rsid w:val="00E726DF"/>
    <w:rsid w:val="00E72C67"/>
    <w:rsid w:val="00E82CD5"/>
    <w:rsid w:val="00E8523C"/>
    <w:rsid w:val="00E90E78"/>
    <w:rsid w:val="00EA467C"/>
    <w:rsid w:val="00EB2AA5"/>
    <w:rsid w:val="00EB307F"/>
    <w:rsid w:val="00EB7034"/>
    <w:rsid w:val="00EC4AB5"/>
    <w:rsid w:val="00ED2E91"/>
    <w:rsid w:val="00EE2342"/>
    <w:rsid w:val="00EE4BD0"/>
    <w:rsid w:val="00F24ECF"/>
    <w:rsid w:val="00F32D61"/>
    <w:rsid w:val="00F54040"/>
    <w:rsid w:val="00F65398"/>
    <w:rsid w:val="00F67102"/>
    <w:rsid w:val="00F709A3"/>
    <w:rsid w:val="00F92A97"/>
    <w:rsid w:val="00FA0708"/>
    <w:rsid w:val="00FC2CA5"/>
    <w:rsid w:val="00FC54D0"/>
    <w:rsid w:val="00FC6381"/>
    <w:rsid w:val="00FC797A"/>
    <w:rsid w:val="00FD3991"/>
    <w:rsid w:val="00FD6D0E"/>
    <w:rsid w:val="00FE232B"/>
    <w:rsid w:val="00FE3028"/>
    <w:rsid w:val="00FE44EC"/>
    <w:rsid w:val="00FE6441"/>
    <w:rsid w:val="00FE6F4C"/>
    <w:rsid w:val="00FF0CC4"/>
    <w:rsid w:val="00FF15E4"/>
    <w:rsid w:val="00FF66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CDDEC6C"/>
  <w15:chartTrackingRefBased/>
  <w15:docId w15:val="{823331B8-51F4-604F-BFAE-1C26E58BAF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122A1"/>
    <w:pPr>
      <w:spacing w:after="0" w:line="240" w:lineRule="auto"/>
    </w:pPr>
    <w:rPr>
      <w:rFonts w:ascii="宋体" w:eastAsia="宋体" w:hAnsi="宋体" w:cs="宋体"/>
      <w:kern w:val="0"/>
      <w:sz w:val="24"/>
      <w14:ligatures w14:val="none"/>
    </w:rPr>
  </w:style>
  <w:style w:type="paragraph" w:styleId="1">
    <w:name w:val="heading 1"/>
    <w:basedOn w:val="a"/>
    <w:next w:val="a"/>
    <w:link w:val="10"/>
    <w:uiPriority w:val="9"/>
    <w:qFormat/>
    <w:rsid w:val="0048560F"/>
    <w:pPr>
      <w:keepNext/>
      <w:keepLines/>
      <w:widowControl w:val="0"/>
      <w:spacing w:before="480" w:after="80" w:line="278" w:lineRule="auto"/>
      <w:outlineLvl w:val="0"/>
    </w:pPr>
    <w:rPr>
      <w:rFonts w:asciiTheme="majorHAnsi" w:eastAsiaTheme="majorEastAsia" w:hAnsiTheme="majorHAnsi" w:cstheme="majorBidi"/>
      <w:color w:val="0F4761" w:themeColor="accent1" w:themeShade="BF"/>
      <w:kern w:val="2"/>
      <w:sz w:val="48"/>
      <w:szCs w:val="48"/>
      <w14:ligatures w14:val="standardContextual"/>
    </w:rPr>
  </w:style>
  <w:style w:type="paragraph" w:styleId="2">
    <w:name w:val="heading 2"/>
    <w:basedOn w:val="a"/>
    <w:next w:val="a"/>
    <w:link w:val="20"/>
    <w:uiPriority w:val="9"/>
    <w:semiHidden/>
    <w:unhideWhenUsed/>
    <w:qFormat/>
    <w:rsid w:val="0048560F"/>
    <w:pPr>
      <w:keepNext/>
      <w:keepLines/>
      <w:widowControl w:val="0"/>
      <w:spacing w:before="160" w:after="80" w:line="278" w:lineRule="auto"/>
      <w:outlineLvl w:val="1"/>
    </w:pPr>
    <w:rPr>
      <w:rFonts w:asciiTheme="majorHAnsi" w:eastAsiaTheme="majorEastAsia" w:hAnsiTheme="majorHAnsi" w:cstheme="majorBidi"/>
      <w:color w:val="0F4761" w:themeColor="accent1" w:themeShade="BF"/>
      <w:kern w:val="2"/>
      <w:sz w:val="40"/>
      <w:szCs w:val="40"/>
      <w14:ligatures w14:val="standardContextual"/>
    </w:rPr>
  </w:style>
  <w:style w:type="paragraph" w:styleId="3">
    <w:name w:val="heading 3"/>
    <w:basedOn w:val="a"/>
    <w:next w:val="a"/>
    <w:link w:val="30"/>
    <w:uiPriority w:val="9"/>
    <w:semiHidden/>
    <w:unhideWhenUsed/>
    <w:qFormat/>
    <w:rsid w:val="0048560F"/>
    <w:pPr>
      <w:keepNext/>
      <w:keepLines/>
      <w:widowControl w:val="0"/>
      <w:spacing w:before="160" w:after="80" w:line="278" w:lineRule="auto"/>
      <w:outlineLvl w:val="2"/>
    </w:pPr>
    <w:rPr>
      <w:rFonts w:asciiTheme="majorHAnsi" w:eastAsiaTheme="majorEastAsia" w:hAnsiTheme="majorHAnsi" w:cstheme="majorBidi"/>
      <w:color w:val="0F4761" w:themeColor="accent1" w:themeShade="BF"/>
      <w:kern w:val="2"/>
      <w:sz w:val="32"/>
      <w:szCs w:val="32"/>
      <w14:ligatures w14:val="standardContextual"/>
    </w:rPr>
  </w:style>
  <w:style w:type="paragraph" w:styleId="4">
    <w:name w:val="heading 4"/>
    <w:basedOn w:val="a"/>
    <w:next w:val="a"/>
    <w:link w:val="40"/>
    <w:uiPriority w:val="9"/>
    <w:semiHidden/>
    <w:unhideWhenUsed/>
    <w:qFormat/>
    <w:rsid w:val="0048560F"/>
    <w:pPr>
      <w:keepNext/>
      <w:keepLines/>
      <w:widowControl w:val="0"/>
      <w:spacing w:before="80" w:after="40" w:line="278" w:lineRule="auto"/>
      <w:outlineLvl w:val="3"/>
    </w:pPr>
    <w:rPr>
      <w:rFonts w:asciiTheme="minorHAnsi" w:eastAsiaTheme="minorEastAsia" w:hAnsiTheme="minorHAnsi" w:cstheme="majorBidi"/>
      <w:color w:val="0F4761" w:themeColor="accent1" w:themeShade="BF"/>
      <w:kern w:val="2"/>
      <w:sz w:val="28"/>
      <w:szCs w:val="28"/>
      <w14:ligatures w14:val="standardContextual"/>
    </w:rPr>
  </w:style>
  <w:style w:type="paragraph" w:styleId="5">
    <w:name w:val="heading 5"/>
    <w:basedOn w:val="a"/>
    <w:next w:val="a"/>
    <w:link w:val="50"/>
    <w:uiPriority w:val="9"/>
    <w:semiHidden/>
    <w:unhideWhenUsed/>
    <w:qFormat/>
    <w:rsid w:val="0048560F"/>
    <w:pPr>
      <w:keepNext/>
      <w:keepLines/>
      <w:widowControl w:val="0"/>
      <w:spacing w:before="80" w:after="40" w:line="278" w:lineRule="auto"/>
      <w:outlineLvl w:val="4"/>
    </w:pPr>
    <w:rPr>
      <w:rFonts w:asciiTheme="minorHAnsi" w:eastAsiaTheme="minorEastAsia" w:hAnsiTheme="minorHAnsi" w:cstheme="majorBidi"/>
      <w:color w:val="0F4761" w:themeColor="accent1" w:themeShade="BF"/>
      <w:kern w:val="2"/>
      <w14:ligatures w14:val="standardContextual"/>
    </w:rPr>
  </w:style>
  <w:style w:type="paragraph" w:styleId="6">
    <w:name w:val="heading 6"/>
    <w:basedOn w:val="a"/>
    <w:next w:val="a"/>
    <w:link w:val="60"/>
    <w:uiPriority w:val="9"/>
    <w:semiHidden/>
    <w:unhideWhenUsed/>
    <w:qFormat/>
    <w:rsid w:val="0048560F"/>
    <w:pPr>
      <w:keepNext/>
      <w:keepLines/>
      <w:widowControl w:val="0"/>
      <w:spacing w:before="40" w:line="278" w:lineRule="auto"/>
      <w:outlineLvl w:val="5"/>
    </w:pPr>
    <w:rPr>
      <w:rFonts w:asciiTheme="minorHAnsi" w:eastAsiaTheme="minorEastAsia" w:hAnsiTheme="minorHAnsi" w:cstheme="majorBidi"/>
      <w:b/>
      <w:bCs/>
      <w:color w:val="0F4761" w:themeColor="accent1" w:themeShade="BF"/>
      <w:kern w:val="2"/>
      <w:sz w:val="22"/>
      <w14:ligatures w14:val="standardContextual"/>
    </w:rPr>
  </w:style>
  <w:style w:type="paragraph" w:styleId="7">
    <w:name w:val="heading 7"/>
    <w:basedOn w:val="a"/>
    <w:next w:val="a"/>
    <w:link w:val="70"/>
    <w:uiPriority w:val="9"/>
    <w:semiHidden/>
    <w:unhideWhenUsed/>
    <w:qFormat/>
    <w:rsid w:val="0048560F"/>
    <w:pPr>
      <w:keepNext/>
      <w:keepLines/>
      <w:widowControl w:val="0"/>
      <w:spacing w:before="40" w:line="278" w:lineRule="auto"/>
      <w:outlineLvl w:val="6"/>
    </w:pPr>
    <w:rPr>
      <w:rFonts w:asciiTheme="minorHAnsi" w:eastAsiaTheme="minorEastAsia" w:hAnsiTheme="minorHAnsi" w:cstheme="majorBidi"/>
      <w:b/>
      <w:bCs/>
      <w:color w:val="595959" w:themeColor="text1" w:themeTint="A6"/>
      <w:kern w:val="2"/>
      <w:sz w:val="22"/>
      <w14:ligatures w14:val="standardContextual"/>
    </w:rPr>
  </w:style>
  <w:style w:type="paragraph" w:styleId="8">
    <w:name w:val="heading 8"/>
    <w:basedOn w:val="a"/>
    <w:next w:val="a"/>
    <w:link w:val="80"/>
    <w:uiPriority w:val="9"/>
    <w:semiHidden/>
    <w:unhideWhenUsed/>
    <w:qFormat/>
    <w:rsid w:val="0048560F"/>
    <w:pPr>
      <w:keepNext/>
      <w:keepLines/>
      <w:widowControl w:val="0"/>
      <w:spacing w:line="278" w:lineRule="auto"/>
      <w:outlineLvl w:val="7"/>
    </w:pPr>
    <w:rPr>
      <w:rFonts w:asciiTheme="minorHAnsi" w:eastAsiaTheme="minorEastAsia" w:hAnsiTheme="minorHAnsi" w:cstheme="majorBidi"/>
      <w:color w:val="595959" w:themeColor="text1" w:themeTint="A6"/>
      <w:kern w:val="2"/>
      <w:sz w:val="22"/>
      <w14:ligatures w14:val="standardContextual"/>
    </w:rPr>
  </w:style>
  <w:style w:type="paragraph" w:styleId="9">
    <w:name w:val="heading 9"/>
    <w:basedOn w:val="a"/>
    <w:next w:val="a"/>
    <w:link w:val="90"/>
    <w:uiPriority w:val="9"/>
    <w:semiHidden/>
    <w:unhideWhenUsed/>
    <w:qFormat/>
    <w:rsid w:val="0048560F"/>
    <w:pPr>
      <w:keepNext/>
      <w:keepLines/>
      <w:widowControl w:val="0"/>
      <w:spacing w:line="278" w:lineRule="auto"/>
      <w:outlineLvl w:val="8"/>
    </w:pPr>
    <w:rPr>
      <w:rFonts w:asciiTheme="minorHAnsi" w:eastAsiaTheme="majorEastAsia" w:hAnsiTheme="minorHAnsi" w:cstheme="majorBidi"/>
      <w:color w:val="595959" w:themeColor="text1" w:themeTint="A6"/>
      <w:kern w:val="2"/>
      <w:sz w:val="2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8560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8560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8560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8560F"/>
    <w:rPr>
      <w:rFonts w:cstheme="majorBidi"/>
      <w:color w:val="0F4761" w:themeColor="accent1" w:themeShade="BF"/>
      <w:sz w:val="28"/>
      <w:szCs w:val="28"/>
    </w:rPr>
  </w:style>
  <w:style w:type="character" w:customStyle="1" w:styleId="50">
    <w:name w:val="标题 5 字符"/>
    <w:basedOn w:val="a0"/>
    <w:link w:val="5"/>
    <w:uiPriority w:val="9"/>
    <w:semiHidden/>
    <w:rsid w:val="0048560F"/>
    <w:rPr>
      <w:rFonts w:cstheme="majorBidi"/>
      <w:color w:val="0F4761" w:themeColor="accent1" w:themeShade="BF"/>
      <w:sz w:val="24"/>
    </w:rPr>
  </w:style>
  <w:style w:type="character" w:customStyle="1" w:styleId="60">
    <w:name w:val="标题 6 字符"/>
    <w:basedOn w:val="a0"/>
    <w:link w:val="6"/>
    <w:uiPriority w:val="9"/>
    <w:semiHidden/>
    <w:rsid w:val="0048560F"/>
    <w:rPr>
      <w:rFonts w:cstheme="majorBidi"/>
      <w:b/>
      <w:bCs/>
      <w:color w:val="0F4761" w:themeColor="accent1" w:themeShade="BF"/>
    </w:rPr>
  </w:style>
  <w:style w:type="character" w:customStyle="1" w:styleId="70">
    <w:name w:val="标题 7 字符"/>
    <w:basedOn w:val="a0"/>
    <w:link w:val="7"/>
    <w:uiPriority w:val="9"/>
    <w:semiHidden/>
    <w:rsid w:val="0048560F"/>
    <w:rPr>
      <w:rFonts w:cstheme="majorBidi"/>
      <w:b/>
      <w:bCs/>
      <w:color w:val="595959" w:themeColor="text1" w:themeTint="A6"/>
    </w:rPr>
  </w:style>
  <w:style w:type="character" w:customStyle="1" w:styleId="80">
    <w:name w:val="标题 8 字符"/>
    <w:basedOn w:val="a0"/>
    <w:link w:val="8"/>
    <w:uiPriority w:val="9"/>
    <w:semiHidden/>
    <w:rsid w:val="0048560F"/>
    <w:rPr>
      <w:rFonts w:cstheme="majorBidi"/>
      <w:color w:val="595959" w:themeColor="text1" w:themeTint="A6"/>
    </w:rPr>
  </w:style>
  <w:style w:type="character" w:customStyle="1" w:styleId="90">
    <w:name w:val="标题 9 字符"/>
    <w:basedOn w:val="a0"/>
    <w:link w:val="9"/>
    <w:uiPriority w:val="9"/>
    <w:semiHidden/>
    <w:rsid w:val="0048560F"/>
    <w:rPr>
      <w:rFonts w:eastAsiaTheme="majorEastAsia" w:cstheme="majorBidi"/>
      <w:color w:val="595959" w:themeColor="text1" w:themeTint="A6"/>
    </w:rPr>
  </w:style>
  <w:style w:type="paragraph" w:styleId="a3">
    <w:name w:val="Title"/>
    <w:basedOn w:val="a"/>
    <w:next w:val="a"/>
    <w:link w:val="a4"/>
    <w:uiPriority w:val="10"/>
    <w:qFormat/>
    <w:rsid w:val="0048560F"/>
    <w:pPr>
      <w:widowControl w:val="0"/>
      <w:spacing w:after="8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48560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8560F"/>
    <w:pPr>
      <w:widowControl w:val="0"/>
      <w:numPr>
        <w:ilvl w:val="1"/>
      </w:numPr>
      <w:spacing w:after="160" w:line="278" w:lineRule="auto"/>
      <w:jc w:val="center"/>
    </w:pPr>
    <w:rPr>
      <w:rFonts w:asciiTheme="majorHAnsi" w:eastAsiaTheme="majorEastAsia" w:hAnsiTheme="majorHAnsi" w:cstheme="majorBidi"/>
      <w:color w:val="595959" w:themeColor="text1" w:themeTint="A6"/>
      <w:spacing w:val="15"/>
      <w:kern w:val="2"/>
      <w:sz w:val="28"/>
      <w:szCs w:val="28"/>
      <w14:ligatures w14:val="standardContextual"/>
    </w:rPr>
  </w:style>
  <w:style w:type="character" w:customStyle="1" w:styleId="a6">
    <w:name w:val="副标题 字符"/>
    <w:basedOn w:val="a0"/>
    <w:link w:val="a5"/>
    <w:uiPriority w:val="11"/>
    <w:rsid w:val="0048560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8560F"/>
    <w:pPr>
      <w:widowControl w:val="0"/>
      <w:spacing w:before="160" w:after="160" w:line="278" w:lineRule="auto"/>
      <w:jc w:val="center"/>
    </w:pPr>
    <w:rPr>
      <w:rFonts w:asciiTheme="minorHAnsi" w:eastAsiaTheme="minorEastAsia" w:hAnsiTheme="minorHAnsi" w:cstheme="minorBidi"/>
      <w:i/>
      <w:iCs/>
      <w:color w:val="404040" w:themeColor="text1" w:themeTint="BF"/>
      <w:kern w:val="2"/>
      <w:sz w:val="22"/>
      <w14:ligatures w14:val="standardContextual"/>
    </w:rPr>
  </w:style>
  <w:style w:type="character" w:customStyle="1" w:styleId="a8">
    <w:name w:val="引用 字符"/>
    <w:basedOn w:val="a0"/>
    <w:link w:val="a7"/>
    <w:uiPriority w:val="29"/>
    <w:rsid w:val="0048560F"/>
    <w:rPr>
      <w:i/>
      <w:iCs/>
      <w:color w:val="404040" w:themeColor="text1" w:themeTint="BF"/>
    </w:rPr>
  </w:style>
  <w:style w:type="paragraph" w:styleId="a9">
    <w:name w:val="List Paragraph"/>
    <w:basedOn w:val="a"/>
    <w:uiPriority w:val="34"/>
    <w:qFormat/>
    <w:rsid w:val="0048560F"/>
    <w:pPr>
      <w:widowControl w:val="0"/>
      <w:spacing w:after="160" w:line="278" w:lineRule="auto"/>
      <w:ind w:left="720"/>
      <w:contextualSpacing/>
    </w:pPr>
    <w:rPr>
      <w:rFonts w:asciiTheme="minorHAnsi" w:eastAsiaTheme="minorEastAsia" w:hAnsiTheme="minorHAnsi" w:cstheme="minorBidi"/>
      <w:kern w:val="2"/>
      <w:sz w:val="22"/>
      <w14:ligatures w14:val="standardContextual"/>
    </w:rPr>
  </w:style>
  <w:style w:type="character" w:styleId="aa">
    <w:name w:val="Intense Emphasis"/>
    <w:basedOn w:val="a0"/>
    <w:uiPriority w:val="21"/>
    <w:qFormat/>
    <w:rsid w:val="0048560F"/>
    <w:rPr>
      <w:i/>
      <w:iCs/>
      <w:color w:val="0F4761" w:themeColor="accent1" w:themeShade="BF"/>
    </w:rPr>
  </w:style>
  <w:style w:type="paragraph" w:styleId="ab">
    <w:name w:val="Intense Quote"/>
    <w:basedOn w:val="a"/>
    <w:next w:val="a"/>
    <w:link w:val="ac"/>
    <w:uiPriority w:val="30"/>
    <w:qFormat/>
    <w:rsid w:val="0048560F"/>
    <w:pPr>
      <w:widowControl w:val="0"/>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kern w:val="2"/>
      <w:sz w:val="22"/>
      <w14:ligatures w14:val="standardContextual"/>
    </w:rPr>
  </w:style>
  <w:style w:type="character" w:customStyle="1" w:styleId="ac">
    <w:name w:val="明显引用 字符"/>
    <w:basedOn w:val="a0"/>
    <w:link w:val="ab"/>
    <w:uiPriority w:val="30"/>
    <w:rsid w:val="0048560F"/>
    <w:rPr>
      <w:i/>
      <w:iCs/>
      <w:color w:val="0F4761" w:themeColor="accent1" w:themeShade="BF"/>
    </w:rPr>
  </w:style>
  <w:style w:type="character" w:styleId="ad">
    <w:name w:val="Intense Reference"/>
    <w:basedOn w:val="a0"/>
    <w:uiPriority w:val="32"/>
    <w:qFormat/>
    <w:rsid w:val="0048560F"/>
    <w:rPr>
      <w:b/>
      <w:bCs/>
      <w:smallCaps/>
      <w:color w:val="0F4761" w:themeColor="accent1" w:themeShade="BF"/>
      <w:spacing w:val="5"/>
    </w:rPr>
  </w:style>
  <w:style w:type="paragraph" w:styleId="ae">
    <w:name w:val="Salutation"/>
    <w:basedOn w:val="a"/>
    <w:next w:val="a"/>
    <w:link w:val="af"/>
    <w:uiPriority w:val="99"/>
    <w:unhideWhenUsed/>
    <w:rsid w:val="007F0E3B"/>
    <w:pPr>
      <w:widowControl w:val="0"/>
      <w:spacing w:after="160" w:line="278" w:lineRule="auto"/>
    </w:pPr>
    <w:rPr>
      <w:rFonts w:asciiTheme="minorHAnsi" w:eastAsiaTheme="minorEastAsia" w:hAnsiTheme="minorHAnsi" w:cstheme="minorBidi"/>
      <w:kern w:val="2"/>
      <w:sz w:val="22"/>
      <w14:ligatures w14:val="standardContextual"/>
    </w:rPr>
  </w:style>
  <w:style w:type="character" w:customStyle="1" w:styleId="af">
    <w:name w:val="称呼 字符"/>
    <w:basedOn w:val="a0"/>
    <w:link w:val="ae"/>
    <w:uiPriority w:val="99"/>
    <w:rsid w:val="007F0E3B"/>
  </w:style>
  <w:style w:type="paragraph" w:styleId="af0">
    <w:name w:val="Closing"/>
    <w:basedOn w:val="a"/>
    <w:link w:val="af1"/>
    <w:uiPriority w:val="99"/>
    <w:unhideWhenUsed/>
    <w:rsid w:val="007F0E3B"/>
    <w:pPr>
      <w:widowControl w:val="0"/>
      <w:spacing w:after="160" w:line="278" w:lineRule="auto"/>
      <w:ind w:leftChars="2100" w:left="100"/>
    </w:pPr>
    <w:rPr>
      <w:rFonts w:asciiTheme="minorHAnsi" w:eastAsiaTheme="minorEastAsia" w:hAnsiTheme="minorHAnsi" w:cstheme="minorBidi"/>
      <w:kern w:val="2"/>
      <w:sz w:val="22"/>
      <w14:ligatures w14:val="standardContextual"/>
    </w:rPr>
  </w:style>
  <w:style w:type="character" w:customStyle="1" w:styleId="af1">
    <w:name w:val="结束语 字符"/>
    <w:basedOn w:val="a0"/>
    <w:link w:val="af0"/>
    <w:uiPriority w:val="99"/>
    <w:rsid w:val="007F0E3B"/>
  </w:style>
  <w:style w:type="table" w:styleId="af2">
    <w:name w:val="Table Grid"/>
    <w:basedOn w:val="a1"/>
    <w:uiPriority w:val="39"/>
    <w:rsid w:val="006B7D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
    <w:name w:val="Table Text"/>
    <w:basedOn w:val="a"/>
    <w:semiHidden/>
    <w:qFormat/>
    <w:rsid w:val="006B7D6E"/>
    <w:pPr>
      <w:kinsoku w:val="0"/>
      <w:autoSpaceDE w:val="0"/>
      <w:autoSpaceDN w:val="0"/>
      <w:adjustRightInd w:val="0"/>
      <w:snapToGrid w:val="0"/>
      <w:spacing w:after="160"/>
      <w:textAlignment w:val="baseline"/>
    </w:pPr>
    <w:rPr>
      <w:rFonts w:ascii="方正书宋_GBK" w:eastAsia="方正书宋_GBK" w:hAnsi="方正书宋_GBK" w:cs="方正书宋_GBK"/>
      <w:snapToGrid w:val="0"/>
      <w:color w:val="000000"/>
      <w:sz w:val="21"/>
      <w:szCs w:val="21"/>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123602">
      <w:bodyDiv w:val="1"/>
      <w:marLeft w:val="0"/>
      <w:marRight w:val="0"/>
      <w:marTop w:val="0"/>
      <w:marBottom w:val="0"/>
      <w:divBdr>
        <w:top w:val="none" w:sz="0" w:space="0" w:color="auto"/>
        <w:left w:val="none" w:sz="0" w:space="0" w:color="auto"/>
        <w:bottom w:val="none" w:sz="0" w:space="0" w:color="auto"/>
        <w:right w:val="none" w:sz="0" w:space="0" w:color="auto"/>
      </w:divBdr>
      <w:divsChild>
        <w:div w:id="954214507">
          <w:marLeft w:val="0"/>
          <w:marRight w:val="0"/>
          <w:marTop w:val="0"/>
          <w:marBottom w:val="0"/>
          <w:divBdr>
            <w:top w:val="none" w:sz="0" w:space="0" w:color="auto"/>
            <w:left w:val="none" w:sz="0" w:space="0" w:color="auto"/>
            <w:bottom w:val="none" w:sz="0" w:space="0" w:color="auto"/>
            <w:right w:val="none" w:sz="0" w:space="0" w:color="auto"/>
          </w:divBdr>
        </w:div>
        <w:div w:id="571500722">
          <w:marLeft w:val="0"/>
          <w:marRight w:val="0"/>
          <w:marTop w:val="0"/>
          <w:marBottom w:val="0"/>
          <w:divBdr>
            <w:top w:val="none" w:sz="0" w:space="0" w:color="auto"/>
            <w:left w:val="none" w:sz="0" w:space="0" w:color="auto"/>
            <w:bottom w:val="none" w:sz="0" w:space="0" w:color="auto"/>
            <w:right w:val="none" w:sz="0" w:space="0" w:color="auto"/>
          </w:divBdr>
        </w:div>
        <w:div w:id="361906813">
          <w:marLeft w:val="0"/>
          <w:marRight w:val="0"/>
          <w:marTop w:val="0"/>
          <w:marBottom w:val="0"/>
          <w:divBdr>
            <w:top w:val="none" w:sz="0" w:space="0" w:color="auto"/>
            <w:left w:val="none" w:sz="0" w:space="0" w:color="auto"/>
            <w:bottom w:val="none" w:sz="0" w:space="0" w:color="auto"/>
            <w:right w:val="none" w:sz="0" w:space="0" w:color="auto"/>
          </w:divBdr>
        </w:div>
        <w:div w:id="1454977040">
          <w:marLeft w:val="0"/>
          <w:marRight w:val="0"/>
          <w:marTop w:val="0"/>
          <w:marBottom w:val="0"/>
          <w:divBdr>
            <w:top w:val="none" w:sz="0" w:space="0" w:color="auto"/>
            <w:left w:val="none" w:sz="0" w:space="0" w:color="auto"/>
            <w:bottom w:val="none" w:sz="0" w:space="0" w:color="auto"/>
            <w:right w:val="none" w:sz="0" w:space="0" w:color="auto"/>
          </w:divBdr>
        </w:div>
        <w:div w:id="1733505672">
          <w:marLeft w:val="0"/>
          <w:marRight w:val="0"/>
          <w:marTop w:val="0"/>
          <w:marBottom w:val="0"/>
          <w:divBdr>
            <w:top w:val="none" w:sz="0" w:space="0" w:color="auto"/>
            <w:left w:val="none" w:sz="0" w:space="0" w:color="auto"/>
            <w:bottom w:val="none" w:sz="0" w:space="0" w:color="auto"/>
            <w:right w:val="none" w:sz="0" w:space="0" w:color="auto"/>
          </w:divBdr>
        </w:div>
        <w:div w:id="503126856">
          <w:marLeft w:val="0"/>
          <w:marRight w:val="0"/>
          <w:marTop w:val="0"/>
          <w:marBottom w:val="0"/>
          <w:divBdr>
            <w:top w:val="none" w:sz="0" w:space="0" w:color="auto"/>
            <w:left w:val="none" w:sz="0" w:space="0" w:color="auto"/>
            <w:bottom w:val="none" w:sz="0" w:space="0" w:color="auto"/>
            <w:right w:val="none" w:sz="0" w:space="0" w:color="auto"/>
          </w:divBdr>
        </w:div>
        <w:div w:id="696585728">
          <w:marLeft w:val="0"/>
          <w:marRight w:val="0"/>
          <w:marTop w:val="0"/>
          <w:marBottom w:val="0"/>
          <w:divBdr>
            <w:top w:val="none" w:sz="0" w:space="0" w:color="auto"/>
            <w:left w:val="none" w:sz="0" w:space="0" w:color="auto"/>
            <w:bottom w:val="none" w:sz="0" w:space="0" w:color="auto"/>
            <w:right w:val="none" w:sz="0" w:space="0" w:color="auto"/>
          </w:divBdr>
        </w:div>
        <w:div w:id="831214535">
          <w:marLeft w:val="0"/>
          <w:marRight w:val="0"/>
          <w:marTop w:val="0"/>
          <w:marBottom w:val="0"/>
          <w:divBdr>
            <w:top w:val="none" w:sz="0" w:space="0" w:color="auto"/>
            <w:left w:val="none" w:sz="0" w:space="0" w:color="auto"/>
            <w:bottom w:val="none" w:sz="0" w:space="0" w:color="auto"/>
            <w:right w:val="none" w:sz="0" w:space="0" w:color="auto"/>
          </w:divBdr>
        </w:div>
        <w:div w:id="561596792">
          <w:marLeft w:val="0"/>
          <w:marRight w:val="0"/>
          <w:marTop w:val="0"/>
          <w:marBottom w:val="0"/>
          <w:divBdr>
            <w:top w:val="none" w:sz="0" w:space="0" w:color="auto"/>
            <w:left w:val="none" w:sz="0" w:space="0" w:color="auto"/>
            <w:bottom w:val="none" w:sz="0" w:space="0" w:color="auto"/>
            <w:right w:val="none" w:sz="0" w:space="0" w:color="auto"/>
          </w:divBdr>
        </w:div>
        <w:div w:id="3653014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81</TotalTime>
  <Pages>7</Pages>
  <Words>2310</Words>
  <Characters>2680</Characters>
  <Application>Microsoft Office Word</Application>
  <DocSecurity>0</DocSecurity>
  <Lines>95</Lines>
  <Paragraphs>84</Paragraphs>
  <ScaleCrop>false</ScaleCrop>
  <Company/>
  <LinksUpToDate>false</LinksUpToDate>
  <CharactersWithSpaces>4906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a61286</dc:creator>
  <cp:keywords/>
  <dc:description/>
  <cp:lastModifiedBy>c65463</cp:lastModifiedBy>
  <cp:revision>75</cp:revision>
  <cp:lastPrinted>2026-01-13T07:27:00Z</cp:lastPrinted>
  <dcterms:created xsi:type="dcterms:W3CDTF">2025-09-26T03:41:00Z</dcterms:created>
  <dcterms:modified xsi:type="dcterms:W3CDTF">2026-01-14T03:14:00Z</dcterms:modified>
</cp:coreProperties>
</file>